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CBE50C" w14:textId="77777777" w:rsidR="008F6EB1" w:rsidRDefault="008F6EB1" w:rsidP="008F6EB1">
      <w:pPr>
        <w:spacing w:after="0" w:line="240" w:lineRule="auto"/>
        <w:jc w:val="center"/>
        <w:rPr>
          <w:rFonts w:asciiTheme="majorBidi" w:hAnsiTheme="majorBidi" w:cstheme="majorBidi"/>
          <w:b/>
          <w:bCs/>
          <w:color w:val="000000"/>
          <w:sz w:val="28"/>
          <w:szCs w:val="28"/>
        </w:rPr>
      </w:pPr>
      <w:r>
        <w:rPr>
          <w:rFonts w:asciiTheme="majorBidi" w:hAnsiTheme="majorBidi" w:cstheme="majorBidi"/>
          <w:b/>
          <w:bCs/>
          <w:color w:val="000000"/>
          <w:sz w:val="28"/>
          <w:szCs w:val="28"/>
        </w:rPr>
        <w:t xml:space="preserve">Full title: </w:t>
      </w:r>
      <w:r w:rsidRPr="00A16387">
        <w:rPr>
          <w:rFonts w:asciiTheme="majorBidi" w:hAnsiTheme="majorBidi" w:cstheme="majorBidi"/>
          <w:b/>
          <w:bCs/>
          <w:color w:val="000000"/>
          <w:sz w:val="28"/>
          <w:szCs w:val="28"/>
        </w:rPr>
        <w:t xml:space="preserve">Key genes in the phenylpropanoids biosynthesis pathway have different expression patterns under various abiotic stresses in the Iranian red </w:t>
      </w:r>
    </w:p>
    <w:p w14:paraId="2F1EC5F7" w14:textId="77777777" w:rsidR="008F6EB1" w:rsidRDefault="008F6EB1" w:rsidP="008F6EB1">
      <w:pPr>
        <w:spacing w:after="0" w:line="240" w:lineRule="auto"/>
        <w:jc w:val="center"/>
        <w:rPr>
          <w:rFonts w:asciiTheme="majorBidi" w:hAnsiTheme="majorBidi" w:cstheme="majorBidi"/>
          <w:b/>
          <w:bCs/>
          <w:color w:val="000000"/>
          <w:sz w:val="28"/>
          <w:szCs w:val="28"/>
        </w:rPr>
      </w:pPr>
      <w:r w:rsidRPr="00A16387">
        <w:rPr>
          <w:rFonts w:asciiTheme="majorBidi" w:hAnsiTheme="majorBidi" w:cstheme="majorBidi"/>
          <w:b/>
          <w:bCs/>
          <w:color w:val="000000"/>
          <w:sz w:val="28"/>
          <w:szCs w:val="28"/>
        </w:rPr>
        <w:t>and green cultivars of sweet basil (</w:t>
      </w:r>
      <w:proofErr w:type="spellStart"/>
      <w:r w:rsidRPr="00A16387">
        <w:rPr>
          <w:rFonts w:asciiTheme="majorBidi" w:hAnsiTheme="majorBidi" w:cstheme="majorBidi"/>
          <w:b/>
          <w:bCs/>
          <w:i/>
          <w:iCs/>
          <w:color w:val="000000"/>
          <w:sz w:val="28"/>
          <w:szCs w:val="28"/>
        </w:rPr>
        <w:t>Ocimum</w:t>
      </w:r>
      <w:proofErr w:type="spellEnd"/>
      <w:r w:rsidRPr="00A16387">
        <w:rPr>
          <w:rFonts w:asciiTheme="majorBidi" w:hAnsiTheme="majorBidi" w:cstheme="majorBidi"/>
          <w:b/>
          <w:bCs/>
          <w:color w:val="000000"/>
          <w:sz w:val="28"/>
          <w:szCs w:val="28"/>
        </w:rPr>
        <w:t xml:space="preserve"> </w:t>
      </w:r>
      <w:proofErr w:type="spellStart"/>
      <w:r w:rsidRPr="00A16387">
        <w:rPr>
          <w:rFonts w:asciiTheme="majorBidi" w:hAnsiTheme="majorBidi" w:cstheme="majorBidi"/>
          <w:b/>
          <w:bCs/>
          <w:i/>
          <w:iCs/>
          <w:color w:val="000000"/>
          <w:sz w:val="28"/>
          <w:szCs w:val="28"/>
        </w:rPr>
        <w:t>basilicum</w:t>
      </w:r>
      <w:proofErr w:type="spellEnd"/>
      <w:r w:rsidRPr="00A16387">
        <w:rPr>
          <w:rFonts w:asciiTheme="majorBidi" w:hAnsiTheme="majorBidi" w:cstheme="majorBidi"/>
          <w:b/>
          <w:bCs/>
          <w:i/>
          <w:iCs/>
          <w:color w:val="000000"/>
          <w:sz w:val="28"/>
          <w:szCs w:val="28"/>
        </w:rPr>
        <w:t xml:space="preserve"> </w:t>
      </w:r>
      <w:r w:rsidRPr="00A16387">
        <w:rPr>
          <w:rFonts w:asciiTheme="majorBidi" w:hAnsiTheme="majorBidi" w:cstheme="majorBidi"/>
          <w:b/>
          <w:bCs/>
          <w:color w:val="000000"/>
          <w:sz w:val="28"/>
          <w:szCs w:val="28"/>
        </w:rPr>
        <w:t>L.)</w:t>
      </w:r>
    </w:p>
    <w:p w14:paraId="4A9D6EF2" w14:textId="77777777" w:rsidR="008F6EB1" w:rsidRPr="00A16387" w:rsidRDefault="008F6EB1" w:rsidP="008F6EB1">
      <w:pPr>
        <w:spacing w:after="0" w:line="240" w:lineRule="auto"/>
        <w:jc w:val="center"/>
        <w:rPr>
          <w:rFonts w:asciiTheme="majorBidi" w:hAnsiTheme="majorBidi" w:cstheme="majorBidi"/>
          <w:b/>
          <w:bCs/>
          <w:color w:val="000000"/>
          <w:sz w:val="28"/>
          <w:szCs w:val="28"/>
        </w:rPr>
      </w:pPr>
    </w:p>
    <w:p w14:paraId="14B60811" w14:textId="77777777" w:rsidR="008F6EB1" w:rsidRPr="00030C24" w:rsidRDefault="008F6EB1" w:rsidP="008F6EB1">
      <w:pPr>
        <w:spacing w:after="0" w:line="240" w:lineRule="auto"/>
        <w:rPr>
          <w:rFonts w:asciiTheme="majorBidi" w:hAnsiTheme="majorBidi" w:cstheme="majorBidi"/>
          <w:b/>
          <w:bCs/>
          <w:color w:val="000000"/>
          <w:sz w:val="28"/>
          <w:szCs w:val="28"/>
        </w:rPr>
      </w:pPr>
      <w:r>
        <w:rPr>
          <w:rFonts w:asciiTheme="majorBidi" w:hAnsiTheme="majorBidi" w:cstheme="majorBidi"/>
          <w:b/>
          <w:bCs/>
          <w:color w:val="000000"/>
          <w:sz w:val="28"/>
          <w:szCs w:val="28"/>
        </w:rPr>
        <w:t>I</w:t>
      </w:r>
      <w:r w:rsidRPr="0021497E">
        <w:rPr>
          <w:rFonts w:asciiTheme="majorBidi" w:hAnsiTheme="majorBidi" w:cstheme="majorBidi"/>
          <w:b/>
          <w:bCs/>
          <w:color w:val="000000"/>
          <w:sz w:val="28"/>
          <w:szCs w:val="28"/>
        </w:rPr>
        <w:t>nformative title</w:t>
      </w:r>
      <w:r>
        <w:rPr>
          <w:rFonts w:asciiTheme="majorBidi" w:hAnsiTheme="majorBidi" w:cstheme="majorBidi"/>
          <w:b/>
          <w:bCs/>
          <w:color w:val="000000"/>
          <w:sz w:val="28"/>
          <w:szCs w:val="28"/>
        </w:rPr>
        <w:t>:</w:t>
      </w:r>
      <w:r w:rsidRPr="00030C24">
        <w:rPr>
          <w:rFonts w:asciiTheme="majorBidi" w:hAnsiTheme="majorBidi" w:cstheme="majorBidi"/>
          <w:b/>
          <w:bCs/>
          <w:color w:val="000000"/>
          <w:sz w:val="28"/>
          <w:szCs w:val="28"/>
        </w:rPr>
        <w:t xml:space="preserve"> </w:t>
      </w:r>
      <w:r>
        <w:rPr>
          <w:rFonts w:asciiTheme="majorBidi" w:hAnsiTheme="majorBidi" w:cstheme="majorBidi"/>
          <w:b/>
          <w:bCs/>
          <w:color w:val="000000"/>
          <w:sz w:val="28"/>
          <w:szCs w:val="28"/>
        </w:rPr>
        <w:t>E</w:t>
      </w:r>
      <w:r w:rsidRPr="00A16387">
        <w:rPr>
          <w:rFonts w:asciiTheme="majorBidi" w:hAnsiTheme="majorBidi" w:cstheme="majorBidi"/>
          <w:b/>
          <w:bCs/>
          <w:color w:val="000000"/>
          <w:sz w:val="28"/>
          <w:szCs w:val="28"/>
        </w:rPr>
        <w:t>xpression patterns</w:t>
      </w:r>
      <w:r>
        <w:rPr>
          <w:rFonts w:asciiTheme="majorBidi" w:hAnsiTheme="majorBidi" w:cstheme="majorBidi"/>
          <w:b/>
          <w:bCs/>
          <w:color w:val="000000"/>
          <w:sz w:val="28"/>
          <w:szCs w:val="28"/>
        </w:rPr>
        <w:t xml:space="preserve"> of k</w:t>
      </w:r>
      <w:r w:rsidRPr="00A16387">
        <w:rPr>
          <w:rFonts w:asciiTheme="majorBidi" w:hAnsiTheme="majorBidi" w:cstheme="majorBidi"/>
          <w:b/>
          <w:bCs/>
          <w:color w:val="000000"/>
          <w:sz w:val="28"/>
          <w:szCs w:val="28"/>
        </w:rPr>
        <w:t>ey genes in the phenylpropanoids biosynthesis pathway</w:t>
      </w:r>
      <w:r>
        <w:rPr>
          <w:rFonts w:asciiTheme="majorBidi" w:hAnsiTheme="majorBidi" w:cstheme="majorBidi"/>
          <w:b/>
          <w:bCs/>
          <w:color w:val="000000"/>
          <w:sz w:val="28"/>
          <w:szCs w:val="28"/>
        </w:rPr>
        <w:t xml:space="preserve"> </w:t>
      </w:r>
      <w:r w:rsidRPr="00030C24">
        <w:rPr>
          <w:rFonts w:asciiTheme="majorBidi" w:hAnsiTheme="majorBidi" w:cstheme="majorBidi"/>
          <w:b/>
          <w:bCs/>
          <w:color w:val="000000"/>
          <w:sz w:val="28"/>
          <w:szCs w:val="28"/>
        </w:rPr>
        <w:t>of sweet basil</w:t>
      </w:r>
      <w:r>
        <w:rPr>
          <w:rFonts w:asciiTheme="majorBidi" w:hAnsiTheme="majorBidi" w:cstheme="majorBidi"/>
          <w:b/>
          <w:bCs/>
          <w:color w:val="000000"/>
          <w:sz w:val="28"/>
          <w:szCs w:val="28"/>
        </w:rPr>
        <w:t>.</w:t>
      </w:r>
    </w:p>
    <w:p w14:paraId="266038F6" w14:textId="77777777" w:rsidR="008F6EB1" w:rsidRPr="00A16387" w:rsidRDefault="008F6EB1" w:rsidP="008F6EB1">
      <w:pPr>
        <w:spacing w:after="0" w:line="240" w:lineRule="auto"/>
        <w:jc w:val="center"/>
        <w:rPr>
          <w:rFonts w:asciiTheme="majorBidi" w:hAnsiTheme="majorBidi" w:cstheme="majorBidi"/>
          <w:b/>
          <w:bCs/>
          <w:color w:val="000000"/>
          <w:sz w:val="28"/>
          <w:szCs w:val="28"/>
        </w:rPr>
      </w:pPr>
    </w:p>
    <w:p w14:paraId="54760577" w14:textId="77777777" w:rsidR="008F6EB1" w:rsidRDefault="008F6EB1" w:rsidP="008F6EB1">
      <w:pPr>
        <w:spacing w:after="0" w:line="240" w:lineRule="auto"/>
        <w:jc w:val="center"/>
        <w:rPr>
          <w:rFonts w:asciiTheme="majorBidi" w:hAnsiTheme="majorBidi" w:cstheme="majorBidi"/>
          <w:b/>
          <w:bCs/>
          <w:sz w:val="24"/>
          <w:szCs w:val="24"/>
          <w:lang w:bidi="fa-IR"/>
        </w:rPr>
      </w:pPr>
      <w:proofErr w:type="spellStart"/>
      <w:r w:rsidRPr="00CB0B52">
        <w:rPr>
          <w:rFonts w:asciiTheme="majorBidi" w:hAnsiTheme="majorBidi" w:cstheme="majorBidi"/>
          <w:b/>
          <w:bCs/>
          <w:sz w:val="24"/>
          <w:szCs w:val="24"/>
          <w:lang w:bidi="fa-IR"/>
        </w:rPr>
        <w:t>Mojgan</w:t>
      </w:r>
      <w:proofErr w:type="spellEnd"/>
      <w:r w:rsidRPr="00CB0B52">
        <w:rPr>
          <w:rFonts w:asciiTheme="majorBidi" w:hAnsiTheme="majorBidi" w:cstheme="majorBidi"/>
          <w:b/>
          <w:bCs/>
          <w:sz w:val="24"/>
          <w:szCs w:val="24"/>
          <w:lang w:bidi="fa-IR"/>
        </w:rPr>
        <w:t xml:space="preserve"> Shahivand</w:t>
      </w:r>
      <w:r w:rsidRPr="00CB0B52">
        <w:rPr>
          <w:rFonts w:asciiTheme="majorBidi" w:hAnsiTheme="majorBidi" w:cstheme="majorBidi"/>
          <w:b/>
          <w:bCs/>
          <w:sz w:val="24"/>
          <w:szCs w:val="24"/>
          <w:vertAlign w:val="superscript"/>
          <w:lang w:bidi="fa-IR"/>
        </w:rPr>
        <w:t>1</w:t>
      </w:r>
      <w:r w:rsidRPr="00CB0B52">
        <w:rPr>
          <w:rFonts w:asciiTheme="majorBidi" w:hAnsiTheme="majorBidi" w:cstheme="majorBidi"/>
          <w:b/>
          <w:bCs/>
          <w:sz w:val="24"/>
          <w:szCs w:val="24"/>
          <w:lang w:bidi="fa-IR"/>
        </w:rPr>
        <w:t>, Reza Mirderikvand</w:t>
      </w:r>
      <w:r w:rsidRPr="00CB0B52">
        <w:rPr>
          <w:rFonts w:asciiTheme="majorBidi" w:hAnsiTheme="majorBidi" w:cstheme="majorBidi"/>
          <w:b/>
          <w:bCs/>
          <w:sz w:val="24"/>
          <w:szCs w:val="24"/>
          <w:vertAlign w:val="superscript"/>
          <w:lang w:bidi="fa-IR"/>
        </w:rPr>
        <w:t>2</w:t>
      </w:r>
      <w:r>
        <w:rPr>
          <w:rFonts w:asciiTheme="majorBidi" w:hAnsiTheme="majorBidi" w:cstheme="majorBidi"/>
          <w:b/>
          <w:bCs/>
          <w:sz w:val="24"/>
          <w:szCs w:val="24"/>
          <w:vertAlign w:val="superscript"/>
          <w:lang w:bidi="fa-IR"/>
        </w:rPr>
        <w:t>, 3</w:t>
      </w:r>
      <w:r w:rsidRPr="00CB0B52">
        <w:rPr>
          <w:rFonts w:asciiTheme="majorBidi" w:hAnsiTheme="majorBidi" w:cstheme="majorBidi"/>
          <w:b/>
          <w:bCs/>
          <w:sz w:val="24"/>
          <w:szCs w:val="24"/>
          <w:vertAlign w:val="superscript"/>
          <w:lang w:bidi="fa-IR"/>
        </w:rPr>
        <w:t>*</w:t>
      </w:r>
      <w:r w:rsidRPr="00CB0B52">
        <w:rPr>
          <w:rFonts w:asciiTheme="majorBidi" w:hAnsiTheme="majorBidi" w:cstheme="majorBidi"/>
          <w:b/>
          <w:bCs/>
          <w:sz w:val="24"/>
          <w:szCs w:val="24"/>
          <w:lang w:bidi="fa-IR"/>
        </w:rPr>
        <w:t>, Masoud Gomarian</w:t>
      </w:r>
      <w:r w:rsidRPr="00CB0B52">
        <w:rPr>
          <w:rFonts w:asciiTheme="majorBidi" w:hAnsiTheme="majorBidi" w:cstheme="majorBidi"/>
          <w:b/>
          <w:bCs/>
          <w:sz w:val="24"/>
          <w:szCs w:val="24"/>
          <w:vertAlign w:val="superscript"/>
          <w:lang w:bidi="fa-IR"/>
        </w:rPr>
        <w:t>1</w:t>
      </w:r>
      <w:r w:rsidRPr="00CB0B52">
        <w:rPr>
          <w:rFonts w:asciiTheme="majorBidi" w:hAnsiTheme="majorBidi" w:cstheme="majorBidi"/>
          <w:b/>
          <w:bCs/>
          <w:sz w:val="24"/>
          <w:szCs w:val="24"/>
          <w:lang w:bidi="fa-IR"/>
        </w:rPr>
        <w:t>, Kamran Samiei</w:t>
      </w:r>
      <w:r>
        <w:rPr>
          <w:rFonts w:asciiTheme="majorBidi" w:hAnsiTheme="majorBidi" w:cstheme="majorBidi"/>
          <w:b/>
          <w:bCs/>
          <w:sz w:val="24"/>
          <w:szCs w:val="24"/>
          <w:vertAlign w:val="superscript"/>
          <w:lang w:bidi="fa-IR"/>
        </w:rPr>
        <w:t>3</w:t>
      </w:r>
    </w:p>
    <w:p w14:paraId="4EBC86BD" w14:textId="77777777" w:rsidR="008F6EB1" w:rsidRDefault="008F6EB1" w:rsidP="008F6EB1">
      <w:pPr>
        <w:spacing w:after="0" w:line="240" w:lineRule="auto"/>
        <w:jc w:val="center"/>
        <w:rPr>
          <w:rFonts w:asciiTheme="majorBidi" w:hAnsiTheme="majorBidi" w:cstheme="majorBidi"/>
          <w:b/>
          <w:bCs/>
          <w:sz w:val="24"/>
          <w:szCs w:val="24"/>
          <w:lang w:bidi="fa-IR"/>
        </w:rPr>
      </w:pPr>
    </w:p>
    <w:p w14:paraId="3189D8B4" w14:textId="77777777" w:rsidR="008F6EB1" w:rsidRPr="00CB0B52" w:rsidRDefault="008F6EB1" w:rsidP="008F6EB1">
      <w:pPr>
        <w:spacing w:after="0" w:line="240" w:lineRule="auto"/>
        <w:jc w:val="center"/>
        <w:rPr>
          <w:rFonts w:asciiTheme="majorBidi" w:hAnsiTheme="majorBidi" w:cstheme="majorBidi"/>
          <w:b/>
          <w:bCs/>
          <w:sz w:val="24"/>
          <w:szCs w:val="24"/>
          <w:lang w:bidi="fa-IR"/>
        </w:rPr>
      </w:pPr>
    </w:p>
    <w:p w14:paraId="104B3547" w14:textId="77777777" w:rsidR="008F6EB1" w:rsidRPr="00CB0B52" w:rsidRDefault="008F6EB1" w:rsidP="008F6EB1">
      <w:pPr>
        <w:spacing w:after="0" w:line="240" w:lineRule="auto"/>
        <w:rPr>
          <w:rFonts w:asciiTheme="majorBidi" w:hAnsiTheme="majorBidi" w:cstheme="majorBidi"/>
          <w:sz w:val="24"/>
          <w:szCs w:val="24"/>
          <w:lang w:bidi="fa-IR"/>
        </w:rPr>
      </w:pPr>
    </w:p>
    <w:p w14:paraId="3047AE00" w14:textId="77777777" w:rsidR="008F6EB1" w:rsidRPr="00030C24"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030C24">
        <w:rPr>
          <w:rFonts w:asciiTheme="majorBidi" w:eastAsia="Times New Roman" w:hAnsiTheme="majorBidi" w:cstheme="majorBidi"/>
          <w:sz w:val="24"/>
          <w:szCs w:val="24"/>
          <w:lang w:bidi="fa-IR"/>
        </w:rPr>
        <w:t xml:space="preserve">1-Mojgan </w:t>
      </w:r>
      <w:proofErr w:type="spellStart"/>
      <w:r w:rsidRPr="00030C24">
        <w:rPr>
          <w:rFonts w:asciiTheme="majorBidi" w:eastAsia="Times New Roman" w:hAnsiTheme="majorBidi" w:cstheme="majorBidi"/>
          <w:sz w:val="24"/>
          <w:szCs w:val="24"/>
          <w:lang w:bidi="fa-IR"/>
        </w:rPr>
        <w:t>Shahivand</w:t>
      </w:r>
      <w:proofErr w:type="spellEnd"/>
      <w:r w:rsidRPr="00030C24">
        <w:rPr>
          <w:rFonts w:asciiTheme="majorBidi" w:eastAsia="Times New Roman" w:hAnsiTheme="majorBidi" w:cstheme="majorBidi"/>
          <w:sz w:val="24"/>
          <w:szCs w:val="24"/>
          <w:lang w:bidi="fa-IR"/>
        </w:rPr>
        <w:t xml:space="preserve">, PhD Candidate. </w:t>
      </w:r>
    </w:p>
    <w:p w14:paraId="48EAFB3C" w14:textId="77777777" w:rsidR="008F6EB1" w:rsidRPr="0027473B"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Affiliation: Department of Agronomy and Plant Breeding, Arak Branch, Islamic Azad University, Arak, Iran.</w:t>
      </w:r>
      <w:r w:rsidRPr="0027473B">
        <w:t xml:space="preserve"> </w:t>
      </w:r>
    </w:p>
    <w:p w14:paraId="79B50057" w14:textId="77777777" w:rsidR="008F6EB1" w:rsidRPr="0027473B"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Address: Department of Agronomy and Plant Breeding, Arak Branch, Islamic Azad University. Email: </w:t>
      </w:r>
      <w:hyperlink r:id="rId8" w:history="1">
        <w:r w:rsidRPr="0027473B">
          <w:rPr>
            <w:rStyle w:val="Hyperlink"/>
            <w:rFonts w:asciiTheme="majorBidi" w:eastAsia="Times New Roman" w:hAnsiTheme="majorBidi" w:cstheme="majorBidi"/>
            <w:sz w:val="24"/>
            <w:szCs w:val="24"/>
            <w:lang w:bidi="fa-IR"/>
          </w:rPr>
          <w:t>mojganshahivand@gmail.com</w:t>
        </w:r>
      </w:hyperlink>
      <w:r w:rsidRPr="0027473B">
        <w:rPr>
          <w:rFonts w:asciiTheme="majorBidi" w:eastAsia="Times New Roman" w:hAnsiTheme="majorBidi" w:cstheme="majorBidi"/>
          <w:sz w:val="24"/>
          <w:szCs w:val="24"/>
          <w:lang w:bidi="fa-IR"/>
        </w:rPr>
        <w:t xml:space="preserve">. mobile: 09163666616. </w:t>
      </w:r>
    </w:p>
    <w:p w14:paraId="2FDAF7C0" w14:textId="77777777" w:rsidR="008F6EB1" w:rsidRPr="0021497E" w:rsidRDefault="008F6EB1" w:rsidP="008F6EB1">
      <w:pPr>
        <w:shd w:val="clear" w:color="auto" w:fill="FFFFFF"/>
        <w:spacing w:after="0" w:line="288" w:lineRule="atLeast"/>
        <w:jc w:val="both"/>
        <w:rPr>
          <w:rFonts w:asciiTheme="majorBidi" w:hAnsiTheme="majorBidi" w:cstheme="majorBidi"/>
          <w:color w:val="000000" w:themeColor="text1"/>
          <w:sz w:val="24"/>
          <w:szCs w:val="24"/>
        </w:rPr>
      </w:pPr>
      <w:r w:rsidRPr="0021497E">
        <w:rPr>
          <w:rFonts w:asciiTheme="majorBidi" w:eastAsia="Times New Roman" w:hAnsiTheme="majorBidi" w:cstheme="majorBidi"/>
          <w:color w:val="000000" w:themeColor="text1"/>
          <w:sz w:val="24"/>
          <w:szCs w:val="24"/>
          <w:lang w:bidi="fa-IR"/>
        </w:rPr>
        <w:t>2-</w:t>
      </w:r>
      <w:r>
        <w:rPr>
          <w:rFonts w:asciiTheme="majorBidi" w:hAnsiTheme="majorBidi" w:cstheme="majorBidi"/>
          <w:b/>
          <w:bCs/>
          <w:sz w:val="24"/>
          <w:szCs w:val="24"/>
          <w:lang w:bidi="fa-IR"/>
        </w:rPr>
        <w:t>*</w:t>
      </w:r>
      <w:r w:rsidRPr="00CB0B52">
        <w:rPr>
          <w:rFonts w:asciiTheme="majorBidi" w:hAnsiTheme="majorBidi" w:cstheme="majorBidi"/>
          <w:b/>
          <w:bCs/>
          <w:sz w:val="24"/>
          <w:szCs w:val="24"/>
          <w:lang w:bidi="fa-IR"/>
        </w:rPr>
        <w:t>Reza Mir</w:t>
      </w:r>
      <w:r>
        <w:rPr>
          <w:rFonts w:asciiTheme="majorBidi" w:hAnsiTheme="majorBidi" w:cstheme="majorBidi"/>
          <w:b/>
          <w:bCs/>
          <w:sz w:val="24"/>
          <w:szCs w:val="24"/>
          <w:lang w:bidi="fa-IR"/>
        </w:rPr>
        <w:t xml:space="preserve"> </w:t>
      </w:r>
      <w:proofErr w:type="spellStart"/>
      <w:r>
        <w:rPr>
          <w:rFonts w:asciiTheme="majorBidi" w:hAnsiTheme="majorBidi" w:cstheme="majorBidi"/>
          <w:b/>
          <w:bCs/>
          <w:sz w:val="24"/>
          <w:szCs w:val="24"/>
          <w:lang w:bidi="fa-IR"/>
        </w:rPr>
        <w:t>D</w:t>
      </w:r>
      <w:r w:rsidRPr="00CB0B52">
        <w:rPr>
          <w:rFonts w:asciiTheme="majorBidi" w:hAnsiTheme="majorBidi" w:cstheme="majorBidi"/>
          <w:b/>
          <w:bCs/>
          <w:sz w:val="24"/>
          <w:szCs w:val="24"/>
          <w:lang w:bidi="fa-IR"/>
        </w:rPr>
        <w:t>rikvand</w:t>
      </w:r>
      <w:proofErr w:type="spellEnd"/>
      <w:r w:rsidRPr="0021497E">
        <w:rPr>
          <w:rFonts w:asciiTheme="majorBidi" w:eastAsia="Times New Roman" w:hAnsiTheme="majorBidi" w:cstheme="majorBidi"/>
          <w:color w:val="000000" w:themeColor="text1"/>
          <w:sz w:val="24"/>
          <w:szCs w:val="24"/>
          <w:lang w:bidi="fa-IR"/>
        </w:rPr>
        <w:t xml:space="preserve">. Assistant professor.   </w:t>
      </w:r>
      <w:r w:rsidRPr="0021497E">
        <w:rPr>
          <w:rFonts w:asciiTheme="majorBidi" w:hAnsiTheme="majorBidi" w:cstheme="majorBidi"/>
          <w:color w:val="000000" w:themeColor="text1"/>
          <w:sz w:val="24"/>
          <w:szCs w:val="24"/>
        </w:rPr>
        <w:t xml:space="preserve">Corresponding Author: </w:t>
      </w:r>
    </w:p>
    <w:p w14:paraId="7E5F5B2F" w14:textId="77777777" w:rsidR="008F6EB1" w:rsidRPr="0021497E" w:rsidRDefault="008F6EB1" w:rsidP="008F6EB1">
      <w:pPr>
        <w:pStyle w:val="ListParagraph"/>
        <w:shd w:val="clear" w:color="auto" w:fill="FFFFFF"/>
        <w:spacing w:after="0" w:line="288" w:lineRule="atLeast"/>
        <w:jc w:val="both"/>
        <w:rPr>
          <w:rFonts w:asciiTheme="majorBidi" w:hAnsiTheme="majorBidi" w:cstheme="majorBidi"/>
          <w:color w:val="000000" w:themeColor="text1"/>
          <w:sz w:val="24"/>
          <w:szCs w:val="24"/>
        </w:rPr>
      </w:pPr>
    </w:p>
    <w:p w14:paraId="2B3A237F" w14:textId="77777777" w:rsidR="008F6EB1" w:rsidRPr="0021497E" w:rsidRDefault="008F6EB1" w:rsidP="008F6EB1">
      <w:pPr>
        <w:autoSpaceDE w:val="0"/>
        <w:autoSpaceDN w:val="0"/>
        <w:adjustRightInd w:val="0"/>
        <w:spacing w:after="0" w:line="480" w:lineRule="auto"/>
        <w:jc w:val="both"/>
        <w:rPr>
          <w:rFonts w:asciiTheme="majorBidi" w:eastAsia="Times New Roman" w:hAnsiTheme="majorBidi" w:cstheme="majorBidi"/>
          <w:color w:val="000000" w:themeColor="text1"/>
          <w:sz w:val="24"/>
          <w:szCs w:val="24"/>
          <w:lang w:bidi="fa-IR"/>
        </w:rPr>
      </w:pPr>
      <w:r w:rsidRPr="00030C24">
        <w:rPr>
          <w:rFonts w:asciiTheme="majorBidi" w:eastAsia="Times New Roman" w:hAnsiTheme="majorBidi" w:cstheme="majorBidi"/>
          <w:color w:val="0509BB"/>
          <w:sz w:val="24"/>
          <w:szCs w:val="24"/>
          <w:lang w:bidi="fa-IR"/>
        </w:rPr>
        <w:t>Affiliation:</w:t>
      </w:r>
      <w:r w:rsidRPr="00030C24">
        <w:rPr>
          <w:rFonts w:asciiTheme="majorBidi" w:eastAsia="Times New Roman" w:hAnsiTheme="majorBidi" w:cstheme="majorBidi"/>
          <w:color w:val="0070C0"/>
          <w:sz w:val="24"/>
          <w:szCs w:val="24"/>
          <w:lang w:bidi="fa-IR"/>
        </w:rPr>
        <w:t xml:space="preserve"> </w:t>
      </w:r>
      <w:r w:rsidRPr="0021497E">
        <w:rPr>
          <w:rFonts w:asciiTheme="majorBidi" w:eastAsia="Times New Roman" w:hAnsiTheme="majorBidi" w:cstheme="majorBidi"/>
          <w:color w:val="000000" w:themeColor="text1"/>
          <w:sz w:val="24"/>
          <w:szCs w:val="24"/>
          <w:lang w:bidi="fa-IR"/>
        </w:rPr>
        <w:t xml:space="preserve">Department of Agronomy and Plant Breeding, Khorramabad Branch, Islamic Azad University, Khorramabad. Iran. </w:t>
      </w:r>
    </w:p>
    <w:p w14:paraId="707077B4" w14:textId="77777777" w:rsidR="008F6EB1" w:rsidRDefault="008F6EB1" w:rsidP="008F6EB1">
      <w:pPr>
        <w:autoSpaceDE w:val="0"/>
        <w:autoSpaceDN w:val="0"/>
        <w:adjustRightInd w:val="0"/>
        <w:spacing w:after="0" w:line="480" w:lineRule="auto"/>
        <w:jc w:val="both"/>
        <w:rPr>
          <w:rFonts w:asciiTheme="majorBidi" w:eastAsia="Times New Roman" w:hAnsiTheme="majorBidi" w:cstheme="majorBidi"/>
          <w:color w:val="000000" w:themeColor="text1"/>
          <w:sz w:val="24"/>
          <w:szCs w:val="24"/>
          <w:lang w:bidi="fa-IR"/>
        </w:rPr>
      </w:pPr>
      <w:r w:rsidRPr="00030C24">
        <w:rPr>
          <w:rFonts w:asciiTheme="majorBidi" w:eastAsia="Times New Roman" w:hAnsiTheme="majorBidi" w:cstheme="majorBidi"/>
          <w:color w:val="170BB5"/>
          <w:sz w:val="24"/>
          <w:szCs w:val="24"/>
          <w:lang w:bidi="fa-IR"/>
        </w:rPr>
        <w:t>Address:</w:t>
      </w:r>
      <w:r w:rsidRPr="00030C24">
        <w:rPr>
          <w:rFonts w:asciiTheme="majorBidi" w:eastAsia="Times New Roman" w:hAnsiTheme="majorBidi" w:cstheme="majorBidi"/>
          <w:color w:val="0070C0"/>
          <w:sz w:val="24"/>
          <w:szCs w:val="24"/>
          <w:lang w:bidi="fa-IR"/>
        </w:rPr>
        <w:t xml:space="preserve"> </w:t>
      </w:r>
      <w:r w:rsidRPr="0021497E">
        <w:rPr>
          <w:rFonts w:asciiTheme="majorBidi" w:eastAsia="Times New Roman" w:hAnsiTheme="majorBidi" w:cstheme="majorBidi"/>
          <w:color w:val="000000" w:themeColor="text1"/>
          <w:sz w:val="24"/>
          <w:szCs w:val="24"/>
          <w:lang w:bidi="fa-IR"/>
        </w:rPr>
        <w:t xml:space="preserve">Department of Agronomy and Plant Breeding, Khorramabad Branch, Islamic Azad University. </w:t>
      </w:r>
      <w:r w:rsidRPr="0021497E">
        <w:rPr>
          <w:rFonts w:asciiTheme="majorBidi" w:eastAsia="Times New Roman" w:hAnsiTheme="majorBidi" w:cstheme="majorBidi"/>
          <w:color w:val="000000" w:themeColor="text1"/>
          <w:sz w:val="24"/>
          <w:szCs w:val="24"/>
          <w:lang w:val="de-DE" w:bidi="fa-IR"/>
        </w:rPr>
        <w:t xml:space="preserve">Email: </w:t>
      </w:r>
      <w:r w:rsidR="007744E5">
        <w:fldChar w:fldCharType="begin"/>
      </w:r>
      <w:r w:rsidR="007744E5">
        <w:instrText xml:space="preserve"> HYPERLINK "mailto:drikvand_r@yahoo.com" </w:instrText>
      </w:r>
      <w:r w:rsidR="007744E5">
        <w:fldChar w:fldCharType="separate"/>
      </w:r>
      <w:r w:rsidRPr="0021497E">
        <w:rPr>
          <w:rFonts w:asciiTheme="majorBidi" w:eastAsia="Times New Roman" w:hAnsiTheme="majorBidi" w:cstheme="majorBidi"/>
          <w:color w:val="000000" w:themeColor="text1"/>
          <w:sz w:val="24"/>
          <w:szCs w:val="24"/>
          <w:lang w:val="de-DE" w:bidi="fa-IR"/>
        </w:rPr>
        <w:t>drikvand_</w:t>
      </w:r>
      <w:r w:rsidRPr="0021497E">
        <w:rPr>
          <w:rFonts w:asciiTheme="majorBidi" w:eastAsia="Times New Roman" w:hAnsiTheme="majorBidi" w:cstheme="majorBidi"/>
          <w:color w:val="000000" w:themeColor="text1"/>
          <w:sz w:val="24"/>
          <w:szCs w:val="24"/>
          <w:lang w:bidi="fa-IR"/>
        </w:rPr>
        <w:t>r</w:t>
      </w:r>
      <w:r w:rsidRPr="0021497E">
        <w:rPr>
          <w:rFonts w:asciiTheme="majorBidi" w:eastAsia="Times New Roman" w:hAnsiTheme="majorBidi" w:cstheme="majorBidi"/>
          <w:color w:val="000000" w:themeColor="text1"/>
          <w:sz w:val="24"/>
          <w:szCs w:val="24"/>
          <w:lang w:val="de-DE" w:bidi="fa-IR"/>
        </w:rPr>
        <w:t>@yahoo.com</w:t>
      </w:r>
      <w:r w:rsidR="007744E5">
        <w:rPr>
          <w:rFonts w:asciiTheme="majorBidi" w:eastAsia="Times New Roman" w:hAnsiTheme="majorBidi" w:cstheme="majorBidi"/>
          <w:color w:val="000000" w:themeColor="text1"/>
          <w:sz w:val="24"/>
          <w:szCs w:val="24"/>
          <w:lang w:val="de-DE" w:bidi="fa-IR"/>
        </w:rPr>
        <w:fldChar w:fldCharType="end"/>
      </w:r>
      <w:r w:rsidRPr="0021497E">
        <w:rPr>
          <w:rFonts w:asciiTheme="majorBidi" w:eastAsia="Times New Roman" w:hAnsiTheme="majorBidi" w:cstheme="majorBidi"/>
          <w:color w:val="000000" w:themeColor="text1"/>
          <w:sz w:val="24"/>
          <w:szCs w:val="24"/>
          <w:lang w:val="de-DE" w:bidi="fa-IR"/>
        </w:rPr>
        <w:t xml:space="preserve">. </w:t>
      </w:r>
      <w:r w:rsidRPr="0021497E">
        <w:rPr>
          <w:rFonts w:asciiTheme="majorBidi" w:eastAsia="Times New Roman" w:hAnsiTheme="majorBidi" w:cstheme="majorBidi"/>
          <w:color w:val="000000" w:themeColor="text1"/>
          <w:sz w:val="24"/>
          <w:szCs w:val="24"/>
          <w:lang w:bidi="fa-IR"/>
        </w:rPr>
        <w:t xml:space="preserve"> Tel: 066-33120025 – </w:t>
      </w:r>
      <w:r>
        <w:rPr>
          <w:rFonts w:asciiTheme="majorBidi" w:eastAsia="Times New Roman" w:hAnsiTheme="majorBidi" w:cstheme="majorBidi"/>
          <w:color w:val="000000" w:themeColor="text1"/>
          <w:sz w:val="24"/>
          <w:szCs w:val="24"/>
          <w:lang w:bidi="fa-IR"/>
        </w:rPr>
        <w:t xml:space="preserve">Fax: 066-33120026. </w:t>
      </w:r>
      <w:r w:rsidRPr="0021497E">
        <w:rPr>
          <w:rFonts w:asciiTheme="majorBidi" w:eastAsia="Times New Roman" w:hAnsiTheme="majorBidi" w:cstheme="majorBidi"/>
          <w:color w:val="000000" w:themeColor="text1"/>
          <w:sz w:val="24"/>
          <w:szCs w:val="24"/>
          <w:lang w:bidi="fa-IR"/>
        </w:rPr>
        <w:t xml:space="preserve">Mobile: 09163672770 </w:t>
      </w:r>
    </w:p>
    <w:p w14:paraId="25AD39EA" w14:textId="77777777" w:rsidR="008F6EB1" w:rsidRPr="0021497E" w:rsidRDefault="008F6EB1" w:rsidP="008F6EB1">
      <w:pPr>
        <w:autoSpaceDE w:val="0"/>
        <w:autoSpaceDN w:val="0"/>
        <w:adjustRightInd w:val="0"/>
        <w:spacing w:after="0" w:line="480" w:lineRule="auto"/>
        <w:jc w:val="both"/>
        <w:rPr>
          <w:rFonts w:asciiTheme="majorBidi" w:eastAsia="Times New Roman" w:hAnsiTheme="majorBidi" w:cstheme="majorBidi"/>
          <w:color w:val="000000" w:themeColor="text1"/>
          <w:sz w:val="24"/>
          <w:szCs w:val="24"/>
          <w:lang w:bidi="fa-IR"/>
        </w:rPr>
      </w:pPr>
      <w:r w:rsidRPr="00A07E0B">
        <w:rPr>
          <w:rFonts w:asciiTheme="majorBidi" w:eastAsia="Times New Roman" w:hAnsiTheme="majorBidi" w:cstheme="majorBidi"/>
          <w:color w:val="000000" w:themeColor="text1"/>
          <w:sz w:val="24"/>
          <w:szCs w:val="24"/>
          <w:lang w:bidi="fa-IR"/>
        </w:rPr>
        <w:t>ORCID</w:t>
      </w:r>
      <w:r>
        <w:rPr>
          <w:rFonts w:asciiTheme="majorBidi" w:eastAsia="Times New Roman" w:hAnsiTheme="majorBidi" w:cstheme="majorBidi"/>
          <w:color w:val="000000" w:themeColor="text1"/>
          <w:sz w:val="24"/>
          <w:szCs w:val="24"/>
          <w:lang w:bidi="fa-IR"/>
        </w:rPr>
        <w:t xml:space="preserve">: </w:t>
      </w:r>
      <w:r w:rsidRPr="00A07E0B">
        <w:rPr>
          <w:rFonts w:asciiTheme="majorBidi" w:eastAsia="Times New Roman" w:hAnsiTheme="majorBidi" w:cstheme="majorBidi"/>
          <w:color w:val="000000" w:themeColor="text1"/>
          <w:sz w:val="24"/>
          <w:szCs w:val="24"/>
          <w:lang w:bidi="fa-IR"/>
        </w:rPr>
        <w:t>0000-0001-5702-6779</w:t>
      </w:r>
    </w:p>
    <w:p w14:paraId="019393DD" w14:textId="77777777" w:rsidR="008F6EB1" w:rsidRPr="0027473B"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1-Masoud </w:t>
      </w:r>
      <w:proofErr w:type="spellStart"/>
      <w:r w:rsidRPr="0027473B">
        <w:rPr>
          <w:rFonts w:asciiTheme="majorBidi" w:eastAsia="Times New Roman" w:hAnsiTheme="majorBidi" w:cstheme="majorBidi"/>
          <w:sz w:val="24"/>
          <w:szCs w:val="24"/>
          <w:lang w:bidi="fa-IR"/>
        </w:rPr>
        <w:t>Gomarian</w:t>
      </w:r>
      <w:proofErr w:type="spellEnd"/>
      <w:r w:rsidRPr="0027473B">
        <w:rPr>
          <w:rFonts w:asciiTheme="majorBidi" w:eastAsia="Times New Roman" w:hAnsiTheme="majorBidi" w:cstheme="majorBidi"/>
          <w:sz w:val="24"/>
          <w:szCs w:val="24"/>
          <w:lang w:bidi="fa-IR"/>
        </w:rPr>
        <w:t>, Assistant professor.</w:t>
      </w:r>
    </w:p>
    <w:p w14:paraId="159C2E33" w14:textId="77777777" w:rsidR="008F6EB1" w:rsidRPr="0027473B"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 Affiliation: Department of Agronomy and plant Breeding, Arak Branch, Islamic Azad University, Arak. Iran. </w:t>
      </w:r>
      <w:proofErr w:type="gramStart"/>
      <w:r w:rsidRPr="0027473B">
        <w:rPr>
          <w:rFonts w:asciiTheme="majorBidi" w:eastAsia="Times New Roman" w:hAnsiTheme="majorBidi" w:cstheme="majorBidi"/>
          <w:sz w:val="24"/>
          <w:szCs w:val="24"/>
          <w:lang w:bidi="fa-IR"/>
        </w:rPr>
        <w:t>Email:msgomarian@yahoo.com</w:t>
      </w:r>
      <w:proofErr w:type="gramEnd"/>
    </w:p>
    <w:p w14:paraId="23A514C0" w14:textId="77777777" w:rsidR="008F6EB1" w:rsidRPr="0027473B" w:rsidRDefault="008F6EB1" w:rsidP="008F6EB1">
      <w:pPr>
        <w:autoSpaceDE w:val="0"/>
        <w:autoSpaceDN w:val="0"/>
        <w:adjustRightInd w:val="0"/>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Address: Department of Plant Breeding, Arak Branch, Islamic Azad University. </w:t>
      </w:r>
      <w:proofErr w:type="gramStart"/>
      <w:r w:rsidRPr="0027473B">
        <w:rPr>
          <w:rFonts w:asciiTheme="majorBidi" w:eastAsia="Times New Roman" w:hAnsiTheme="majorBidi" w:cstheme="majorBidi"/>
          <w:sz w:val="24"/>
          <w:szCs w:val="24"/>
          <w:lang w:bidi="fa-IR"/>
        </w:rPr>
        <w:t>Email:msgomarian@yahoo.com</w:t>
      </w:r>
      <w:proofErr w:type="gramEnd"/>
      <w:r w:rsidRPr="0027473B">
        <w:rPr>
          <w:rFonts w:asciiTheme="majorBidi" w:eastAsia="Times New Roman" w:hAnsiTheme="majorBidi" w:cstheme="majorBidi"/>
          <w:sz w:val="24"/>
          <w:szCs w:val="24"/>
          <w:lang w:bidi="fa-IR"/>
        </w:rPr>
        <w:t>. Mobile: 09188113385.</w:t>
      </w:r>
    </w:p>
    <w:p w14:paraId="0F19CDE7" w14:textId="77777777" w:rsidR="008F6EB1" w:rsidRPr="0027473B" w:rsidRDefault="008F6EB1" w:rsidP="008F6EB1">
      <w:pPr>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lastRenderedPageBreak/>
        <w:t xml:space="preserve">3- Kamran </w:t>
      </w:r>
      <w:proofErr w:type="spellStart"/>
      <w:r w:rsidRPr="0027473B">
        <w:rPr>
          <w:rFonts w:asciiTheme="majorBidi" w:eastAsia="Times New Roman" w:hAnsiTheme="majorBidi" w:cstheme="majorBidi"/>
          <w:sz w:val="24"/>
          <w:szCs w:val="24"/>
          <w:lang w:bidi="fa-IR"/>
        </w:rPr>
        <w:t>Samiei</w:t>
      </w:r>
      <w:proofErr w:type="spellEnd"/>
      <w:r w:rsidRPr="0027473B">
        <w:rPr>
          <w:rFonts w:asciiTheme="majorBidi" w:eastAsia="Times New Roman" w:hAnsiTheme="majorBidi" w:cstheme="majorBidi"/>
          <w:sz w:val="24"/>
          <w:szCs w:val="24"/>
          <w:lang w:bidi="fa-IR"/>
        </w:rPr>
        <w:t xml:space="preserve">. Assistant Professor.  </w:t>
      </w:r>
    </w:p>
    <w:p w14:paraId="6BFCBEF7" w14:textId="77777777" w:rsidR="008F6EB1" w:rsidRPr="0027473B" w:rsidRDefault="008F6EB1" w:rsidP="008F6EB1">
      <w:pPr>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Affiliation: Department of Agriculture, </w:t>
      </w:r>
      <w:proofErr w:type="spellStart"/>
      <w:r w:rsidRPr="0027473B">
        <w:rPr>
          <w:rFonts w:asciiTheme="majorBidi" w:eastAsia="Times New Roman" w:hAnsiTheme="majorBidi" w:cstheme="majorBidi"/>
          <w:sz w:val="24"/>
          <w:szCs w:val="24"/>
          <w:lang w:bidi="fa-IR"/>
        </w:rPr>
        <w:t>Kangavar</w:t>
      </w:r>
      <w:proofErr w:type="spellEnd"/>
      <w:r w:rsidRPr="0027473B">
        <w:rPr>
          <w:rFonts w:asciiTheme="majorBidi" w:eastAsia="Times New Roman" w:hAnsiTheme="majorBidi" w:cstheme="majorBidi"/>
          <w:sz w:val="24"/>
          <w:szCs w:val="24"/>
          <w:lang w:bidi="fa-IR"/>
        </w:rPr>
        <w:t xml:space="preserve"> Branch, Islamic Azad University, </w:t>
      </w:r>
      <w:proofErr w:type="spellStart"/>
      <w:r w:rsidRPr="0027473B">
        <w:rPr>
          <w:rFonts w:asciiTheme="majorBidi" w:eastAsia="Times New Roman" w:hAnsiTheme="majorBidi" w:cstheme="majorBidi"/>
          <w:sz w:val="24"/>
          <w:szCs w:val="24"/>
          <w:lang w:bidi="fa-IR"/>
        </w:rPr>
        <w:t>Kangavar</w:t>
      </w:r>
      <w:proofErr w:type="spellEnd"/>
      <w:r w:rsidRPr="0027473B">
        <w:rPr>
          <w:rFonts w:asciiTheme="majorBidi" w:eastAsia="Times New Roman" w:hAnsiTheme="majorBidi" w:cstheme="majorBidi"/>
          <w:sz w:val="24"/>
          <w:szCs w:val="24"/>
          <w:lang w:bidi="fa-IR"/>
        </w:rPr>
        <w:t xml:space="preserve">, Iran. </w:t>
      </w:r>
    </w:p>
    <w:p w14:paraId="5A36FA16" w14:textId="009E180F" w:rsidR="008F6EB1" w:rsidRDefault="008F6EB1" w:rsidP="008F6EB1">
      <w:pPr>
        <w:spacing w:after="0" w:line="480" w:lineRule="auto"/>
        <w:jc w:val="both"/>
        <w:rPr>
          <w:rFonts w:asciiTheme="majorBidi" w:eastAsia="Times New Roman" w:hAnsiTheme="majorBidi" w:cstheme="majorBidi"/>
          <w:sz w:val="24"/>
          <w:szCs w:val="24"/>
          <w:lang w:bidi="fa-IR"/>
        </w:rPr>
      </w:pPr>
      <w:r w:rsidRPr="0027473B">
        <w:rPr>
          <w:rFonts w:asciiTheme="majorBidi" w:eastAsia="Times New Roman" w:hAnsiTheme="majorBidi" w:cstheme="majorBidi"/>
          <w:sz w:val="24"/>
          <w:szCs w:val="24"/>
          <w:lang w:bidi="fa-IR"/>
        </w:rPr>
        <w:t xml:space="preserve">Address: Department of Agriculture, </w:t>
      </w:r>
      <w:proofErr w:type="spellStart"/>
      <w:r w:rsidRPr="0027473B">
        <w:rPr>
          <w:rFonts w:asciiTheme="majorBidi" w:eastAsia="Times New Roman" w:hAnsiTheme="majorBidi" w:cstheme="majorBidi"/>
          <w:sz w:val="24"/>
          <w:szCs w:val="24"/>
          <w:lang w:bidi="fa-IR"/>
        </w:rPr>
        <w:t>Kangavar</w:t>
      </w:r>
      <w:proofErr w:type="spellEnd"/>
      <w:r w:rsidRPr="0027473B">
        <w:rPr>
          <w:rFonts w:asciiTheme="majorBidi" w:eastAsia="Times New Roman" w:hAnsiTheme="majorBidi" w:cstheme="majorBidi"/>
          <w:sz w:val="24"/>
          <w:szCs w:val="24"/>
          <w:lang w:bidi="fa-IR"/>
        </w:rPr>
        <w:t xml:space="preserve"> Branch, Islamic Azad University Email: </w:t>
      </w:r>
      <w:hyperlink r:id="rId9" w:history="1">
        <w:r w:rsidRPr="0027473B">
          <w:rPr>
            <w:rStyle w:val="Hyperlink"/>
            <w:rFonts w:asciiTheme="majorBidi" w:eastAsia="Times New Roman" w:hAnsiTheme="majorBidi" w:cstheme="majorBidi"/>
            <w:sz w:val="24"/>
            <w:szCs w:val="24"/>
            <w:lang w:bidi="fa-IR"/>
          </w:rPr>
          <w:t>Kamransamiei@yahoo.com</w:t>
        </w:r>
      </w:hyperlink>
      <w:r w:rsidRPr="0027473B">
        <w:rPr>
          <w:rFonts w:asciiTheme="majorBidi" w:eastAsia="Times New Roman" w:hAnsiTheme="majorBidi" w:cstheme="majorBidi"/>
          <w:sz w:val="24"/>
          <w:szCs w:val="24"/>
          <w:lang w:bidi="fa-IR"/>
        </w:rPr>
        <w:t>. Mobile: 09184251225.</w:t>
      </w:r>
    </w:p>
    <w:p w14:paraId="34C9BEDD" w14:textId="77777777" w:rsidR="008076C4" w:rsidRPr="008076C4" w:rsidRDefault="008076C4" w:rsidP="008076C4">
      <w:pPr>
        <w:spacing w:after="0" w:line="480" w:lineRule="auto"/>
        <w:rPr>
          <w:rFonts w:asciiTheme="majorBidi" w:eastAsia="Times New Roman" w:hAnsiTheme="majorBidi" w:cstheme="majorBidi"/>
          <w:b/>
          <w:bCs/>
          <w:sz w:val="24"/>
          <w:szCs w:val="24"/>
          <w:lang w:bidi="fa-IR"/>
        </w:rPr>
      </w:pPr>
      <w:r w:rsidRPr="008076C4">
        <w:rPr>
          <w:rFonts w:asciiTheme="majorBidi" w:eastAsia="Times New Roman" w:hAnsiTheme="majorBidi" w:cstheme="majorBidi"/>
          <w:b/>
          <w:bCs/>
          <w:sz w:val="24"/>
          <w:szCs w:val="24"/>
          <w:lang w:bidi="fa-IR"/>
        </w:rPr>
        <w:t>Contributions</w:t>
      </w:r>
    </w:p>
    <w:p w14:paraId="3AABFD73" w14:textId="77777777" w:rsidR="008076C4" w:rsidRPr="008076C4" w:rsidRDefault="008076C4" w:rsidP="008076C4">
      <w:pPr>
        <w:spacing w:after="0" w:line="480" w:lineRule="auto"/>
        <w:jc w:val="both"/>
        <w:rPr>
          <w:rFonts w:asciiTheme="majorBidi" w:eastAsia="Times New Roman" w:hAnsiTheme="majorBidi" w:cstheme="majorBidi"/>
          <w:sz w:val="24"/>
          <w:szCs w:val="24"/>
          <w:lang w:bidi="fa-IR"/>
        </w:rPr>
      </w:pPr>
      <w:r w:rsidRPr="008076C4">
        <w:rPr>
          <w:rFonts w:asciiTheme="majorBidi" w:eastAsia="Times New Roman" w:hAnsiTheme="majorBidi" w:cstheme="majorBidi"/>
          <w:sz w:val="24"/>
          <w:szCs w:val="24"/>
          <w:lang w:bidi="fa-IR"/>
        </w:rPr>
        <w:t xml:space="preserve">All authors contributed to the study conception and design. The laboratory experiments, data collection, and analysis were performed by Reza Mir </w:t>
      </w:r>
      <w:proofErr w:type="spellStart"/>
      <w:r w:rsidRPr="008076C4">
        <w:rPr>
          <w:rFonts w:asciiTheme="majorBidi" w:eastAsia="Times New Roman" w:hAnsiTheme="majorBidi" w:cstheme="majorBidi"/>
          <w:sz w:val="24"/>
          <w:szCs w:val="24"/>
          <w:lang w:bidi="fa-IR"/>
        </w:rPr>
        <w:t>Drikvand</w:t>
      </w:r>
      <w:proofErr w:type="spellEnd"/>
      <w:r w:rsidRPr="008076C4">
        <w:rPr>
          <w:rFonts w:asciiTheme="majorBidi" w:eastAsia="Times New Roman" w:hAnsiTheme="majorBidi" w:cstheme="majorBidi"/>
          <w:sz w:val="24"/>
          <w:szCs w:val="24"/>
          <w:lang w:bidi="fa-IR"/>
        </w:rPr>
        <w:t xml:space="preserve">, Kamran </w:t>
      </w:r>
      <w:proofErr w:type="spellStart"/>
      <w:r w:rsidRPr="008076C4">
        <w:rPr>
          <w:rFonts w:asciiTheme="majorBidi" w:eastAsia="Times New Roman" w:hAnsiTheme="majorBidi" w:cstheme="majorBidi"/>
          <w:sz w:val="24"/>
          <w:szCs w:val="24"/>
          <w:lang w:bidi="fa-IR"/>
        </w:rPr>
        <w:t>Samiei</w:t>
      </w:r>
      <w:proofErr w:type="spellEnd"/>
      <w:r w:rsidRPr="008076C4">
        <w:rPr>
          <w:rFonts w:asciiTheme="majorBidi" w:eastAsia="Times New Roman" w:hAnsiTheme="majorBidi" w:cstheme="majorBidi"/>
          <w:sz w:val="24"/>
          <w:szCs w:val="24"/>
          <w:lang w:bidi="fa-IR"/>
        </w:rPr>
        <w:t xml:space="preserve"> and </w:t>
      </w:r>
      <w:proofErr w:type="spellStart"/>
      <w:r w:rsidRPr="008076C4">
        <w:rPr>
          <w:rFonts w:asciiTheme="majorBidi" w:eastAsia="Times New Roman" w:hAnsiTheme="majorBidi" w:cstheme="majorBidi"/>
          <w:sz w:val="24"/>
          <w:szCs w:val="24"/>
          <w:lang w:bidi="fa-IR"/>
        </w:rPr>
        <w:t>Mojgan</w:t>
      </w:r>
      <w:proofErr w:type="spellEnd"/>
      <w:r w:rsidRPr="008076C4">
        <w:rPr>
          <w:rFonts w:asciiTheme="majorBidi" w:eastAsia="Times New Roman" w:hAnsiTheme="majorBidi" w:cstheme="majorBidi"/>
          <w:sz w:val="24"/>
          <w:szCs w:val="24"/>
          <w:lang w:bidi="fa-IR"/>
        </w:rPr>
        <w:t xml:space="preserve"> </w:t>
      </w:r>
      <w:proofErr w:type="spellStart"/>
      <w:r w:rsidRPr="008076C4">
        <w:rPr>
          <w:rFonts w:asciiTheme="majorBidi" w:eastAsia="Times New Roman" w:hAnsiTheme="majorBidi" w:cstheme="majorBidi"/>
          <w:sz w:val="24"/>
          <w:szCs w:val="24"/>
          <w:lang w:bidi="fa-IR"/>
        </w:rPr>
        <w:t>Shahivand</w:t>
      </w:r>
      <w:proofErr w:type="spellEnd"/>
      <w:r w:rsidRPr="008076C4">
        <w:rPr>
          <w:rFonts w:asciiTheme="majorBidi" w:eastAsia="Times New Roman" w:hAnsiTheme="majorBidi" w:cstheme="majorBidi"/>
          <w:sz w:val="24"/>
          <w:szCs w:val="24"/>
          <w:lang w:bidi="fa-IR"/>
        </w:rPr>
        <w:t xml:space="preserve">. Masoud </w:t>
      </w:r>
      <w:proofErr w:type="spellStart"/>
      <w:r w:rsidRPr="008076C4">
        <w:rPr>
          <w:rFonts w:asciiTheme="majorBidi" w:eastAsia="Times New Roman" w:hAnsiTheme="majorBidi" w:cstheme="majorBidi"/>
          <w:sz w:val="24"/>
          <w:szCs w:val="24"/>
          <w:lang w:bidi="fa-IR"/>
        </w:rPr>
        <w:t>Gomarian</w:t>
      </w:r>
      <w:proofErr w:type="spellEnd"/>
      <w:r w:rsidRPr="008076C4">
        <w:rPr>
          <w:rFonts w:asciiTheme="majorBidi" w:eastAsia="Times New Roman" w:hAnsiTheme="majorBidi" w:cstheme="majorBidi"/>
          <w:sz w:val="24"/>
          <w:szCs w:val="24"/>
          <w:lang w:bidi="fa-IR"/>
        </w:rPr>
        <w:t xml:space="preserve"> helped in survey and editing of the manuscript. all authors commented on previous versions of the manuscript. All authors read and approved the final manuscript.</w:t>
      </w:r>
    </w:p>
    <w:p w14:paraId="73270475" w14:textId="77777777" w:rsidR="008076C4" w:rsidRPr="008076C4" w:rsidRDefault="008076C4" w:rsidP="008076C4">
      <w:pPr>
        <w:spacing w:after="0" w:line="480" w:lineRule="auto"/>
        <w:rPr>
          <w:rFonts w:asciiTheme="majorBidi" w:eastAsia="Times New Roman" w:hAnsiTheme="majorBidi" w:cstheme="majorBidi"/>
          <w:b/>
          <w:bCs/>
          <w:sz w:val="24"/>
          <w:szCs w:val="24"/>
          <w:lang w:bidi="fa-IR"/>
        </w:rPr>
      </w:pPr>
      <w:r w:rsidRPr="008076C4">
        <w:rPr>
          <w:rFonts w:asciiTheme="majorBidi" w:eastAsia="Times New Roman" w:hAnsiTheme="majorBidi" w:cstheme="majorBidi"/>
          <w:b/>
          <w:bCs/>
          <w:sz w:val="24"/>
          <w:szCs w:val="24"/>
          <w:lang w:bidi="fa-IR"/>
        </w:rPr>
        <w:t>Consent to participate</w:t>
      </w:r>
    </w:p>
    <w:p w14:paraId="3AE2FAFC" w14:textId="77777777" w:rsidR="008076C4" w:rsidRPr="008076C4" w:rsidRDefault="008076C4" w:rsidP="008076C4">
      <w:pPr>
        <w:spacing w:after="0" w:line="480" w:lineRule="auto"/>
        <w:rPr>
          <w:rFonts w:asciiTheme="majorBidi" w:eastAsia="Times New Roman" w:hAnsiTheme="majorBidi" w:cstheme="majorBidi"/>
          <w:sz w:val="24"/>
          <w:szCs w:val="24"/>
          <w:lang w:bidi="fa-IR"/>
        </w:rPr>
      </w:pPr>
      <w:r w:rsidRPr="008076C4">
        <w:rPr>
          <w:rFonts w:asciiTheme="majorBidi" w:eastAsia="Times New Roman" w:hAnsiTheme="majorBidi" w:cstheme="majorBidi"/>
          <w:sz w:val="24"/>
          <w:szCs w:val="24"/>
          <w:lang w:bidi="fa-IR"/>
        </w:rPr>
        <w:t>All authors and consent.</w:t>
      </w:r>
    </w:p>
    <w:p w14:paraId="30C36067" w14:textId="77777777" w:rsidR="008076C4" w:rsidRPr="008076C4" w:rsidRDefault="008076C4" w:rsidP="008076C4">
      <w:pPr>
        <w:spacing w:after="0" w:line="480" w:lineRule="auto"/>
        <w:rPr>
          <w:rFonts w:asciiTheme="majorBidi" w:eastAsia="Times New Roman" w:hAnsiTheme="majorBidi" w:cstheme="majorBidi"/>
          <w:b/>
          <w:bCs/>
          <w:sz w:val="24"/>
          <w:szCs w:val="24"/>
          <w:lang w:bidi="fa-IR"/>
        </w:rPr>
      </w:pPr>
      <w:r w:rsidRPr="008076C4">
        <w:rPr>
          <w:rFonts w:asciiTheme="majorBidi" w:eastAsia="Times New Roman" w:hAnsiTheme="majorBidi" w:cstheme="majorBidi"/>
          <w:b/>
          <w:bCs/>
          <w:sz w:val="24"/>
          <w:szCs w:val="24"/>
          <w:lang w:bidi="fa-IR"/>
        </w:rPr>
        <w:t>Consent for publication</w:t>
      </w:r>
    </w:p>
    <w:p w14:paraId="4C0DAFF2" w14:textId="52561480" w:rsidR="008076C4" w:rsidRPr="0027473B" w:rsidRDefault="008076C4" w:rsidP="008076C4">
      <w:pPr>
        <w:spacing w:after="0" w:line="480" w:lineRule="auto"/>
        <w:jc w:val="both"/>
        <w:rPr>
          <w:rFonts w:asciiTheme="majorBidi" w:eastAsia="Times New Roman" w:hAnsiTheme="majorBidi" w:cstheme="majorBidi"/>
          <w:sz w:val="24"/>
          <w:szCs w:val="24"/>
          <w:lang w:bidi="fa-IR"/>
        </w:rPr>
      </w:pPr>
      <w:r w:rsidRPr="008076C4">
        <w:rPr>
          <w:rFonts w:asciiTheme="majorBidi" w:eastAsia="Times New Roman" w:hAnsiTheme="majorBidi" w:cstheme="majorBidi"/>
          <w:sz w:val="24"/>
          <w:szCs w:val="24"/>
          <w:lang w:bidi="fa-IR"/>
        </w:rPr>
        <w:t>All authors consent.</w:t>
      </w:r>
    </w:p>
    <w:p w14:paraId="406AB68D" w14:textId="6C02E8CE" w:rsidR="009176D9" w:rsidRPr="009176D9" w:rsidRDefault="009176D9" w:rsidP="009176D9">
      <w:pPr>
        <w:spacing w:after="0" w:line="240" w:lineRule="auto"/>
        <w:rPr>
          <w:rFonts w:asciiTheme="majorBidi" w:hAnsiTheme="majorBidi" w:cstheme="majorBidi"/>
          <w:b/>
          <w:bCs/>
          <w:sz w:val="24"/>
          <w:szCs w:val="24"/>
        </w:rPr>
      </w:pPr>
      <w:r w:rsidRPr="009176D9">
        <w:rPr>
          <w:rFonts w:asciiTheme="majorBidi" w:hAnsiTheme="majorBidi" w:cstheme="majorBidi"/>
          <w:b/>
          <w:bCs/>
          <w:sz w:val="24"/>
          <w:szCs w:val="24"/>
        </w:rPr>
        <w:t>key message</w:t>
      </w:r>
    </w:p>
    <w:p w14:paraId="54E9FDAA" w14:textId="689893CB" w:rsidR="008F6EB1" w:rsidRPr="00FA6CDA" w:rsidRDefault="009176D9" w:rsidP="009176D9">
      <w:pPr>
        <w:spacing w:after="0" w:line="240" w:lineRule="auto"/>
        <w:jc w:val="both"/>
        <w:rPr>
          <w:rFonts w:asciiTheme="majorBidi" w:hAnsiTheme="majorBidi" w:cstheme="majorBidi"/>
          <w:b/>
          <w:bCs/>
          <w:color w:val="000000"/>
          <w:sz w:val="28"/>
          <w:szCs w:val="28"/>
        </w:rPr>
      </w:pPr>
      <w:r w:rsidRPr="00FA6CDA">
        <w:rPr>
          <w:rFonts w:asciiTheme="majorBidi" w:hAnsiTheme="majorBidi" w:cstheme="majorBidi"/>
          <w:sz w:val="24"/>
          <w:szCs w:val="24"/>
        </w:rPr>
        <w:t>In the present study</w:t>
      </w:r>
      <w:r>
        <w:rPr>
          <w:rFonts w:asciiTheme="majorBidi" w:hAnsiTheme="majorBidi" w:cstheme="majorBidi"/>
          <w:color w:val="000000"/>
          <w:sz w:val="24"/>
          <w:szCs w:val="24"/>
        </w:rPr>
        <w:t xml:space="preserve"> we</w:t>
      </w:r>
      <w:r w:rsidRPr="00FA6CDA">
        <w:rPr>
          <w:rFonts w:asciiTheme="majorBidi" w:hAnsiTheme="majorBidi" w:cstheme="majorBidi"/>
          <w:color w:val="000000"/>
          <w:sz w:val="24"/>
          <w:szCs w:val="24"/>
        </w:rPr>
        <w:t xml:space="preserve"> investigate the expression of three key biosynthetic genes of sweet basil under five environmental stresses.</w:t>
      </w:r>
      <w:r w:rsidRPr="00FA6CDA">
        <w:rPr>
          <w:rFonts w:asciiTheme="majorBidi" w:hAnsiTheme="majorBidi" w:cstheme="majorBidi"/>
          <w:sz w:val="24"/>
          <w:szCs w:val="24"/>
        </w:rPr>
        <w:t xml:space="preserve">, for the first time we evaluated the effect of </w:t>
      </w:r>
      <w:r w:rsidRPr="00FA6CDA">
        <w:rPr>
          <w:rFonts w:asciiTheme="majorBidi" w:hAnsiTheme="majorBidi" w:cstheme="majorBidi"/>
          <w:color w:val="000000"/>
          <w:sz w:val="24"/>
          <w:szCs w:val="24"/>
        </w:rPr>
        <w:t>cold, drought, heat, light and salt</w:t>
      </w:r>
      <w:r w:rsidRPr="00FA6CDA">
        <w:rPr>
          <w:rFonts w:asciiTheme="majorBidi" w:hAnsiTheme="majorBidi" w:cstheme="majorBidi"/>
          <w:sz w:val="24"/>
          <w:szCs w:val="24"/>
        </w:rPr>
        <w:t xml:space="preserve"> stresses on </w:t>
      </w:r>
      <w:r w:rsidRPr="00FA6CDA">
        <w:rPr>
          <w:rFonts w:asciiTheme="majorBidi" w:hAnsiTheme="majorBidi" w:cstheme="majorBidi"/>
          <w:color w:val="000000"/>
          <w:sz w:val="24"/>
          <w:szCs w:val="24"/>
        </w:rPr>
        <w:t xml:space="preserve">expression of </w:t>
      </w: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 xml:space="preserve">, </w:t>
      </w: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 xml:space="preserve"> and </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genes in the Iranian red and green cultivars of sweet basil</w:t>
      </w:r>
    </w:p>
    <w:p w14:paraId="31C7F43D" w14:textId="77777777" w:rsidR="00D4144E" w:rsidRPr="00FA6CDA" w:rsidRDefault="00D4144E" w:rsidP="002A41AA">
      <w:pPr>
        <w:spacing w:after="0" w:line="240" w:lineRule="auto"/>
        <w:jc w:val="center"/>
        <w:rPr>
          <w:rFonts w:asciiTheme="majorBidi" w:hAnsiTheme="majorBidi" w:cstheme="majorBidi"/>
          <w:b/>
          <w:bCs/>
          <w:color w:val="000000"/>
          <w:sz w:val="24"/>
          <w:szCs w:val="24"/>
        </w:rPr>
      </w:pPr>
    </w:p>
    <w:p w14:paraId="5EF1A1C6" w14:textId="77777777" w:rsidR="0072605F" w:rsidRPr="00FA6CDA" w:rsidRDefault="0072605F" w:rsidP="0072605F">
      <w:pPr>
        <w:spacing w:after="0" w:line="240" w:lineRule="auto"/>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Abstract</w:t>
      </w:r>
    </w:p>
    <w:p w14:paraId="76D80C0F" w14:textId="6340BCEC" w:rsidR="00ED6502" w:rsidRPr="00FA6CDA" w:rsidRDefault="00262EAD" w:rsidP="00675173">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Phenylpropanoid</w:t>
      </w:r>
      <w:r w:rsidR="003A572C" w:rsidRPr="00FA6CDA">
        <w:rPr>
          <w:rFonts w:asciiTheme="majorBidi" w:hAnsiTheme="majorBidi" w:cstheme="majorBidi"/>
          <w:color w:val="000000"/>
          <w:sz w:val="24"/>
          <w:szCs w:val="24"/>
        </w:rPr>
        <w:t>s</w:t>
      </w:r>
      <w:r w:rsidRPr="00FA6CDA">
        <w:rPr>
          <w:rFonts w:asciiTheme="majorBidi" w:hAnsiTheme="majorBidi" w:cstheme="majorBidi"/>
          <w:color w:val="000000"/>
          <w:sz w:val="24"/>
          <w:szCs w:val="24"/>
        </w:rPr>
        <w:t xml:space="preserve"> </w:t>
      </w:r>
      <w:r w:rsidR="00424806" w:rsidRPr="00FA6CDA">
        <w:rPr>
          <w:rFonts w:asciiTheme="majorBidi" w:hAnsiTheme="majorBidi" w:cstheme="majorBidi"/>
          <w:color w:val="000000"/>
          <w:sz w:val="24"/>
          <w:szCs w:val="24"/>
        </w:rPr>
        <w:t>are a</w:t>
      </w:r>
      <w:r w:rsidR="00092EFA" w:rsidRPr="00FA6CDA">
        <w:rPr>
          <w:rFonts w:asciiTheme="majorBidi" w:hAnsiTheme="majorBidi" w:cstheme="majorBidi"/>
          <w:color w:val="000000"/>
          <w:sz w:val="24"/>
          <w:szCs w:val="24"/>
        </w:rPr>
        <w:t xml:space="preserve"> large and</w:t>
      </w:r>
      <w:r w:rsidR="00424806" w:rsidRPr="00FA6CDA">
        <w:rPr>
          <w:rFonts w:asciiTheme="majorBidi" w:hAnsiTheme="majorBidi" w:cstheme="majorBidi"/>
          <w:color w:val="000000"/>
          <w:sz w:val="24"/>
          <w:szCs w:val="24"/>
        </w:rPr>
        <w:t xml:space="preserve"> important </w:t>
      </w:r>
      <w:r w:rsidR="00D6598B" w:rsidRPr="00FA6CDA">
        <w:rPr>
          <w:rFonts w:asciiTheme="majorBidi" w:hAnsiTheme="majorBidi" w:cstheme="majorBidi"/>
          <w:color w:val="000000"/>
          <w:sz w:val="24"/>
          <w:szCs w:val="24"/>
        </w:rPr>
        <w:t>family</w:t>
      </w:r>
      <w:r w:rsidR="00424806" w:rsidRPr="00FA6CDA">
        <w:rPr>
          <w:rFonts w:asciiTheme="majorBidi" w:hAnsiTheme="majorBidi" w:cstheme="majorBidi"/>
          <w:color w:val="000000"/>
          <w:sz w:val="24"/>
          <w:szCs w:val="24"/>
        </w:rPr>
        <w:t xml:space="preserve"> of plant secondary metabolites</w:t>
      </w:r>
      <w:r w:rsidRPr="00FA6CDA">
        <w:rPr>
          <w:rFonts w:asciiTheme="majorBidi" w:hAnsiTheme="majorBidi" w:cstheme="majorBidi"/>
          <w:color w:val="000000"/>
          <w:sz w:val="24"/>
          <w:szCs w:val="24"/>
        </w:rPr>
        <w:t>.</w:t>
      </w:r>
      <w:r w:rsidR="006A7F43" w:rsidRPr="00FA6CDA">
        <w:rPr>
          <w:rFonts w:asciiTheme="majorBidi" w:hAnsiTheme="majorBidi" w:cstheme="majorBidi"/>
          <w:color w:val="000000"/>
          <w:sz w:val="24"/>
          <w:szCs w:val="24"/>
        </w:rPr>
        <w:t xml:space="preserve"> The biosynthetic pathway </w:t>
      </w:r>
      <w:r w:rsidR="003A572C" w:rsidRPr="00FA6CDA">
        <w:rPr>
          <w:rFonts w:asciiTheme="majorBidi" w:hAnsiTheme="majorBidi" w:cstheme="majorBidi"/>
          <w:color w:val="000000"/>
          <w:sz w:val="24"/>
          <w:szCs w:val="24"/>
        </w:rPr>
        <w:t>of phenylpropanoids</w:t>
      </w:r>
      <w:r w:rsidR="006A7F43" w:rsidRPr="00FA6CDA">
        <w:rPr>
          <w:rFonts w:asciiTheme="majorBidi" w:hAnsiTheme="majorBidi" w:cstheme="majorBidi"/>
          <w:color w:val="000000"/>
          <w:sz w:val="24"/>
          <w:szCs w:val="24"/>
        </w:rPr>
        <w:t xml:space="preserve"> is </w:t>
      </w:r>
      <w:r w:rsidR="003A572C" w:rsidRPr="00FA6CDA">
        <w:rPr>
          <w:rFonts w:asciiTheme="majorBidi" w:hAnsiTheme="majorBidi" w:cstheme="majorBidi"/>
          <w:color w:val="000000"/>
          <w:sz w:val="24"/>
          <w:szCs w:val="24"/>
        </w:rPr>
        <w:t>induced</w:t>
      </w:r>
      <w:r w:rsidR="006A7F43" w:rsidRPr="00FA6CDA">
        <w:rPr>
          <w:rFonts w:asciiTheme="majorBidi" w:hAnsiTheme="majorBidi" w:cstheme="majorBidi"/>
          <w:color w:val="000000"/>
          <w:sz w:val="24"/>
          <w:szCs w:val="24"/>
        </w:rPr>
        <w:t xml:space="preserve"> </w:t>
      </w:r>
      <w:r w:rsidR="00FE01A7" w:rsidRPr="00FA6CDA">
        <w:rPr>
          <w:rFonts w:asciiTheme="majorBidi" w:hAnsiTheme="majorBidi" w:cstheme="majorBidi"/>
          <w:color w:val="000000"/>
          <w:sz w:val="24"/>
          <w:szCs w:val="24"/>
        </w:rPr>
        <w:t xml:space="preserve">in plants </w:t>
      </w:r>
      <w:r w:rsidR="006A7F43" w:rsidRPr="00FA6CDA">
        <w:rPr>
          <w:rFonts w:asciiTheme="majorBidi" w:hAnsiTheme="majorBidi" w:cstheme="majorBidi"/>
          <w:color w:val="000000"/>
          <w:sz w:val="24"/>
          <w:szCs w:val="24"/>
        </w:rPr>
        <w:t xml:space="preserve">under </w:t>
      </w:r>
      <w:r w:rsidR="003A572C" w:rsidRPr="00FA6CDA">
        <w:rPr>
          <w:rFonts w:asciiTheme="majorBidi" w:hAnsiTheme="majorBidi" w:cstheme="majorBidi"/>
          <w:color w:val="000000"/>
          <w:sz w:val="24"/>
          <w:szCs w:val="24"/>
        </w:rPr>
        <w:t>environmental</w:t>
      </w:r>
      <w:r w:rsidR="006A7F43" w:rsidRPr="00FA6CDA">
        <w:rPr>
          <w:rFonts w:asciiTheme="majorBidi" w:hAnsiTheme="majorBidi" w:cstheme="majorBidi"/>
          <w:color w:val="000000"/>
          <w:sz w:val="24"/>
          <w:szCs w:val="24"/>
        </w:rPr>
        <w:t xml:space="preserve"> stress</w:t>
      </w:r>
      <w:r w:rsidR="003A572C" w:rsidRPr="00FA6CDA">
        <w:rPr>
          <w:rFonts w:asciiTheme="majorBidi" w:hAnsiTheme="majorBidi" w:cstheme="majorBidi"/>
          <w:color w:val="000000"/>
          <w:sz w:val="24"/>
          <w:szCs w:val="24"/>
        </w:rPr>
        <w:t>es</w:t>
      </w:r>
      <w:r w:rsidR="004021D8" w:rsidRPr="00FA6CDA">
        <w:rPr>
          <w:rFonts w:asciiTheme="majorBidi" w:hAnsiTheme="majorBidi" w:cstheme="majorBidi"/>
          <w:color w:val="000000"/>
          <w:sz w:val="24"/>
          <w:szCs w:val="24"/>
        </w:rPr>
        <w:t xml:space="preserve"> </w:t>
      </w:r>
      <w:r w:rsidR="00424806" w:rsidRPr="00FA6CDA">
        <w:rPr>
          <w:rFonts w:asciiTheme="majorBidi" w:hAnsiTheme="majorBidi" w:cstheme="majorBidi"/>
          <w:color w:val="000000"/>
          <w:sz w:val="24"/>
          <w:szCs w:val="24"/>
        </w:rPr>
        <w:t xml:space="preserve">to cope with </w:t>
      </w:r>
      <w:r w:rsidR="000947C2" w:rsidRPr="00FA6CDA">
        <w:rPr>
          <w:rFonts w:asciiTheme="majorBidi" w:hAnsiTheme="majorBidi" w:cstheme="majorBidi"/>
          <w:color w:val="000000"/>
          <w:sz w:val="24"/>
          <w:szCs w:val="24"/>
        </w:rPr>
        <w:t>these harmful conditions</w:t>
      </w:r>
      <w:r w:rsidR="00424806" w:rsidRPr="00FA6CDA">
        <w:rPr>
          <w:rFonts w:asciiTheme="majorBidi" w:hAnsiTheme="majorBidi" w:cstheme="majorBidi"/>
          <w:color w:val="000000"/>
          <w:sz w:val="24"/>
          <w:szCs w:val="24"/>
        </w:rPr>
        <w:t xml:space="preserve">. </w:t>
      </w:r>
      <w:r w:rsidR="00FA5A69" w:rsidRPr="00FA6CDA">
        <w:rPr>
          <w:rFonts w:asciiTheme="majorBidi" w:hAnsiTheme="majorBidi" w:cstheme="majorBidi"/>
          <w:color w:val="000000"/>
          <w:sz w:val="24"/>
          <w:szCs w:val="24"/>
        </w:rPr>
        <w:t xml:space="preserve">In the present study, </w:t>
      </w:r>
      <w:r w:rsidR="0072605F" w:rsidRPr="00FA6CDA">
        <w:rPr>
          <w:rFonts w:asciiTheme="majorBidi" w:hAnsiTheme="majorBidi" w:cstheme="majorBidi"/>
          <w:color w:val="000000"/>
          <w:sz w:val="24"/>
          <w:szCs w:val="24"/>
        </w:rPr>
        <w:t xml:space="preserve">for the first time, </w:t>
      </w:r>
      <w:r w:rsidR="007E5455" w:rsidRPr="00FA6CDA">
        <w:rPr>
          <w:rFonts w:asciiTheme="majorBidi" w:hAnsiTheme="majorBidi" w:cstheme="majorBidi"/>
          <w:color w:val="000000"/>
          <w:sz w:val="24"/>
          <w:szCs w:val="24"/>
        </w:rPr>
        <w:t>we identified and characterized one reference gene (</w:t>
      </w:r>
      <w:r w:rsidR="007E5455" w:rsidRPr="00FA6CDA">
        <w:rPr>
          <w:rFonts w:asciiTheme="majorBidi" w:hAnsiTheme="majorBidi" w:cstheme="majorBidi"/>
          <w:i/>
          <w:iCs/>
          <w:color w:val="000000"/>
          <w:sz w:val="24"/>
          <w:szCs w:val="24"/>
        </w:rPr>
        <w:t>ACTIN</w:t>
      </w:r>
      <w:r w:rsidR="007E5455" w:rsidRPr="00FA6CDA">
        <w:rPr>
          <w:rFonts w:asciiTheme="majorBidi" w:hAnsiTheme="majorBidi" w:cstheme="majorBidi"/>
          <w:color w:val="000000"/>
          <w:sz w:val="24"/>
          <w:szCs w:val="24"/>
        </w:rPr>
        <w:t>)</w:t>
      </w:r>
      <w:r w:rsidR="00ED6502" w:rsidRPr="00FA6CDA">
        <w:rPr>
          <w:rFonts w:asciiTheme="majorBidi" w:hAnsiTheme="majorBidi" w:cstheme="majorBidi"/>
          <w:color w:val="000000"/>
          <w:sz w:val="24"/>
          <w:szCs w:val="24"/>
        </w:rPr>
        <w:t xml:space="preserve"> </w:t>
      </w:r>
      <w:r w:rsidR="007E5455" w:rsidRPr="00FA6CDA">
        <w:rPr>
          <w:rFonts w:asciiTheme="majorBidi" w:hAnsiTheme="majorBidi" w:cstheme="majorBidi"/>
          <w:color w:val="000000"/>
          <w:sz w:val="24"/>
          <w:szCs w:val="24"/>
        </w:rPr>
        <w:t>and</w:t>
      </w:r>
      <w:r w:rsidR="00ED6502" w:rsidRPr="00FA6CDA">
        <w:rPr>
          <w:rFonts w:asciiTheme="majorBidi" w:hAnsiTheme="majorBidi" w:cstheme="majorBidi"/>
          <w:color w:val="000000"/>
          <w:sz w:val="24"/>
          <w:szCs w:val="24"/>
        </w:rPr>
        <w:t xml:space="preserve"> three </w:t>
      </w:r>
      <w:r w:rsidR="002371E3" w:rsidRPr="00FA6CDA">
        <w:rPr>
          <w:rFonts w:asciiTheme="majorBidi" w:hAnsiTheme="majorBidi" w:cstheme="majorBidi"/>
          <w:color w:val="000000"/>
          <w:sz w:val="24"/>
          <w:szCs w:val="24"/>
        </w:rPr>
        <w:t>key</w:t>
      </w:r>
      <w:r w:rsidR="00ED6502" w:rsidRPr="00FA6CDA">
        <w:rPr>
          <w:rFonts w:asciiTheme="majorBidi" w:hAnsiTheme="majorBidi" w:cstheme="majorBidi"/>
          <w:color w:val="000000"/>
          <w:sz w:val="24"/>
          <w:szCs w:val="24"/>
        </w:rPr>
        <w:t xml:space="preserve"> biosynthetic genes </w:t>
      </w:r>
      <w:r w:rsidR="002371E3" w:rsidRPr="00FA6CDA">
        <w:rPr>
          <w:rFonts w:asciiTheme="majorBidi" w:hAnsiTheme="majorBidi" w:cstheme="majorBidi"/>
          <w:color w:val="000000"/>
          <w:sz w:val="24"/>
          <w:szCs w:val="24"/>
        </w:rPr>
        <w:t>(</w:t>
      </w:r>
      <w:r w:rsidR="002371E3" w:rsidRPr="00FA6CDA">
        <w:rPr>
          <w:rFonts w:asciiTheme="majorBidi" w:hAnsiTheme="majorBidi" w:cstheme="majorBidi"/>
          <w:i/>
          <w:iCs/>
          <w:color w:val="000000"/>
          <w:sz w:val="24"/>
          <w:szCs w:val="24"/>
        </w:rPr>
        <w:t>4CL</w:t>
      </w:r>
      <w:r w:rsidR="002371E3" w:rsidRPr="00FA6CDA">
        <w:rPr>
          <w:rFonts w:asciiTheme="majorBidi" w:hAnsiTheme="majorBidi" w:cstheme="majorBidi"/>
          <w:color w:val="000000"/>
          <w:sz w:val="24"/>
          <w:szCs w:val="24"/>
        </w:rPr>
        <w:t xml:space="preserve">, </w:t>
      </w:r>
      <w:r w:rsidR="002371E3" w:rsidRPr="00FA6CDA">
        <w:rPr>
          <w:rFonts w:asciiTheme="majorBidi" w:hAnsiTheme="majorBidi" w:cstheme="majorBidi"/>
          <w:i/>
          <w:iCs/>
          <w:color w:val="000000"/>
          <w:sz w:val="24"/>
          <w:szCs w:val="24"/>
        </w:rPr>
        <w:t>C4H</w:t>
      </w:r>
      <w:r w:rsidR="002371E3" w:rsidRPr="00FA6CDA">
        <w:rPr>
          <w:rFonts w:asciiTheme="majorBidi" w:hAnsiTheme="majorBidi" w:cstheme="majorBidi"/>
          <w:color w:val="000000"/>
          <w:sz w:val="24"/>
          <w:szCs w:val="24"/>
        </w:rPr>
        <w:t xml:space="preserve"> and </w:t>
      </w:r>
      <w:r w:rsidR="002371E3" w:rsidRPr="00FA6CDA">
        <w:rPr>
          <w:rFonts w:asciiTheme="majorBidi" w:hAnsiTheme="majorBidi" w:cstheme="majorBidi"/>
          <w:i/>
          <w:iCs/>
          <w:color w:val="000000"/>
          <w:sz w:val="24"/>
          <w:szCs w:val="24"/>
        </w:rPr>
        <w:t>CVOMT</w:t>
      </w:r>
      <w:r w:rsidR="002371E3" w:rsidRPr="00FA6CDA">
        <w:rPr>
          <w:rFonts w:asciiTheme="majorBidi" w:hAnsiTheme="majorBidi" w:cstheme="majorBidi"/>
          <w:color w:val="000000"/>
          <w:sz w:val="24"/>
          <w:szCs w:val="24"/>
        </w:rPr>
        <w:t xml:space="preserve">) </w:t>
      </w:r>
      <w:r w:rsidR="00ED6502" w:rsidRPr="00FA6CDA">
        <w:rPr>
          <w:rFonts w:asciiTheme="majorBidi" w:hAnsiTheme="majorBidi" w:cstheme="majorBidi"/>
          <w:color w:val="000000"/>
          <w:sz w:val="24"/>
          <w:szCs w:val="24"/>
        </w:rPr>
        <w:t xml:space="preserve">in the Iranian </w:t>
      </w:r>
      <w:r w:rsidR="007E733C" w:rsidRPr="00FA6CDA">
        <w:rPr>
          <w:rFonts w:asciiTheme="majorBidi" w:hAnsiTheme="majorBidi" w:cstheme="majorBidi"/>
          <w:color w:val="000000"/>
          <w:sz w:val="24"/>
          <w:szCs w:val="24"/>
        </w:rPr>
        <w:t xml:space="preserve">red and </w:t>
      </w:r>
      <w:r w:rsidR="00ED6502" w:rsidRPr="00FA6CDA">
        <w:rPr>
          <w:rFonts w:asciiTheme="majorBidi" w:hAnsiTheme="majorBidi" w:cstheme="majorBidi"/>
          <w:color w:val="000000"/>
          <w:sz w:val="24"/>
          <w:szCs w:val="24"/>
        </w:rPr>
        <w:t xml:space="preserve">green </w:t>
      </w:r>
      <w:r w:rsidR="007E733C" w:rsidRPr="00FA6CDA">
        <w:rPr>
          <w:rFonts w:asciiTheme="majorBidi" w:hAnsiTheme="majorBidi" w:cstheme="majorBidi"/>
          <w:color w:val="000000"/>
          <w:sz w:val="24"/>
          <w:szCs w:val="24"/>
        </w:rPr>
        <w:t>c</w:t>
      </w:r>
      <w:r w:rsidR="00ED6502" w:rsidRPr="00FA6CDA">
        <w:rPr>
          <w:rFonts w:asciiTheme="majorBidi" w:hAnsiTheme="majorBidi" w:cstheme="majorBidi"/>
          <w:color w:val="000000"/>
          <w:sz w:val="24"/>
          <w:szCs w:val="24"/>
        </w:rPr>
        <w:t>ultivars of sweet basil. Also</w:t>
      </w:r>
      <w:r w:rsidR="000A4433" w:rsidRPr="00FA6CDA">
        <w:rPr>
          <w:rFonts w:asciiTheme="majorBidi" w:hAnsiTheme="majorBidi" w:cstheme="majorBidi"/>
          <w:color w:val="000000"/>
          <w:sz w:val="24"/>
          <w:szCs w:val="24"/>
        </w:rPr>
        <w:t>,</w:t>
      </w:r>
      <w:r w:rsidR="00ED6502" w:rsidRPr="00FA6CDA">
        <w:rPr>
          <w:rFonts w:asciiTheme="majorBidi" w:hAnsiTheme="majorBidi" w:cstheme="majorBidi"/>
          <w:color w:val="000000"/>
          <w:sz w:val="24"/>
          <w:szCs w:val="24"/>
        </w:rPr>
        <w:t xml:space="preserve"> the expression patterns of </w:t>
      </w:r>
      <w:r w:rsidR="00ED6502" w:rsidRPr="00FA6CDA">
        <w:rPr>
          <w:rFonts w:asciiTheme="majorBidi" w:hAnsiTheme="majorBidi" w:cstheme="majorBidi"/>
          <w:i/>
          <w:iCs/>
          <w:color w:val="000000"/>
          <w:sz w:val="24"/>
          <w:szCs w:val="24"/>
        </w:rPr>
        <w:t>4CL</w:t>
      </w:r>
      <w:r w:rsidR="00ED6502" w:rsidRPr="00FA6CDA">
        <w:rPr>
          <w:rFonts w:asciiTheme="majorBidi" w:hAnsiTheme="majorBidi" w:cstheme="majorBidi"/>
          <w:color w:val="000000"/>
          <w:sz w:val="24"/>
          <w:szCs w:val="24"/>
        </w:rPr>
        <w:t xml:space="preserve">, </w:t>
      </w:r>
      <w:r w:rsidR="00ED6502" w:rsidRPr="00FA6CDA">
        <w:rPr>
          <w:rFonts w:asciiTheme="majorBidi" w:hAnsiTheme="majorBidi" w:cstheme="majorBidi"/>
          <w:i/>
          <w:iCs/>
          <w:color w:val="000000"/>
          <w:sz w:val="24"/>
          <w:szCs w:val="24"/>
        </w:rPr>
        <w:t>C4H</w:t>
      </w:r>
      <w:r w:rsidR="00ED6502" w:rsidRPr="00FA6CDA">
        <w:rPr>
          <w:rFonts w:asciiTheme="majorBidi" w:hAnsiTheme="majorBidi" w:cstheme="majorBidi"/>
          <w:color w:val="000000"/>
          <w:sz w:val="24"/>
          <w:szCs w:val="24"/>
        </w:rPr>
        <w:t xml:space="preserve"> and </w:t>
      </w:r>
      <w:r w:rsidR="00ED6502" w:rsidRPr="00FA6CDA">
        <w:rPr>
          <w:rFonts w:asciiTheme="majorBidi" w:hAnsiTheme="majorBidi" w:cstheme="majorBidi"/>
          <w:i/>
          <w:iCs/>
          <w:color w:val="000000"/>
          <w:sz w:val="24"/>
          <w:szCs w:val="24"/>
        </w:rPr>
        <w:t>CVOMT</w:t>
      </w:r>
      <w:r w:rsidR="00ED6502" w:rsidRPr="00FA6CDA">
        <w:rPr>
          <w:rFonts w:asciiTheme="majorBidi" w:hAnsiTheme="majorBidi" w:cstheme="majorBidi"/>
          <w:color w:val="000000"/>
          <w:sz w:val="24"/>
          <w:szCs w:val="24"/>
        </w:rPr>
        <w:t xml:space="preserve"> biosynthetic genes were determined for the first time in the Iranian </w:t>
      </w:r>
      <w:r w:rsidR="00EC1A04" w:rsidRPr="00FA6CDA">
        <w:rPr>
          <w:rFonts w:asciiTheme="majorBidi" w:hAnsiTheme="majorBidi" w:cstheme="majorBidi"/>
          <w:color w:val="000000"/>
          <w:sz w:val="24"/>
          <w:szCs w:val="24"/>
        </w:rPr>
        <w:t xml:space="preserve">red and green cultivars </w:t>
      </w:r>
      <w:r w:rsidR="00ED6502" w:rsidRPr="00FA6CDA">
        <w:rPr>
          <w:rFonts w:asciiTheme="majorBidi" w:hAnsiTheme="majorBidi" w:cstheme="majorBidi"/>
          <w:color w:val="000000"/>
          <w:sz w:val="24"/>
          <w:szCs w:val="24"/>
        </w:rPr>
        <w:t xml:space="preserve">of sweet basil under cold, drought, heat, light and salt stresses. </w:t>
      </w:r>
      <w:r w:rsidR="00230F0B" w:rsidRPr="00FA6CDA">
        <w:rPr>
          <w:rFonts w:asciiTheme="majorBidi" w:hAnsiTheme="majorBidi" w:cstheme="majorBidi"/>
          <w:color w:val="000000"/>
          <w:sz w:val="24"/>
          <w:szCs w:val="24"/>
        </w:rPr>
        <w:t>The results</w:t>
      </w:r>
      <w:r w:rsidR="00ED6502" w:rsidRPr="00FA6CDA">
        <w:rPr>
          <w:rFonts w:asciiTheme="majorBidi" w:hAnsiTheme="majorBidi" w:cstheme="majorBidi"/>
          <w:color w:val="000000"/>
          <w:sz w:val="24"/>
          <w:szCs w:val="24"/>
        </w:rPr>
        <w:t xml:space="preserve"> showed that the</w:t>
      </w:r>
      <w:r w:rsidR="009A208F" w:rsidRPr="00FA6CDA">
        <w:rPr>
          <w:rFonts w:asciiTheme="majorBidi" w:hAnsiTheme="majorBidi" w:cstheme="majorBidi"/>
          <w:color w:val="000000"/>
          <w:sz w:val="24"/>
          <w:szCs w:val="24"/>
        </w:rPr>
        <w:t xml:space="preserve"> </w:t>
      </w:r>
      <w:r w:rsidR="009A208F" w:rsidRPr="00FA6CDA">
        <w:rPr>
          <w:rFonts w:asciiTheme="majorBidi" w:hAnsiTheme="majorBidi" w:cstheme="majorBidi"/>
          <w:i/>
          <w:iCs/>
          <w:color w:val="000000"/>
          <w:sz w:val="24"/>
          <w:szCs w:val="24"/>
        </w:rPr>
        <w:t>ACTIN</w:t>
      </w:r>
      <w:r w:rsidR="009A208F" w:rsidRPr="00FA6CDA">
        <w:rPr>
          <w:rFonts w:asciiTheme="majorBidi" w:hAnsiTheme="majorBidi" w:cstheme="majorBidi"/>
          <w:color w:val="000000"/>
          <w:sz w:val="24"/>
          <w:szCs w:val="24"/>
        </w:rPr>
        <w:t>,</w:t>
      </w:r>
      <w:r w:rsidR="00ED6502" w:rsidRPr="00FA6CDA">
        <w:rPr>
          <w:rFonts w:asciiTheme="majorBidi" w:hAnsiTheme="majorBidi" w:cstheme="majorBidi"/>
          <w:color w:val="000000"/>
          <w:sz w:val="24"/>
          <w:szCs w:val="24"/>
        </w:rPr>
        <w:t xml:space="preserve"> </w:t>
      </w:r>
      <w:r w:rsidR="00ED6502" w:rsidRPr="00FA6CDA">
        <w:rPr>
          <w:rFonts w:asciiTheme="majorBidi" w:hAnsiTheme="majorBidi" w:cstheme="majorBidi"/>
          <w:i/>
          <w:iCs/>
          <w:color w:val="000000"/>
          <w:sz w:val="24"/>
          <w:szCs w:val="24"/>
        </w:rPr>
        <w:t>4CL</w:t>
      </w:r>
      <w:r w:rsidR="00ED6502" w:rsidRPr="00FA6CDA">
        <w:rPr>
          <w:rFonts w:asciiTheme="majorBidi" w:hAnsiTheme="majorBidi" w:cstheme="majorBidi"/>
          <w:color w:val="000000"/>
          <w:sz w:val="24"/>
          <w:szCs w:val="24"/>
        </w:rPr>
        <w:t xml:space="preserve">, </w:t>
      </w:r>
      <w:r w:rsidR="00ED6502" w:rsidRPr="00FA6CDA">
        <w:rPr>
          <w:rFonts w:asciiTheme="majorBidi" w:hAnsiTheme="majorBidi" w:cstheme="majorBidi"/>
          <w:i/>
          <w:iCs/>
          <w:color w:val="000000"/>
          <w:sz w:val="24"/>
          <w:szCs w:val="24"/>
        </w:rPr>
        <w:t>C4H</w:t>
      </w:r>
      <w:r w:rsidR="00ED6502" w:rsidRPr="00FA6CDA">
        <w:rPr>
          <w:rFonts w:asciiTheme="majorBidi" w:hAnsiTheme="majorBidi" w:cstheme="majorBidi"/>
          <w:color w:val="000000"/>
          <w:sz w:val="24"/>
          <w:szCs w:val="24"/>
        </w:rPr>
        <w:t xml:space="preserve"> and </w:t>
      </w:r>
      <w:r w:rsidR="00ED6502" w:rsidRPr="00FA6CDA">
        <w:rPr>
          <w:rFonts w:asciiTheme="majorBidi" w:hAnsiTheme="majorBidi" w:cstheme="majorBidi"/>
          <w:i/>
          <w:iCs/>
          <w:color w:val="000000"/>
          <w:sz w:val="24"/>
          <w:szCs w:val="24"/>
        </w:rPr>
        <w:t>CVOMT</w:t>
      </w:r>
      <w:r w:rsidR="00ED6502" w:rsidRPr="00FA6CDA">
        <w:rPr>
          <w:rFonts w:asciiTheme="majorBidi" w:hAnsiTheme="majorBidi" w:cstheme="majorBidi"/>
          <w:color w:val="000000"/>
          <w:sz w:val="24"/>
          <w:szCs w:val="24"/>
        </w:rPr>
        <w:t xml:space="preserve"> genes identified in </w:t>
      </w:r>
      <w:r w:rsidR="006C2855" w:rsidRPr="00FA6CDA">
        <w:rPr>
          <w:rFonts w:asciiTheme="majorBidi" w:hAnsiTheme="majorBidi" w:cstheme="majorBidi"/>
          <w:color w:val="000000"/>
          <w:sz w:val="24"/>
          <w:szCs w:val="24"/>
        </w:rPr>
        <w:t xml:space="preserve">the </w:t>
      </w:r>
      <w:r w:rsidR="00ED6502" w:rsidRPr="00FA6CDA">
        <w:rPr>
          <w:rFonts w:asciiTheme="majorBidi" w:hAnsiTheme="majorBidi" w:cstheme="majorBidi"/>
          <w:color w:val="000000"/>
          <w:sz w:val="24"/>
          <w:szCs w:val="24"/>
        </w:rPr>
        <w:t xml:space="preserve">Iranian </w:t>
      </w:r>
      <w:r w:rsidR="00AF1632" w:rsidRPr="00FA6CDA">
        <w:rPr>
          <w:rFonts w:asciiTheme="majorBidi" w:hAnsiTheme="majorBidi" w:cstheme="majorBidi"/>
          <w:color w:val="000000"/>
          <w:sz w:val="24"/>
          <w:szCs w:val="24"/>
        </w:rPr>
        <w:t xml:space="preserve">cultivars </w:t>
      </w:r>
      <w:r w:rsidR="00ED6502" w:rsidRPr="00FA6CDA">
        <w:rPr>
          <w:rFonts w:asciiTheme="majorBidi" w:hAnsiTheme="majorBidi" w:cstheme="majorBidi"/>
          <w:color w:val="000000"/>
          <w:sz w:val="24"/>
          <w:szCs w:val="24"/>
        </w:rPr>
        <w:t xml:space="preserve">are identical to other </w:t>
      </w:r>
      <w:r w:rsidR="00AF1632" w:rsidRPr="00FA6CDA">
        <w:rPr>
          <w:rFonts w:asciiTheme="majorBidi" w:hAnsiTheme="majorBidi" w:cstheme="majorBidi"/>
          <w:color w:val="000000"/>
          <w:sz w:val="24"/>
          <w:szCs w:val="24"/>
        </w:rPr>
        <w:t>cultivars</w:t>
      </w:r>
      <w:r w:rsidR="00ED6502" w:rsidRPr="00FA6CDA">
        <w:rPr>
          <w:rFonts w:asciiTheme="majorBidi" w:hAnsiTheme="majorBidi" w:cstheme="majorBidi"/>
          <w:color w:val="000000"/>
          <w:sz w:val="24"/>
          <w:szCs w:val="24"/>
        </w:rPr>
        <w:t xml:space="preserve"> in terms of all characteristics such as ORF length, protein sequence </w:t>
      </w:r>
      <w:r w:rsidR="00ED6502" w:rsidRPr="00FA6CDA">
        <w:rPr>
          <w:rFonts w:asciiTheme="majorBidi" w:hAnsiTheme="majorBidi" w:cstheme="majorBidi"/>
          <w:color w:val="000000"/>
          <w:sz w:val="24"/>
          <w:szCs w:val="24"/>
        </w:rPr>
        <w:lastRenderedPageBreak/>
        <w:t xml:space="preserve">length, molecular weight, functional domains, lack of signal peptide, subcellular localization site, and secondary structures. Our results also revealed that </w:t>
      </w:r>
      <w:r w:rsidR="006152B3" w:rsidRPr="00FA6CDA">
        <w:rPr>
          <w:rFonts w:asciiTheme="majorBidi" w:hAnsiTheme="majorBidi" w:cstheme="majorBidi"/>
          <w:color w:val="000000"/>
          <w:sz w:val="24"/>
          <w:szCs w:val="24"/>
        </w:rPr>
        <w:t xml:space="preserve">the </w:t>
      </w:r>
      <w:r w:rsidR="006152B3" w:rsidRPr="00FA6CDA">
        <w:rPr>
          <w:rFonts w:asciiTheme="majorBidi" w:hAnsiTheme="majorBidi" w:cstheme="majorBidi"/>
          <w:i/>
          <w:iCs/>
          <w:color w:val="000000"/>
          <w:sz w:val="24"/>
          <w:szCs w:val="24"/>
        </w:rPr>
        <w:t>4CL</w:t>
      </w:r>
      <w:r w:rsidR="006152B3" w:rsidRPr="00FA6CDA">
        <w:rPr>
          <w:rFonts w:asciiTheme="majorBidi" w:hAnsiTheme="majorBidi" w:cstheme="majorBidi"/>
          <w:color w:val="000000"/>
          <w:sz w:val="24"/>
          <w:szCs w:val="24"/>
        </w:rPr>
        <w:t xml:space="preserve">, </w:t>
      </w:r>
      <w:r w:rsidR="006152B3" w:rsidRPr="00FA6CDA">
        <w:rPr>
          <w:rFonts w:asciiTheme="majorBidi" w:hAnsiTheme="majorBidi" w:cstheme="majorBidi"/>
          <w:i/>
          <w:iCs/>
          <w:color w:val="000000"/>
          <w:sz w:val="24"/>
          <w:szCs w:val="24"/>
        </w:rPr>
        <w:t>C4H</w:t>
      </w:r>
      <w:r w:rsidR="006152B3" w:rsidRPr="00FA6CDA">
        <w:rPr>
          <w:rFonts w:asciiTheme="majorBidi" w:hAnsiTheme="majorBidi" w:cstheme="majorBidi"/>
          <w:color w:val="000000"/>
          <w:sz w:val="24"/>
          <w:szCs w:val="24"/>
        </w:rPr>
        <w:t xml:space="preserve"> and </w:t>
      </w:r>
      <w:r w:rsidR="006152B3" w:rsidRPr="00FA6CDA">
        <w:rPr>
          <w:rFonts w:asciiTheme="majorBidi" w:hAnsiTheme="majorBidi" w:cstheme="majorBidi"/>
          <w:i/>
          <w:iCs/>
          <w:color w:val="000000"/>
          <w:sz w:val="24"/>
          <w:szCs w:val="24"/>
        </w:rPr>
        <w:t>CVOMT</w:t>
      </w:r>
      <w:r w:rsidR="006152B3" w:rsidRPr="00FA6CDA">
        <w:rPr>
          <w:rFonts w:asciiTheme="majorBidi" w:hAnsiTheme="majorBidi" w:cstheme="majorBidi"/>
          <w:color w:val="000000"/>
          <w:sz w:val="24"/>
          <w:szCs w:val="24"/>
        </w:rPr>
        <w:t xml:space="preserve"> </w:t>
      </w:r>
      <w:r w:rsidR="00B37ED9" w:rsidRPr="00FA6CDA">
        <w:rPr>
          <w:rFonts w:asciiTheme="majorBidi" w:hAnsiTheme="majorBidi" w:cstheme="majorBidi"/>
          <w:color w:val="000000"/>
          <w:sz w:val="24"/>
          <w:szCs w:val="24"/>
        </w:rPr>
        <w:t>biosynthetic genes</w:t>
      </w:r>
      <w:r w:rsidR="00ED6502" w:rsidRPr="00FA6CDA">
        <w:rPr>
          <w:rFonts w:asciiTheme="majorBidi" w:hAnsiTheme="majorBidi" w:cstheme="majorBidi"/>
          <w:color w:val="000000"/>
          <w:sz w:val="24"/>
          <w:szCs w:val="24"/>
        </w:rPr>
        <w:t xml:space="preserve"> </w:t>
      </w:r>
      <w:r w:rsidR="006152B3" w:rsidRPr="00FA6CDA">
        <w:rPr>
          <w:rFonts w:asciiTheme="majorBidi" w:hAnsiTheme="majorBidi" w:cstheme="majorBidi"/>
          <w:color w:val="000000"/>
          <w:sz w:val="24"/>
          <w:szCs w:val="24"/>
        </w:rPr>
        <w:t>have</w:t>
      </w:r>
      <w:r w:rsidR="00D5555D" w:rsidRPr="00FA6CDA">
        <w:rPr>
          <w:rFonts w:asciiTheme="majorBidi" w:hAnsiTheme="majorBidi" w:cstheme="majorBidi"/>
          <w:color w:val="000000"/>
          <w:sz w:val="24"/>
          <w:szCs w:val="24"/>
        </w:rPr>
        <w:t xml:space="preserve"> </w:t>
      </w:r>
      <w:r w:rsidR="006152B3" w:rsidRPr="00FA6CDA">
        <w:rPr>
          <w:rFonts w:asciiTheme="majorBidi" w:hAnsiTheme="majorBidi" w:cstheme="majorBidi"/>
          <w:color w:val="000000"/>
          <w:sz w:val="24"/>
          <w:szCs w:val="24"/>
        </w:rPr>
        <w:t xml:space="preserve">different expression </w:t>
      </w:r>
      <w:r w:rsidR="001A6DE6" w:rsidRPr="00FA6CDA">
        <w:rPr>
          <w:rFonts w:asciiTheme="majorBidi" w:hAnsiTheme="majorBidi" w:cstheme="majorBidi"/>
          <w:color w:val="000000"/>
          <w:sz w:val="24"/>
          <w:szCs w:val="24"/>
        </w:rPr>
        <w:t xml:space="preserve">in the Iranian </w:t>
      </w:r>
      <w:r w:rsidR="00EC1A04" w:rsidRPr="00FA6CDA">
        <w:rPr>
          <w:rFonts w:asciiTheme="majorBidi" w:hAnsiTheme="majorBidi" w:cstheme="majorBidi"/>
          <w:color w:val="000000"/>
          <w:sz w:val="24"/>
          <w:szCs w:val="24"/>
        </w:rPr>
        <w:t xml:space="preserve">red and green cultivars </w:t>
      </w:r>
      <w:r w:rsidR="001A6DE6" w:rsidRPr="00FA6CDA">
        <w:rPr>
          <w:rFonts w:asciiTheme="majorBidi" w:hAnsiTheme="majorBidi" w:cstheme="majorBidi"/>
          <w:color w:val="000000"/>
          <w:sz w:val="24"/>
          <w:szCs w:val="24"/>
        </w:rPr>
        <w:t xml:space="preserve">of sweet basil under abiotic stresses and their </w:t>
      </w:r>
      <w:r w:rsidR="00ED6502" w:rsidRPr="00FA6CDA">
        <w:rPr>
          <w:rFonts w:asciiTheme="majorBidi" w:hAnsiTheme="majorBidi" w:cstheme="majorBidi"/>
          <w:color w:val="000000"/>
          <w:sz w:val="24"/>
          <w:szCs w:val="24"/>
        </w:rPr>
        <w:t>expression pattern</w:t>
      </w:r>
      <w:r w:rsidR="00DE120C" w:rsidRPr="00FA6CDA">
        <w:rPr>
          <w:rFonts w:asciiTheme="majorBidi" w:hAnsiTheme="majorBidi" w:cstheme="majorBidi"/>
          <w:color w:val="000000"/>
          <w:sz w:val="24"/>
          <w:szCs w:val="24"/>
        </w:rPr>
        <w:t>s</w:t>
      </w:r>
      <w:r w:rsidR="00ED6502" w:rsidRPr="00FA6CDA">
        <w:rPr>
          <w:rFonts w:asciiTheme="majorBidi" w:hAnsiTheme="majorBidi" w:cstheme="majorBidi"/>
          <w:color w:val="000000"/>
          <w:sz w:val="24"/>
          <w:szCs w:val="24"/>
        </w:rPr>
        <w:t xml:space="preserve"> </w:t>
      </w:r>
      <w:r w:rsidR="00DE120C" w:rsidRPr="00FA6CDA">
        <w:rPr>
          <w:rFonts w:asciiTheme="majorBidi" w:hAnsiTheme="majorBidi" w:cstheme="majorBidi"/>
          <w:color w:val="000000"/>
          <w:sz w:val="24"/>
          <w:szCs w:val="24"/>
        </w:rPr>
        <w:t>are</w:t>
      </w:r>
      <w:r w:rsidR="00ED6502" w:rsidRPr="00FA6CDA">
        <w:rPr>
          <w:rFonts w:asciiTheme="majorBidi" w:hAnsiTheme="majorBidi" w:cstheme="majorBidi"/>
          <w:color w:val="000000"/>
          <w:sz w:val="24"/>
          <w:szCs w:val="24"/>
        </w:rPr>
        <w:t xml:space="preserve"> cultivar-dependent.</w:t>
      </w:r>
      <w:r w:rsidR="00040207" w:rsidRPr="00FA6CDA">
        <w:rPr>
          <w:rFonts w:asciiTheme="majorBidi" w:hAnsiTheme="majorBidi" w:cstheme="majorBidi"/>
          <w:color w:val="000000"/>
          <w:sz w:val="24"/>
          <w:szCs w:val="24"/>
        </w:rPr>
        <w:t xml:space="preserve"> </w:t>
      </w:r>
      <w:r w:rsidR="00ED6502" w:rsidRPr="00FA6CDA">
        <w:rPr>
          <w:rFonts w:asciiTheme="majorBidi" w:hAnsiTheme="majorBidi" w:cstheme="majorBidi"/>
          <w:color w:val="000000"/>
          <w:sz w:val="24"/>
          <w:szCs w:val="24"/>
        </w:rPr>
        <w:t xml:space="preserve">The findings of </w:t>
      </w:r>
      <w:r w:rsidR="00AF6618" w:rsidRPr="00FA6CDA">
        <w:rPr>
          <w:rFonts w:asciiTheme="majorBidi" w:hAnsiTheme="majorBidi" w:cstheme="majorBidi"/>
          <w:color w:val="000000"/>
          <w:sz w:val="24"/>
          <w:szCs w:val="24"/>
        </w:rPr>
        <w:t>this</w:t>
      </w:r>
      <w:r w:rsidR="00ED6502" w:rsidRPr="00FA6CDA">
        <w:rPr>
          <w:rFonts w:asciiTheme="majorBidi" w:hAnsiTheme="majorBidi" w:cstheme="majorBidi"/>
          <w:color w:val="000000"/>
          <w:sz w:val="24"/>
          <w:szCs w:val="24"/>
        </w:rPr>
        <w:t xml:space="preserve"> study can advance our knowledge of phenylpropanoids biosynthesis in plants under environmental stresses. These findings also can be used in plant breeding programs for </w:t>
      </w:r>
      <w:r w:rsidR="00ED6502" w:rsidRPr="00FA6CDA">
        <w:rPr>
          <w:rFonts w:asciiTheme="majorBidi" w:hAnsiTheme="majorBidi" w:cstheme="majorBidi"/>
          <w:sz w:val="24"/>
          <w:szCs w:val="24"/>
        </w:rPr>
        <w:t xml:space="preserve">stress </w:t>
      </w:r>
      <w:r w:rsidR="00ED6502" w:rsidRPr="00FA6CDA">
        <w:rPr>
          <w:rFonts w:asciiTheme="majorBidi" w:hAnsiTheme="majorBidi" w:cstheme="majorBidi"/>
          <w:color w:val="000000"/>
          <w:sz w:val="24"/>
          <w:szCs w:val="24"/>
        </w:rPr>
        <w:t>tolerance in sweet basil and other plants.</w:t>
      </w:r>
    </w:p>
    <w:p w14:paraId="59538133" w14:textId="77777777" w:rsidR="00ED6502" w:rsidRPr="00FA6CDA" w:rsidRDefault="00ED6502" w:rsidP="00ED6502">
      <w:pPr>
        <w:spacing w:after="0" w:line="240" w:lineRule="auto"/>
        <w:jc w:val="both"/>
        <w:rPr>
          <w:rFonts w:asciiTheme="majorBidi" w:hAnsiTheme="majorBidi" w:cstheme="majorBidi"/>
          <w:color w:val="000000"/>
          <w:sz w:val="24"/>
          <w:szCs w:val="24"/>
        </w:rPr>
      </w:pPr>
    </w:p>
    <w:p w14:paraId="73907524" w14:textId="3DEFAEE2" w:rsidR="00AF6618" w:rsidRPr="00FA6CDA" w:rsidRDefault="00AF6618" w:rsidP="001C63D8">
      <w:pPr>
        <w:spacing w:after="0" w:line="240" w:lineRule="auto"/>
        <w:jc w:val="both"/>
        <w:rPr>
          <w:rFonts w:asciiTheme="majorBidi" w:hAnsiTheme="majorBidi" w:cstheme="majorBidi"/>
          <w:color w:val="000000"/>
          <w:sz w:val="24"/>
          <w:szCs w:val="24"/>
        </w:rPr>
      </w:pPr>
      <w:r w:rsidRPr="00FA6CDA">
        <w:rPr>
          <w:rFonts w:asciiTheme="majorBidi" w:hAnsiTheme="majorBidi" w:cstheme="majorBidi"/>
          <w:b/>
          <w:bCs/>
          <w:color w:val="000000"/>
          <w:sz w:val="24"/>
          <w:szCs w:val="24"/>
        </w:rPr>
        <w:t xml:space="preserve">Keywords: </w:t>
      </w:r>
      <w:r w:rsidRPr="00FA6CDA">
        <w:rPr>
          <w:rFonts w:asciiTheme="majorBidi" w:hAnsiTheme="majorBidi" w:cstheme="majorBidi"/>
          <w:color w:val="000000"/>
          <w:sz w:val="24"/>
          <w:szCs w:val="24"/>
        </w:rPr>
        <w:t xml:space="preserve">Abiotic stress, </w:t>
      </w:r>
      <w:r w:rsidR="00A77EC6" w:rsidRPr="00FA6CDA">
        <w:rPr>
          <w:rFonts w:asciiTheme="majorBidi" w:hAnsiTheme="majorBidi" w:cstheme="majorBidi"/>
          <w:color w:val="000000"/>
          <w:sz w:val="24"/>
          <w:szCs w:val="24"/>
        </w:rPr>
        <w:t xml:space="preserve">Gene </w:t>
      </w:r>
      <w:r w:rsidR="001C63D8" w:rsidRPr="00FA6CDA">
        <w:rPr>
          <w:rFonts w:asciiTheme="majorBidi" w:hAnsiTheme="majorBidi" w:cstheme="majorBidi"/>
          <w:color w:val="000000"/>
          <w:sz w:val="24"/>
          <w:szCs w:val="24"/>
        </w:rPr>
        <w:t>e</w:t>
      </w:r>
      <w:r w:rsidR="00A77EC6" w:rsidRPr="00FA6CDA">
        <w:rPr>
          <w:rFonts w:asciiTheme="majorBidi" w:hAnsiTheme="majorBidi" w:cstheme="majorBidi"/>
          <w:color w:val="000000"/>
          <w:sz w:val="24"/>
          <w:szCs w:val="24"/>
        </w:rPr>
        <w:t xml:space="preserve">xpression </w:t>
      </w:r>
      <w:r w:rsidR="001C63D8" w:rsidRPr="00FA6CDA">
        <w:rPr>
          <w:rFonts w:asciiTheme="majorBidi" w:hAnsiTheme="majorBidi" w:cstheme="majorBidi"/>
          <w:color w:val="000000"/>
          <w:sz w:val="24"/>
          <w:szCs w:val="24"/>
        </w:rPr>
        <w:t>p</w:t>
      </w:r>
      <w:r w:rsidR="00A77EC6" w:rsidRPr="00FA6CDA">
        <w:rPr>
          <w:rFonts w:asciiTheme="majorBidi" w:hAnsiTheme="majorBidi" w:cstheme="majorBidi"/>
          <w:color w:val="000000"/>
          <w:sz w:val="24"/>
          <w:szCs w:val="24"/>
        </w:rPr>
        <w:t xml:space="preserve">attern, </w:t>
      </w:r>
      <w:proofErr w:type="spellStart"/>
      <w:r w:rsidR="008125E5" w:rsidRPr="00FA6CDA">
        <w:rPr>
          <w:rFonts w:asciiTheme="majorBidi" w:hAnsiTheme="majorBidi" w:cstheme="majorBidi"/>
          <w:i/>
          <w:iCs/>
          <w:color w:val="000000"/>
          <w:sz w:val="24"/>
          <w:szCs w:val="24"/>
        </w:rPr>
        <w:t>Ocimum</w:t>
      </w:r>
      <w:proofErr w:type="spellEnd"/>
      <w:r w:rsidR="008125E5" w:rsidRPr="00FA6CDA">
        <w:rPr>
          <w:rFonts w:asciiTheme="majorBidi" w:hAnsiTheme="majorBidi" w:cstheme="majorBidi"/>
          <w:color w:val="000000"/>
          <w:sz w:val="24"/>
          <w:szCs w:val="24"/>
        </w:rPr>
        <w:t xml:space="preserve"> </w:t>
      </w:r>
      <w:proofErr w:type="spellStart"/>
      <w:r w:rsidR="008125E5" w:rsidRPr="00FA6CDA">
        <w:rPr>
          <w:rFonts w:asciiTheme="majorBidi" w:hAnsiTheme="majorBidi" w:cstheme="majorBidi"/>
          <w:i/>
          <w:iCs/>
          <w:color w:val="000000"/>
          <w:sz w:val="24"/>
          <w:szCs w:val="24"/>
        </w:rPr>
        <w:t>basilicum</w:t>
      </w:r>
      <w:proofErr w:type="spellEnd"/>
      <w:r w:rsidR="008125E5" w:rsidRPr="00FA6CDA">
        <w:rPr>
          <w:rFonts w:asciiTheme="majorBidi" w:hAnsiTheme="majorBidi" w:cstheme="majorBidi"/>
          <w:color w:val="000000"/>
          <w:sz w:val="24"/>
          <w:szCs w:val="24"/>
        </w:rPr>
        <w:t xml:space="preserve"> L</w:t>
      </w:r>
      <w:r w:rsidR="0079327D" w:rsidRPr="00FA6CDA">
        <w:rPr>
          <w:rFonts w:asciiTheme="majorBidi" w:hAnsiTheme="majorBidi" w:cstheme="majorBidi"/>
          <w:color w:val="000000"/>
          <w:sz w:val="24"/>
          <w:szCs w:val="24"/>
        </w:rPr>
        <w:t>.</w:t>
      </w:r>
      <w:r w:rsidR="008125E5" w:rsidRPr="00FA6CDA">
        <w:rPr>
          <w:rFonts w:asciiTheme="majorBidi" w:hAnsiTheme="majorBidi" w:cstheme="majorBidi"/>
          <w:color w:val="000000"/>
          <w:sz w:val="24"/>
          <w:szCs w:val="24"/>
        </w:rPr>
        <w:t xml:space="preserve">, </w:t>
      </w:r>
      <w:r w:rsidR="00D70B04" w:rsidRPr="00FA6CDA">
        <w:rPr>
          <w:rFonts w:asciiTheme="majorBidi" w:hAnsiTheme="majorBidi" w:cstheme="majorBidi"/>
          <w:color w:val="000000"/>
          <w:sz w:val="24"/>
          <w:szCs w:val="24"/>
        </w:rPr>
        <w:t xml:space="preserve">Phenylpropanoids, Sweet basil </w:t>
      </w:r>
    </w:p>
    <w:p w14:paraId="1B668D5C" w14:textId="142A8391" w:rsidR="0012092A" w:rsidRDefault="0012092A" w:rsidP="0012092A">
      <w:pPr>
        <w:spacing w:after="0" w:line="240" w:lineRule="auto"/>
        <w:rPr>
          <w:rFonts w:asciiTheme="majorBidi" w:hAnsiTheme="majorBidi" w:cstheme="majorBidi"/>
          <w:b/>
          <w:bCs/>
          <w:color w:val="000000"/>
          <w:sz w:val="24"/>
          <w:szCs w:val="24"/>
        </w:rPr>
      </w:pPr>
    </w:p>
    <w:p w14:paraId="3E05FB90" w14:textId="1F7E3440" w:rsidR="0012092A" w:rsidRDefault="0012092A" w:rsidP="002A41AA">
      <w:pPr>
        <w:spacing w:after="0" w:line="240" w:lineRule="auto"/>
        <w:jc w:val="center"/>
        <w:rPr>
          <w:rFonts w:asciiTheme="majorBidi" w:hAnsiTheme="majorBidi" w:cstheme="majorBidi"/>
          <w:b/>
          <w:bCs/>
          <w:color w:val="000000"/>
          <w:sz w:val="24"/>
          <w:szCs w:val="24"/>
        </w:rPr>
      </w:pPr>
    </w:p>
    <w:p w14:paraId="435A789A" w14:textId="77777777" w:rsidR="0012092A" w:rsidRDefault="0012092A" w:rsidP="002A41AA">
      <w:pPr>
        <w:spacing w:after="0" w:line="240" w:lineRule="auto"/>
        <w:jc w:val="center"/>
        <w:rPr>
          <w:rFonts w:asciiTheme="majorBidi" w:hAnsiTheme="majorBidi" w:cstheme="majorBidi"/>
          <w:b/>
          <w:bCs/>
          <w:color w:val="000000"/>
          <w:sz w:val="24"/>
          <w:szCs w:val="24"/>
        </w:rPr>
      </w:pPr>
    </w:p>
    <w:p w14:paraId="08990A74" w14:textId="7232CC5E" w:rsidR="00846FF6" w:rsidRDefault="00846FF6" w:rsidP="002A41AA">
      <w:pPr>
        <w:spacing w:after="0" w:line="240" w:lineRule="auto"/>
        <w:jc w:val="center"/>
        <w:rPr>
          <w:rFonts w:asciiTheme="majorBidi" w:hAnsiTheme="majorBidi" w:cstheme="majorBidi"/>
          <w:b/>
          <w:bCs/>
          <w:color w:val="000000"/>
          <w:sz w:val="24"/>
          <w:szCs w:val="24"/>
        </w:rPr>
      </w:pPr>
    </w:p>
    <w:p w14:paraId="7139001A" w14:textId="77777777" w:rsidR="00E55F9A" w:rsidRPr="00FA6CDA" w:rsidRDefault="00E55F9A" w:rsidP="002A41AA">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Introduction</w:t>
      </w:r>
    </w:p>
    <w:p w14:paraId="32C5CA4D" w14:textId="77777777" w:rsidR="002476C2" w:rsidRPr="00FA6CDA" w:rsidRDefault="00240FF4" w:rsidP="002A41AA">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medicinal plants </w:t>
      </w:r>
      <w:r w:rsidR="005A0EC0" w:rsidRPr="00FA6CDA">
        <w:rPr>
          <w:rFonts w:asciiTheme="majorBidi" w:hAnsiTheme="majorBidi" w:cstheme="majorBidi"/>
          <w:color w:val="000000"/>
          <w:sz w:val="24"/>
          <w:szCs w:val="24"/>
        </w:rPr>
        <w:t>produce a wide range</w:t>
      </w:r>
      <w:r w:rsidR="002677A5" w:rsidRPr="00FA6CDA">
        <w:rPr>
          <w:rFonts w:asciiTheme="majorBidi" w:hAnsiTheme="majorBidi" w:cstheme="majorBidi"/>
          <w:color w:val="000000"/>
          <w:sz w:val="24"/>
          <w:szCs w:val="24"/>
        </w:rPr>
        <w:t xml:space="preserve"> </w:t>
      </w:r>
      <w:r w:rsidR="005A0EC0" w:rsidRPr="00FA6CDA">
        <w:rPr>
          <w:rFonts w:asciiTheme="majorBidi" w:hAnsiTheme="majorBidi" w:cstheme="majorBidi"/>
          <w:color w:val="000000"/>
          <w:sz w:val="24"/>
          <w:szCs w:val="24"/>
        </w:rPr>
        <w:t xml:space="preserve">of </w:t>
      </w:r>
      <w:r w:rsidR="002677A5" w:rsidRPr="00FA6CDA">
        <w:rPr>
          <w:rFonts w:asciiTheme="majorBidi" w:hAnsiTheme="majorBidi" w:cstheme="majorBidi"/>
          <w:color w:val="000000"/>
          <w:sz w:val="24"/>
          <w:szCs w:val="24"/>
        </w:rPr>
        <w:t xml:space="preserve">valuable </w:t>
      </w:r>
      <w:r w:rsidR="0082514E" w:rsidRPr="00FA6CDA">
        <w:rPr>
          <w:rFonts w:asciiTheme="majorBidi" w:hAnsiTheme="majorBidi" w:cstheme="majorBidi"/>
          <w:color w:val="000000"/>
          <w:sz w:val="24"/>
          <w:szCs w:val="24"/>
        </w:rPr>
        <w:t xml:space="preserve">therapeutic </w:t>
      </w:r>
      <w:r w:rsidR="006E28E9" w:rsidRPr="00FA6CDA">
        <w:rPr>
          <w:rFonts w:asciiTheme="majorBidi" w:hAnsiTheme="majorBidi" w:cstheme="majorBidi"/>
          <w:color w:val="000000"/>
          <w:sz w:val="24"/>
          <w:szCs w:val="24"/>
        </w:rPr>
        <w:t xml:space="preserve">and industrial </w:t>
      </w:r>
      <w:r w:rsidRPr="00FA6CDA">
        <w:rPr>
          <w:rFonts w:asciiTheme="majorBidi" w:hAnsiTheme="majorBidi" w:cstheme="majorBidi"/>
          <w:color w:val="000000"/>
          <w:sz w:val="24"/>
          <w:szCs w:val="24"/>
        </w:rPr>
        <w:t>secondary</w:t>
      </w:r>
      <w:r w:rsidR="00251D3E"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metabolites</w:t>
      </w:r>
      <w:r w:rsidR="0082514E" w:rsidRPr="00FA6CDA">
        <w:rPr>
          <w:rFonts w:asciiTheme="majorBidi" w:hAnsiTheme="majorBidi" w:cstheme="majorBidi"/>
          <w:color w:val="000000"/>
          <w:sz w:val="24"/>
          <w:szCs w:val="24"/>
        </w:rPr>
        <w:t xml:space="preserve"> </w:t>
      </w:r>
      <w:r w:rsidR="0082514E" w:rsidRPr="00FA6CDA">
        <w:rPr>
          <w:rFonts w:asciiTheme="majorBidi" w:hAnsiTheme="majorBidi" w:cstheme="majorBidi"/>
          <w:color w:val="000000"/>
          <w:sz w:val="24"/>
          <w:szCs w:val="24"/>
        </w:rPr>
        <w:fldChar w:fldCharType="begin"/>
      </w:r>
      <w:r w:rsidR="0082514E" w:rsidRPr="00FA6CDA">
        <w:rPr>
          <w:rFonts w:asciiTheme="majorBidi" w:hAnsiTheme="majorBidi" w:cstheme="majorBidi"/>
          <w:color w:val="000000"/>
          <w:sz w:val="24"/>
          <w:szCs w:val="24"/>
        </w:rPr>
        <w:instrText xml:space="preserve"> ADDIN EN.CITE &lt;EndNote&gt;&lt;Cite&gt;&lt;Author&gt;Saxena&lt;/Author&gt;&lt;Year&gt;2013&lt;/Year&gt;&lt;RecNum&gt;17&lt;/RecNum&gt;&lt;DisplayText&gt;(Saxena et al. 2013; Van Wyk and Wink 2018)&lt;/DisplayText&gt;&lt;record&gt;&lt;rec-number&gt;17&lt;/rec-number&gt;&lt;foreign-keys&gt;&lt;key app="EN" db-id="d5sf9za28e02ptepezb559vxp0txzz5d9wws" timestamp="1578617766"&gt;17&lt;/key&gt;&lt;/foreign-keys&gt;&lt;ref-type name="Journal Article"&gt;17&lt;/ref-type&gt;&lt;contributors&gt;&lt;authors&gt;&lt;author&gt;Saxena, Mamta&lt;/author&gt;&lt;author&gt;Saxena, Jyoti&lt;/author&gt;&lt;author&gt;Nema, Rajeev&lt;/author&gt;&lt;author&gt;Singh, Dharmendra&lt;/author&gt;&lt;author&gt;Gupta, Abhishek&lt;/author&gt;&lt;/authors&gt;&lt;/contributors&gt;&lt;titles&gt;&lt;title&gt;Phytochemistry of medicinal plants&lt;/title&gt;&lt;secondary-title&gt;Journal of pharmacognosy and phytochemistry&lt;/secondary-title&gt;&lt;/titles&gt;&lt;periodical&gt;&lt;full-title&gt;Journal of pharmacognosy and phytochemistry&lt;/full-title&gt;&lt;/periodical&gt;&lt;volume&gt;1&lt;/volume&gt;&lt;number&gt;6&lt;/number&gt;&lt;dates&gt;&lt;year&gt;2013&lt;/year&gt;&lt;/dates&gt;&lt;isbn&gt;2278-4136&lt;/isbn&gt;&lt;urls&gt;&lt;/urls&gt;&lt;/record&gt;&lt;/Cite&gt;&lt;Cite&gt;&lt;Author&gt;Van Wyk&lt;/Author&gt;&lt;Year&gt;2018&lt;/Year&gt;&lt;RecNum&gt;15&lt;/RecNum&gt;&lt;record&gt;&lt;rec-number&gt;15&lt;/rec-number&gt;&lt;foreign-keys&gt;&lt;key app="EN" db-id="d5sf9za28e02ptepezb559vxp0txzz5d9wws" timestamp="1578617739"&gt;15&lt;/key&gt;&lt;/foreign-keys&gt;&lt;ref-type name="Book"&gt;6&lt;/ref-type&gt;&lt;contributors&gt;&lt;authors&gt;&lt;author&gt;Van Wyk, Ben-Erik&lt;/author&gt;&lt;author&gt;Wink, Michael&lt;/author&gt;&lt;/authors&gt;&lt;/contributors&gt;&lt;titles&gt;&lt;title&gt;Medicinal plants of the world&lt;/title&gt;&lt;/titles&gt;&lt;dates&gt;&lt;year&gt;2018&lt;/year&gt;&lt;/dates&gt;&lt;publisher&gt;CABI&lt;/publisher&gt;&lt;isbn&gt;1786393255&lt;/isbn&gt;&lt;urls&gt;&lt;/urls&gt;&lt;/record&gt;&lt;/Cite&gt;&lt;/EndNote&gt;</w:instrText>
      </w:r>
      <w:r w:rsidR="0082514E" w:rsidRPr="00FA6CDA">
        <w:rPr>
          <w:rFonts w:asciiTheme="majorBidi" w:hAnsiTheme="majorBidi" w:cstheme="majorBidi"/>
          <w:color w:val="000000"/>
          <w:sz w:val="24"/>
          <w:szCs w:val="24"/>
        </w:rPr>
        <w:fldChar w:fldCharType="separate"/>
      </w:r>
      <w:r w:rsidR="0082514E" w:rsidRPr="00FA6CDA">
        <w:rPr>
          <w:rFonts w:asciiTheme="majorBidi" w:hAnsiTheme="majorBidi" w:cstheme="majorBidi"/>
          <w:noProof/>
          <w:color w:val="000000"/>
          <w:sz w:val="24"/>
          <w:szCs w:val="24"/>
        </w:rPr>
        <w:t>(Saxena et al. 2013; Van Wyk and Wink 2018)</w:t>
      </w:r>
      <w:r w:rsidR="0082514E" w:rsidRPr="00FA6CDA">
        <w:rPr>
          <w:rFonts w:asciiTheme="majorBidi" w:hAnsiTheme="majorBidi" w:cstheme="majorBidi"/>
          <w:color w:val="000000"/>
          <w:sz w:val="24"/>
          <w:szCs w:val="24"/>
        </w:rPr>
        <w:fldChar w:fldCharType="end"/>
      </w:r>
      <w:r w:rsidR="0082514E" w:rsidRPr="00FA6CDA">
        <w:rPr>
          <w:rFonts w:asciiTheme="majorBidi" w:hAnsiTheme="majorBidi" w:cstheme="majorBidi"/>
          <w:color w:val="000000"/>
          <w:sz w:val="24"/>
          <w:szCs w:val="24"/>
        </w:rPr>
        <w:t xml:space="preserve">. </w:t>
      </w:r>
      <w:r w:rsidR="005E1DDD" w:rsidRPr="00FA6CDA">
        <w:rPr>
          <w:rFonts w:asciiTheme="majorBidi" w:hAnsiTheme="majorBidi" w:cstheme="majorBidi"/>
          <w:color w:val="000000"/>
          <w:sz w:val="24"/>
          <w:szCs w:val="24"/>
        </w:rPr>
        <w:t xml:space="preserve">Due to </w:t>
      </w:r>
      <w:r w:rsidRPr="00FA6CDA">
        <w:rPr>
          <w:rFonts w:asciiTheme="majorBidi" w:hAnsiTheme="majorBidi" w:cstheme="majorBidi"/>
          <w:color w:val="000000"/>
          <w:sz w:val="24"/>
          <w:szCs w:val="24"/>
        </w:rPr>
        <w:t>advantages</w:t>
      </w:r>
      <w:r w:rsidR="008372B4" w:rsidRPr="00FA6CDA">
        <w:rPr>
          <w:rFonts w:asciiTheme="majorBidi" w:hAnsiTheme="majorBidi" w:cstheme="majorBidi"/>
          <w:color w:val="000000"/>
          <w:sz w:val="24"/>
          <w:szCs w:val="24"/>
        </w:rPr>
        <w:t xml:space="preserve"> such as</w:t>
      </w:r>
      <w:r w:rsidRPr="00FA6CDA">
        <w:rPr>
          <w:rFonts w:asciiTheme="majorBidi" w:hAnsiTheme="majorBidi" w:cstheme="majorBidi"/>
          <w:color w:val="000000"/>
          <w:sz w:val="24"/>
          <w:szCs w:val="24"/>
        </w:rPr>
        <w:t xml:space="preserve"> </w:t>
      </w:r>
      <w:r w:rsidR="00E36B85" w:rsidRPr="00FA6CDA">
        <w:rPr>
          <w:rFonts w:asciiTheme="majorBidi" w:hAnsiTheme="majorBidi" w:cstheme="majorBidi"/>
          <w:color w:val="000000"/>
          <w:sz w:val="24"/>
          <w:szCs w:val="24"/>
        </w:rPr>
        <w:t xml:space="preserve">easy availability, </w:t>
      </w:r>
      <w:r w:rsidR="008372B4" w:rsidRPr="00FA6CDA">
        <w:rPr>
          <w:rFonts w:asciiTheme="majorBidi" w:hAnsiTheme="majorBidi" w:cstheme="majorBidi"/>
          <w:color w:val="000000"/>
          <w:sz w:val="24"/>
          <w:szCs w:val="24"/>
        </w:rPr>
        <w:t>safety</w:t>
      </w:r>
      <w:r w:rsidR="00860DE8" w:rsidRPr="00FA6CDA">
        <w:rPr>
          <w:rFonts w:asciiTheme="majorBidi" w:hAnsiTheme="majorBidi" w:cstheme="majorBidi"/>
          <w:color w:val="000000"/>
          <w:sz w:val="24"/>
          <w:szCs w:val="24"/>
        </w:rPr>
        <w:t xml:space="preserve"> and</w:t>
      </w:r>
      <w:r w:rsidR="008372B4" w:rsidRPr="00FA6CDA">
        <w:rPr>
          <w:rFonts w:asciiTheme="majorBidi" w:hAnsiTheme="majorBidi" w:cstheme="majorBidi"/>
          <w:color w:val="000000"/>
          <w:sz w:val="24"/>
          <w:szCs w:val="24"/>
        </w:rPr>
        <w:t xml:space="preserve"> </w:t>
      </w:r>
      <w:r w:rsidR="00860DE8" w:rsidRPr="00FA6CDA">
        <w:rPr>
          <w:rFonts w:asciiTheme="majorBidi" w:hAnsiTheme="majorBidi" w:cstheme="majorBidi"/>
          <w:color w:val="000000"/>
          <w:sz w:val="24"/>
          <w:szCs w:val="24"/>
        </w:rPr>
        <w:t>cost-effectiveness</w:t>
      </w:r>
      <w:r w:rsidR="00FB2BAC" w:rsidRPr="00FA6CDA">
        <w:rPr>
          <w:rFonts w:asciiTheme="majorBidi" w:hAnsiTheme="majorBidi" w:cstheme="majorBidi"/>
          <w:color w:val="000000"/>
          <w:sz w:val="24"/>
          <w:szCs w:val="24"/>
        </w:rPr>
        <w:t>,</w:t>
      </w:r>
      <w:r w:rsidR="00860DE8"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the </w:t>
      </w:r>
      <w:r w:rsidR="00B86650" w:rsidRPr="00FA6CDA">
        <w:rPr>
          <w:rFonts w:asciiTheme="majorBidi" w:hAnsiTheme="majorBidi" w:cstheme="majorBidi"/>
          <w:color w:val="000000"/>
          <w:sz w:val="24"/>
          <w:szCs w:val="24"/>
        </w:rPr>
        <w:t xml:space="preserve">medicinal </w:t>
      </w:r>
      <w:r w:rsidR="00FB2BAC" w:rsidRPr="00FA6CDA">
        <w:rPr>
          <w:rFonts w:asciiTheme="majorBidi" w:hAnsiTheme="majorBidi" w:cstheme="majorBidi"/>
          <w:color w:val="000000"/>
          <w:sz w:val="24"/>
          <w:szCs w:val="24"/>
        </w:rPr>
        <w:t>plant</w:t>
      </w:r>
      <w:r w:rsidR="00B86650" w:rsidRPr="00FA6CDA">
        <w:rPr>
          <w:rFonts w:asciiTheme="majorBidi" w:hAnsiTheme="majorBidi" w:cstheme="majorBidi"/>
          <w:color w:val="000000"/>
          <w:sz w:val="24"/>
          <w:szCs w:val="24"/>
        </w:rPr>
        <w:t>s</w:t>
      </w:r>
      <w:r w:rsidR="00FB2BAC"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have been widely used </w:t>
      </w:r>
      <w:r w:rsidR="003A57AE" w:rsidRPr="00FA6CDA">
        <w:rPr>
          <w:rFonts w:asciiTheme="majorBidi" w:hAnsiTheme="majorBidi" w:cstheme="majorBidi"/>
          <w:color w:val="000000"/>
          <w:sz w:val="24"/>
          <w:szCs w:val="24"/>
        </w:rPr>
        <w:t xml:space="preserve">in various industries </w:t>
      </w:r>
      <w:r w:rsidR="00053B13" w:rsidRPr="00FA6CDA">
        <w:rPr>
          <w:rFonts w:asciiTheme="majorBidi" w:hAnsiTheme="majorBidi" w:cstheme="majorBidi"/>
          <w:color w:val="000000"/>
          <w:sz w:val="24"/>
          <w:szCs w:val="24"/>
        </w:rPr>
        <w:fldChar w:fldCharType="begin"/>
      </w:r>
      <w:r w:rsidR="00053B13" w:rsidRPr="00FA6CDA">
        <w:rPr>
          <w:rFonts w:asciiTheme="majorBidi" w:hAnsiTheme="majorBidi" w:cstheme="majorBidi"/>
          <w:color w:val="000000"/>
          <w:sz w:val="24"/>
          <w:szCs w:val="24"/>
        </w:rPr>
        <w:instrText xml:space="preserve"> ADDIN EN.CITE &lt;EndNote&gt;&lt;Cite&gt;&lt;Author&gt;Lim&lt;/Author&gt;&lt;Year&gt;2012&lt;/Year&gt;&lt;RecNum&gt;16&lt;/RecNum&gt;&lt;DisplayText&gt;(Lim 2012; Saxena et al. 2013; Van Wyk and Wink 2018)&lt;/DisplayText&gt;&lt;record&gt;&lt;rec-number&gt;16&lt;/rec-number&gt;&lt;foreign-keys&gt;&lt;key app="EN" db-id="d5sf9za28e02ptepezb559vxp0txzz5d9wws" timestamp="1578617750"&gt;16&lt;/key&gt;&lt;/foreign-keys&gt;&lt;ref-type name="Book"&gt;6&lt;/ref-type&gt;&lt;contributors&gt;&lt;authors&gt;&lt;author&gt;Lim, Tong Kwee&lt;/author&gt;&lt;/authors&gt;&lt;/contributors&gt;&lt;titles&gt;&lt;title&gt;Edible medicinal and non-medicinal plants&lt;/title&gt;&lt;/titles&gt;&lt;volume&gt;1&lt;/volume&gt;&lt;dates&gt;&lt;year&gt;2012&lt;/year&gt;&lt;/dates&gt;&lt;publisher&gt;Springer&lt;/publisher&gt;&lt;urls&gt;&lt;/urls&gt;&lt;/record&gt;&lt;/Cite&gt;&lt;Cite&gt;&lt;Author&gt;Saxena&lt;/Author&gt;&lt;Year&gt;2013&lt;/Year&gt;&lt;RecNum&gt;17&lt;/RecNum&gt;&lt;record&gt;&lt;rec-number&gt;17&lt;/rec-number&gt;&lt;foreign-keys&gt;&lt;key app="EN" db-id="d5sf9za28e02ptepezb559vxp0txzz5d9wws" timestamp="1578617766"&gt;17&lt;/key&gt;&lt;/foreign-keys&gt;&lt;ref-type name="Journal Article"&gt;17&lt;/ref-type&gt;&lt;contributors&gt;&lt;authors&gt;&lt;author&gt;Saxena, Mamta&lt;/author&gt;&lt;author&gt;Saxena, Jyoti&lt;/author&gt;&lt;author&gt;Nema, Rajeev&lt;/author&gt;&lt;author&gt;Singh, Dharmendra&lt;/author&gt;&lt;author&gt;Gupta, Abhishek&lt;/author&gt;&lt;/authors&gt;&lt;/contributors&gt;&lt;titles&gt;&lt;title&gt;Phytochemistry of medicinal plants&lt;/title&gt;&lt;secondary-title&gt;Journal of pharmacognosy and phytochemistry&lt;/secondary-title&gt;&lt;/titles&gt;&lt;periodical&gt;&lt;full-title&gt;Journal of pharmacognosy and phytochemistry&lt;/full-title&gt;&lt;/periodical&gt;&lt;volume&gt;1&lt;/volume&gt;&lt;number&gt;6&lt;/number&gt;&lt;dates&gt;&lt;year&gt;2013&lt;/year&gt;&lt;/dates&gt;&lt;isbn&gt;2278-4136&lt;/isbn&gt;&lt;urls&gt;&lt;/urls&gt;&lt;/record&gt;&lt;/Cite&gt;&lt;Cite&gt;&lt;Author&gt;Van Wyk&lt;/Author&gt;&lt;Year&gt;2018&lt;/Year&gt;&lt;RecNum&gt;15&lt;/RecNum&gt;&lt;record&gt;&lt;rec-number&gt;15&lt;/rec-number&gt;&lt;foreign-keys&gt;&lt;key app="EN" db-id="d5sf9za28e02ptepezb559vxp0txzz5d9wws" timestamp="1578617739"&gt;15&lt;/key&gt;&lt;/foreign-keys&gt;&lt;ref-type name="Book"&gt;6&lt;/ref-type&gt;&lt;contributors&gt;&lt;authors&gt;&lt;author&gt;Van Wyk, Ben-Erik&lt;/author&gt;&lt;author&gt;Wink, Michael&lt;/author&gt;&lt;/authors&gt;&lt;/contributors&gt;&lt;titles&gt;&lt;title&gt;Medicinal plants of the world&lt;/title&gt;&lt;/titles&gt;&lt;dates&gt;&lt;year&gt;2018&lt;/year&gt;&lt;/dates&gt;&lt;publisher&gt;CABI&lt;/publisher&gt;&lt;isbn&gt;1786393255&lt;/isbn&gt;&lt;urls&gt;&lt;/urls&gt;&lt;/record&gt;&lt;/Cite&gt;&lt;/EndNote&gt;</w:instrText>
      </w:r>
      <w:r w:rsidR="00053B13" w:rsidRPr="00FA6CDA">
        <w:rPr>
          <w:rFonts w:asciiTheme="majorBidi" w:hAnsiTheme="majorBidi" w:cstheme="majorBidi"/>
          <w:color w:val="000000"/>
          <w:sz w:val="24"/>
          <w:szCs w:val="24"/>
        </w:rPr>
        <w:fldChar w:fldCharType="separate"/>
      </w:r>
      <w:r w:rsidR="00053B13" w:rsidRPr="00FA6CDA">
        <w:rPr>
          <w:rFonts w:asciiTheme="majorBidi" w:hAnsiTheme="majorBidi" w:cstheme="majorBidi"/>
          <w:noProof/>
          <w:color w:val="000000"/>
          <w:sz w:val="24"/>
          <w:szCs w:val="24"/>
        </w:rPr>
        <w:t>(Lim 2012; Saxena et al. 2013; Van Wyk and Wink 2018)</w:t>
      </w:r>
      <w:r w:rsidR="00053B13" w:rsidRPr="00FA6CDA">
        <w:rPr>
          <w:rFonts w:asciiTheme="majorBidi" w:hAnsiTheme="majorBidi" w:cstheme="majorBidi"/>
          <w:color w:val="000000"/>
          <w:sz w:val="24"/>
          <w:szCs w:val="24"/>
        </w:rPr>
        <w:fldChar w:fldCharType="end"/>
      </w:r>
      <w:r w:rsidRPr="00FA6CDA">
        <w:rPr>
          <w:rFonts w:asciiTheme="majorBidi" w:hAnsiTheme="majorBidi" w:cstheme="majorBidi"/>
          <w:color w:val="000000"/>
          <w:sz w:val="24"/>
          <w:szCs w:val="24"/>
        </w:rPr>
        <w:t>. Among</w:t>
      </w:r>
      <w:r w:rsidR="00251D3E" w:rsidRPr="00FA6CDA">
        <w:rPr>
          <w:rFonts w:asciiTheme="majorBidi" w:hAnsiTheme="majorBidi" w:cstheme="majorBidi"/>
          <w:color w:val="000000"/>
          <w:sz w:val="24"/>
          <w:szCs w:val="24"/>
        </w:rPr>
        <w:t xml:space="preserve"> </w:t>
      </w:r>
      <w:r w:rsidR="009C63B1" w:rsidRPr="00FA6CDA">
        <w:rPr>
          <w:rFonts w:asciiTheme="majorBidi" w:hAnsiTheme="majorBidi" w:cstheme="majorBidi"/>
          <w:color w:val="000000"/>
          <w:sz w:val="24"/>
          <w:szCs w:val="24"/>
        </w:rPr>
        <w:t>all medicinal</w:t>
      </w:r>
      <w:r w:rsidRPr="00FA6CDA">
        <w:rPr>
          <w:rFonts w:asciiTheme="majorBidi" w:hAnsiTheme="majorBidi" w:cstheme="majorBidi"/>
          <w:color w:val="000000"/>
          <w:sz w:val="24"/>
          <w:szCs w:val="24"/>
        </w:rPr>
        <w:t xml:space="preserve"> plants</w:t>
      </w:r>
      <w:r w:rsidR="009C63B1" w:rsidRPr="00FA6CDA">
        <w:rPr>
          <w:rFonts w:asciiTheme="majorBidi" w:hAnsiTheme="majorBidi" w:cstheme="majorBidi"/>
          <w:color w:val="000000"/>
          <w:sz w:val="24"/>
          <w:szCs w:val="24"/>
        </w:rPr>
        <w:t>,</w:t>
      </w:r>
      <w:r w:rsidRPr="00FA6CDA">
        <w:rPr>
          <w:rFonts w:asciiTheme="majorBidi" w:hAnsiTheme="majorBidi" w:cstheme="majorBidi"/>
          <w:color w:val="000000"/>
          <w:sz w:val="24"/>
          <w:szCs w:val="24"/>
        </w:rPr>
        <w:t xml:space="preserve"> </w:t>
      </w:r>
      <w:r w:rsidR="00E4137C" w:rsidRPr="00FA6CDA">
        <w:rPr>
          <w:rFonts w:asciiTheme="majorBidi" w:hAnsiTheme="majorBidi" w:cstheme="majorBidi"/>
          <w:color w:val="000000"/>
          <w:sz w:val="24"/>
          <w:szCs w:val="24"/>
        </w:rPr>
        <w:t xml:space="preserve">the members of genus </w:t>
      </w:r>
      <w:proofErr w:type="spellStart"/>
      <w:r w:rsidR="00E4137C" w:rsidRPr="00FA6CDA">
        <w:rPr>
          <w:rFonts w:asciiTheme="majorBidi" w:hAnsiTheme="majorBidi" w:cstheme="majorBidi"/>
          <w:i/>
          <w:iCs/>
          <w:color w:val="000000"/>
          <w:sz w:val="24"/>
          <w:szCs w:val="24"/>
        </w:rPr>
        <w:t>Ocimum</w:t>
      </w:r>
      <w:proofErr w:type="spellEnd"/>
      <w:r w:rsidR="00E4137C" w:rsidRPr="00FA6CDA">
        <w:rPr>
          <w:rFonts w:asciiTheme="majorBidi" w:hAnsiTheme="majorBidi" w:cstheme="majorBidi"/>
          <w:color w:val="000000"/>
          <w:sz w:val="24"/>
          <w:szCs w:val="24"/>
        </w:rPr>
        <w:t xml:space="preserve"> are </w:t>
      </w:r>
      <w:r w:rsidRPr="00FA6CDA">
        <w:rPr>
          <w:rFonts w:asciiTheme="majorBidi" w:hAnsiTheme="majorBidi" w:cstheme="majorBidi"/>
          <w:color w:val="000000"/>
          <w:sz w:val="24"/>
          <w:szCs w:val="24"/>
        </w:rPr>
        <w:t xml:space="preserve">very </w:t>
      </w:r>
      <w:r w:rsidR="007C5A12" w:rsidRPr="00FA6CDA">
        <w:rPr>
          <w:rFonts w:asciiTheme="majorBidi" w:hAnsiTheme="majorBidi" w:cstheme="majorBidi"/>
          <w:color w:val="000000"/>
          <w:sz w:val="24"/>
          <w:szCs w:val="24"/>
        </w:rPr>
        <w:t xml:space="preserve">valuable </w:t>
      </w:r>
      <w:r w:rsidRPr="00FA6CDA">
        <w:rPr>
          <w:rFonts w:asciiTheme="majorBidi" w:hAnsiTheme="majorBidi" w:cstheme="majorBidi"/>
          <w:color w:val="000000"/>
          <w:sz w:val="24"/>
          <w:szCs w:val="24"/>
        </w:rPr>
        <w:t>for their therapeutic</w:t>
      </w:r>
      <w:r w:rsidR="00251D3E" w:rsidRPr="00FA6CDA">
        <w:rPr>
          <w:rFonts w:asciiTheme="majorBidi" w:hAnsiTheme="majorBidi" w:cstheme="majorBidi"/>
          <w:color w:val="000000"/>
          <w:sz w:val="24"/>
          <w:szCs w:val="24"/>
        </w:rPr>
        <w:t xml:space="preserve"> </w:t>
      </w:r>
      <w:r w:rsidR="00E65CDB" w:rsidRPr="00FA6CDA">
        <w:rPr>
          <w:rFonts w:asciiTheme="majorBidi" w:hAnsiTheme="majorBidi" w:cstheme="majorBidi"/>
          <w:color w:val="000000"/>
          <w:sz w:val="24"/>
          <w:szCs w:val="24"/>
        </w:rPr>
        <w:t xml:space="preserve">compounds </w:t>
      </w:r>
      <w:r w:rsidR="00190734" w:rsidRPr="00FA6CDA">
        <w:rPr>
          <w:rFonts w:asciiTheme="majorBidi" w:hAnsiTheme="majorBidi" w:cstheme="majorBidi"/>
          <w:color w:val="000000"/>
          <w:sz w:val="24"/>
          <w:szCs w:val="24"/>
        </w:rPr>
        <w:t xml:space="preserve">and </w:t>
      </w:r>
      <w:r w:rsidR="000C12F6" w:rsidRPr="00FA6CDA">
        <w:rPr>
          <w:rFonts w:asciiTheme="majorBidi" w:hAnsiTheme="majorBidi" w:cstheme="majorBidi"/>
          <w:color w:val="000000"/>
          <w:sz w:val="24"/>
          <w:szCs w:val="24"/>
        </w:rPr>
        <w:t>they</w:t>
      </w:r>
      <w:r w:rsidR="00190734" w:rsidRPr="00FA6CDA">
        <w:rPr>
          <w:rFonts w:asciiTheme="majorBidi" w:hAnsiTheme="majorBidi" w:cstheme="majorBidi"/>
          <w:color w:val="000000"/>
          <w:sz w:val="24"/>
          <w:szCs w:val="24"/>
        </w:rPr>
        <w:t xml:space="preserve"> contain various secondary metabolites with medicinal properties </w:t>
      </w:r>
      <w:r w:rsidR="00E65CDB" w:rsidRPr="00FA6CDA">
        <w:rPr>
          <w:rFonts w:asciiTheme="majorBidi" w:hAnsiTheme="majorBidi" w:cstheme="majorBidi"/>
          <w:sz w:val="24"/>
          <w:szCs w:val="24"/>
        </w:rPr>
        <w:fldChar w:fldCharType="begin"/>
      </w:r>
      <w:r w:rsidR="00E65CDB" w:rsidRPr="00FA6CDA">
        <w:rPr>
          <w:rFonts w:asciiTheme="majorBidi" w:hAnsiTheme="majorBidi" w:cstheme="majorBidi"/>
          <w:sz w:val="24"/>
          <w:szCs w:val="24"/>
        </w:rPr>
        <w:instrText xml:space="preserve"> ADDIN EN.CITE &lt;EndNote&gt;&lt;Cite&gt;&lt;Author&gt;Miraj&lt;/Author&gt;&lt;Year&gt;2016&lt;/Year&gt;&lt;RecNum&gt;8&lt;/RecNum&gt;&lt;DisplayText&gt;(Miraj and Kiani 2016; Purushothaman et al. 2018)&lt;/DisplayText&gt;&lt;record&gt;&lt;rec-number&gt;8&lt;/rec-number&gt;&lt;foreign-keys&gt;&lt;key app="EN" db-id="d5sf9za28e02ptepezb559vxp0txzz5d9wws" timestamp="1578613888"&gt;8&lt;/key&gt;&lt;/foreign-keys&gt;&lt;ref-type name="Journal Article"&gt;17&lt;/ref-type&gt;&lt;contributors&gt;&lt;authors&gt;&lt;author&gt;Miraj, Sepideh&lt;/author&gt;&lt;author&gt;Kiani, Sadegh&lt;/author&gt;&lt;/authors&gt;&lt;/contributors&gt;&lt;titles&gt;&lt;title&gt;Study of pharmacological effect of Ocimum basilicum: A review&lt;/title&gt;&lt;secondary-title&gt;Der Pharmacia Lettre&lt;/secondary-title&gt;&lt;/titles&gt;&lt;periodical&gt;&lt;full-title&gt;Der Pharmacia Lettre&lt;/full-title&gt;&lt;/periodical&gt;&lt;pages&gt;276-280&lt;/pages&gt;&lt;volume&gt;8&lt;/volume&gt;&lt;number&gt;9&lt;/number&gt;&lt;dates&gt;&lt;year&gt;2016&lt;/year&gt;&lt;/dates&gt;&lt;urls&gt;&lt;/urls&gt;&lt;/record&gt;&lt;/Cite&gt;&lt;Cite&gt;&lt;Author&gt;Purushothaman&lt;/Author&gt;&lt;Year&gt;2018&lt;/Year&gt;&lt;RecNum&gt;11&lt;/RecNum&gt;&lt;record&gt;&lt;rec-number&gt;11&lt;/rec-number&gt;&lt;foreign-keys&gt;&lt;key app="EN" db-id="d5sf9za28e02ptepezb559vxp0txzz5d9wws" timestamp="1578615646"&gt;11&lt;/key&gt;&lt;/foreign-keys&gt;&lt;ref-type name="Journal Article"&gt;17&lt;/ref-type&gt;&lt;contributors&gt;&lt;authors&gt;&lt;author&gt;Purushothaman, Balakrishnan&lt;/author&gt;&lt;author&gt;PrasannaSrinivasan, Ramalingam&lt;/author&gt;&lt;author&gt;Suganthi, Purushothaman&lt;/author&gt;&lt;author&gt;Ranganathan, Balu&lt;/author&gt;&lt;author&gt;Gimbun, Jolius&lt;/author&gt;&lt;author&gt;Shanmugam, Kumaran&lt;/author&gt;&lt;/authors&gt;&lt;/contributors&gt;&lt;titles&gt;&lt;title&gt;A comprehensive review on Ocimum basilicum&lt;/title&gt;&lt;secondary-title&gt;Journal of Natural Remedies&lt;/secondary-title&gt;&lt;/titles&gt;&lt;periodical&gt;&lt;full-title&gt;Journal of Natural Remedies&lt;/full-title&gt;&lt;/periodical&gt;&lt;pages&gt;71-85&lt;/pages&gt;&lt;volume&gt;18&lt;/volume&gt;&lt;number&gt;3&lt;/number&gt;&lt;dates&gt;&lt;year&gt;2018&lt;/year&gt;&lt;/dates&gt;&lt;isbn&gt;2320-3358&lt;/isbn&gt;&lt;urls&gt;&lt;/urls&gt;&lt;/record&gt;&lt;/Cite&gt;&lt;/EndNote&gt;</w:instrText>
      </w:r>
      <w:r w:rsidR="00E65CDB" w:rsidRPr="00FA6CDA">
        <w:rPr>
          <w:rFonts w:asciiTheme="majorBidi" w:hAnsiTheme="majorBidi" w:cstheme="majorBidi"/>
          <w:sz w:val="24"/>
          <w:szCs w:val="24"/>
        </w:rPr>
        <w:fldChar w:fldCharType="separate"/>
      </w:r>
      <w:r w:rsidR="00E65CDB" w:rsidRPr="00FA6CDA">
        <w:rPr>
          <w:rFonts w:asciiTheme="majorBidi" w:hAnsiTheme="majorBidi" w:cstheme="majorBidi"/>
          <w:noProof/>
          <w:sz w:val="24"/>
          <w:szCs w:val="24"/>
        </w:rPr>
        <w:t>(Miraj and Kiani 2016; Purushothaman et al. 2018)</w:t>
      </w:r>
      <w:r w:rsidR="00E65CDB" w:rsidRPr="00FA6CDA">
        <w:rPr>
          <w:rFonts w:asciiTheme="majorBidi" w:hAnsiTheme="majorBidi" w:cstheme="majorBidi"/>
          <w:sz w:val="24"/>
          <w:szCs w:val="24"/>
        </w:rPr>
        <w:fldChar w:fldCharType="end"/>
      </w:r>
      <w:r w:rsidR="00251D3E" w:rsidRPr="00FA6CDA">
        <w:rPr>
          <w:rFonts w:asciiTheme="majorBidi" w:hAnsiTheme="majorBidi" w:cstheme="majorBidi"/>
          <w:sz w:val="24"/>
          <w:szCs w:val="24"/>
        </w:rPr>
        <w:t>.</w:t>
      </w:r>
      <w:r w:rsidR="0052232F" w:rsidRPr="00FA6CDA">
        <w:rPr>
          <w:rFonts w:asciiTheme="majorBidi" w:hAnsiTheme="majorBidi" w:cstheme="majorBidi"/>
          <w:sz w:val="24"/>
          <w:szCs w:val="24"/>
        </w:rPr>
        <w:t xml:space="preserve"> </w:t>
      </w:r>
      <w:r w:rsidR="003744D9" w:rsidRPr="00FA6CDA">
        <w:rPr>
          <w:rFonts w:asciiTheme="majorBidi" w:hAnsiTheme="majorBidi" w:cstheme="majorBidi"/>
          <w:sz w:val="24"/>
          <w:szCs w:val="24"/>
        </w:rPr>
        <w:t>On the other hand, a</w:t>
      </w:r>
      <w:r w:rsidR="0052232F" w:rsidRPr="00FA6CDA">
        <w:rPr>
          <w:rFonts w:asciiTheme="majorBidi" w:hAnsiTheme="majorBidi" w:cstheme="majorBidi"/>
          <w:sz w:val="24"/>
          <w:szCs w:val="24"/>
        </w:rPr>
        <w:t xml:space="preserve">mong </w:t>
      </w:r>
      <w:r w:rsidR="00294343" w:rsidRPr="00FA6CDA">
        <w:rPr>
          <w:rFonts w:asciiTheme="majorBidi" w:hAnsiTheme="majorBidi" w:cstheme="majorBidi"/>
          <w:sz w:val="24"/>
          <w:szCs w:val="24"/>
        </w:rPr>
        <w:t xml:space="preserve">150 </w:t>
      </w:r>
      <w:r w:rsidR="0052232F" w:rsidRPr="00FA6CDA">
        <w:rPr>
          <w:rFonts w:asciiTheme="majorBidi" w:hAnsiTheme="majorBidi" w:cstheme="majorBidi"/>
          <w:color w:val="000000"/>
          <w:sz w:val="24"/>
          <w:szCs w:val="24"/>
        </w:rPr>
        <w:t>species of the genus</w:t>
      </w:r>
      <w:r w:rsidR="0052232F" w:rsidRPr="00FA6CDA">
        <w:rPr>
          <w:rFonts w:asciiTheme="majorBidi" w:hAnsiTheme="majorBidi" w:cstheme="majorBidi"/>
          <w:i/>
          <w:iCs/>
          <w:color w:val="000000"/>
          <w:sz w:val="24"/>
          <w:szCs w:val="24"/>
        </w:rPr>
        <w:t xml:space="preserve"> </w:t>
      </w:r>
      <w:proofErr w:type="spellStart"/>
      <w:r w:rsidR="0052232F" w:rsidRPr="00FA6CDA">
        <w:rPr>
          <w:rFonts w:asciiTheme="majorBidi" w:hAnsiTheme="majorBidi" w:cstheme="majorBidi"/>
          <w:i/>
          <w:iCs/>
          <w:color w:val="000000"/>
          <w:sz w:val="24"/>
          <w:szCs w:val="24"/>
        </w:rPr>
        <w:t>Ocimum</w:t>
      </w:r>
      <w:proofErr w:type="spellEnd"/>
      <w:r w:rsidR="0052232F" w:rsidRPr="00FA6CDA">
        <w:rPr>
          <w:rFonts w:asciiTheme="majorBidi" w:hAnsiTheme="majorBidi" w:cstheme="majorBidi"/>
          <w:color w:val="000000"/>
          <w:sz w:val="24"/>
          <w:szCs w:val="24"/>
        </w:rPr>
        <w:t xml:space="preserve">, </w:t>
      </w:r>
      <w:r w:rsidR="00294343" w:rsidRPr="00FA6CDA">
        <w:rPr>
          <w:rFonts w:asciiTheme="majorBidi" w:hAnsiTheme="majorBidi" w:cstheme="majorBidi"/>
          <w:color w:val="000000"/>
          <w:sz w:val="24"/>
          <w:szCs w:val="24"/>
        </w:rPr>
        <w:t>secondary metabolites</w:t>
      </w:r>
      <w:r w:rsidR="0052232F" w:rsidRPr="00FA6CDA">
        <w:rPr>
          <w:rFonts w:asciiTheme="majorBidi" w:hAnsiTheme="majorBidi" w:cstheme="majorBidi"/>
          <w:color w:val="000000"/>
          <w:sz w:val="24"/>
          <w:szCs w:val="24"/>
        </w:rPr>
        <w:t xml:space="preserve"> of </w:t>
      </w:r>
      <w:r w:rsidR="001136F0" w:rsidRPr="00FA6CDA">
        <w:rPr>
          <w:rFonts w:asciiTheme="majorBidi" w:hAnsiTheme="majorBidi" w:cstheme="majorBidi"/>
          <w:color w:val="000000"/>
          <w:sz w:val="24"/>
          <w:szCs w:val="24"/>
        </w:rPr>
        <w:t>sweet basil</w:t>
      </w:r>
      <w:r w:rsidR="001136F0" w:rsidRPr="00FA6CDA">
        <w:rPr>
          <w:rFonts w:asciiTheme="majorBidi" w:hAnsiTheme="majorBidi" w:cstheme="majorBidi"/>
          <w:i/>
          <w:iCs/>
          <w:color w:val="000000"/>
          <w:sz w:val="24"/>
          <w:szCs w:val="24"/>
        </w:rPr>
        <w:t xml:space="preserve"> </w:t>
      </w:r>
      <w:r w:rsidR="001136F0" w:rsidRPr="00FA6CDA">
        <w:rPr>
          <w:rFonts w:asciiTheme="majorBidi" w:hAnsiTheme="majorBidi" w:cstheme="majorBidi"/>
          <w:color w:val="000000"/>
          <w:sz w:val="24"/>
          <w:szCs w:val="24"/>
        </w:rPr>
        <w:t>(</w:t>
      </w:r>
      <w:proofErr w:type="spellStart"/>
      <w:r w:rsidR="00294343" w:rsidRPr="00FA6CDA">
        <w:rPr>
          <w:rFonts w:asciiTheme="majorBidi" w:hAnsiTheme="majorBidi" w:cstheme="majorBidi"/>
          <w:i/>
          <w:iCs/>
          <w:color w:val="000000"/>
          <w:sz w:val="24"/>
          <w:szCs w:val="24"/>
        </w:rPr>
        <w:t>Ocimum</w:t>
      </w:r>
      <w:proofErr w:type="spellEnd"/>
      <w:r w:rsidR="00294343" w:rsidRPr="00FA6CDA">
        <w:rPr>
          <w:rFonts w:asciiTheme="majorBidi" w:hAnsiTheme="majorBidi" w:cstheme="majorBidi"/>
          <w:i/>
          <w:iCs/>
          <w:color w:val="000000"/>
          <w:sz w:val="24"/>
          <w:szCs w:val="24"/>
        </w:rPr>
        <w:t xml:space="preserve"> </w:t>
      </w:r>
      <w:proofErr w:type="spellStart"/>
      <w:r w:rsidR="0052232F" w:rsidRPr="00FA6CDA">
        <w:rPr>
          <w:rFonts w:asciiTheme="majorBidi" w:hAnsiTheme="majorBidi" w:cstheme="majorBidi"/>
          <w:i/>
          <w:iCs/>
          <w:color w:val="000000"/>
          <w:sz w:val="24"/>
          <w:szCs w:val="24"/>
        </w:rPr>
        <w:t>basilicum</w:t>
      </w:r>
      <w:proofErr w:type="spellEnd"/>
      <w:r w:rsidR="001136F0" w:rsidRPr="00FA6CDA">
        <w:rPr>
          <w:rFonts w:asciiTheme="majorBidi" w:hAnsiTheme="majorBidi" w:cstheme="majorBidi"/>
          <w:i/>
          <w:iCs/>
          <w:color w:val="000000"/>
          <w:sz w:val="24"/>
          <w:szCs w:val="24"/>
        </w:rPr>
        <w:t xml:space="preserve"> </w:t>
      </w:r>
      <w:r w:rsidR="001136F0" w:rsidRPr="00FA6CDA">
        <w:rPr>
          <w:rFonts w:asciiTheme="majorBidi" w:hAnsiTheme="majorBidi" w:cstheme="majorBidi"/>
          <w:color w:val="000000"/>
          <w:sz w:val="24"/>
          <w:szCs w:val="24"/>
        </w:rPr>
        <w:t>L.)</w:t>
      </w:r>
      <w:r w:rsidR="0052232F" w:rsidRPr="00FA6CDA">
        <w:rPr>
          <w:rFonts w:asciiTheme="majorBidi" w:hAnsiTheme="majorBidi" w:cstheme="majorBidi"/>
          <w:color w:val="000000"/>
          <w:sz w:val="24"/>
          <w:szCs w:val="24"/>
        </w:rPr>
        <w:t xml:space="preserve"> are the most widely used in the pharmaceutical and cosmetics industries</w:t>
      </w:r>
      <w:r w:rsidR="00C20F96" w:rsidRPr="00FA6CDA">
        <w:rPr>
          <w:rFonts w:asciiTheme="majorBidi" w:hAnsiTheme="majorBidi" w:cstheme="majorBidi"/>
          <w:color w:val="000000"/>
          <w:sz w:val="24"/>
          <w:szCs w:val="24"/>
        </w:rPr>
        <w:t xml:space="preserve"> and this plant is the major essential oil-producing crop which is cultivated commercially all over the world </w:t>
      </w:r>
      <w:r w:rsidR="0052232F" w:rsidRPr="00FA6CDA">
        <w:rPr>
          <w:rFonts w:asciiTheme="majorBidi" w:hAnsiTheme="majorBidi" w:cstheme="majorBidi"/>
          <w:color w:val="000000"/>
          <w:sz w:val="24"/>
          <w:szCs w:val="24"/>
        </w:rPr>
        <w:fldChar w:fldCharType="begin">
          <w:fldData xml:space="preserve">PEVuZE5vdGU+PENpdGU+PEF1dGhvcj5OZXJpbzwvQXV0aG9yPjxZZWFyPjIwMTA8L1llYXI+PFJl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</w:fldData>
        </w:fldChar>
      </w:r>
      <w:r w:rsidR="00190E37" w:rsidRPr="00FA6CDA">
        <w:rPr>
          <w:rFonts w:asciiTheme="majorBidi" w:hAnsiTheme="majorBidi" w:cstheme="majorBidi"/>
          <w:color w:val="000000"/>
          <w:sz w:val="24"/>
          <w:szCs w:val="24"/>
        </w:rPr>
        <w:instrText xml:space="preserve"> ADDIN EN.CITE </w:instrText>
      </w:r>
      <w:r w:rsidR="00190E37" w:rsidRPr="00FA6CDA">
        <w:rPr>
          <w:rFonts w:asciiTheme="majorBidi" w:hAnsiTheme="majorBidi" w:cstheme="majorBidi"/>
          <w:color w:val="000000"/>
          <w:sz w:val="24"/>
          <w:szCs w:val="24"/>
        </w:rPr>
        <w:fldChar w:fldCharType="begin">
          <w:fldData xml:space="preserve">PEVuZE5vdGU+PENpdGU+PEF1dGhvcj5OZXJpbzwvQXV0aG9yPjxZZWFyPjIwMTA8L1llYXI+PFJl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</w:fldData>
        </w:fldChar>
      </w:r>
      <w:r w:rsidR="00190E37" w:rsidRPr="00FA6CDA">
        <w:rPr>
          <w:rFonts w:asciiTheme="majorBidi" w:hAnsiTheme="majorBidi" w:cstheme="majorBidi"/>
          <w:color w:val="000000"/>
          <w:sz w:val="24"/>
          <w:szCs w:val="24"/>
        </w:rPr>
        <w:instrText xml:space="preserve"> ADDIN EN.CITE.DATA </w:instrText>
      </w:r>
      <w:r w:rsidR="00190E37" w:rsidRPr="00FA6CDA">
        <w:rPr>
          <w:rFonts w:asciiTheme="majorBidi" w:hAnsiTheme="majorBidi" w:cstheme="majorBidi"/>
          <w:color w:val="000000"/>
          <w:sz w:val="24"/>
          <w:szCs w:val="24"/>
        </w:rPr>
      </w:r>
      <w:r w:rsidR="00190E37" w:rsidRPr="00FA6CDA">
        <w:rPr>
          <w:rFonts w:asciiTheme="majorBidi" w:hAnsiTheme="majorBidi" w:cstheme="majorBidi"/>
          <w:color w:val="000000"/>
          <w:sz w:val="24"/>
          <w:szCs w:val="24"/>
        </w:rPr>
        <w:fldChar w:fldCharType="end"/>
      </w:r>
      <w:r w:rsidR="0052232F" w:rsidRPr="00FA6CDA">
        <w:rPr>
          <w:rFonts w:asciiTheme="majorBidi" w:hAnsiTheme="majorBidi" w:cstheme="majorBidi"/>
          <w:color w:val="000000"/>
          <w:sz w:val="24"/>
          <w:szCs w:val="24"/>
        </w:rPr>
      </w:r>
      <w:r w:rsidR="0052232F" w:rsidRPr="00FA6CDA">
        <w:rPr>
          <w:rFonts w:asciiTheme="majorBidi" w:hAnsiTheme="majorBidi" w:cstheme="majorBidi"/>
          <w:color w:val="000000"/>
          <w:sz w:val="24"/>
          <w:szCs w:val="24"/>
        </w:rPr>
        <w:fldChar w:fldCharType="separate"/>
      </w:r>
      <w:r w:rsidR="00190E37" w:rsidRPr="00FA6CDA">
        <w:rPr>
          <w:rFonts w:asciiTheme="majorBidi" w:hAnsiTheme="majorBidi" w:cstheme="majorBidi"/>
          <w:noProof/>
          <w:color w:val="000000"/>
          <w:sz w:val="24"/>
          <w:szCs w:val="24"/>
        </w:rPr>
        <w:t>(Nerio et al. 2010; Bilal et al. 2012; Miraj and Kiani 2016; Purushothaman et al. 2018)</w:t>
      </w:r>
      <w:r w:rsidR="0052232F" w:rsidRPr="00FA6CDA">
        <w:rPr>
          <w:rFonts w:asciiTheme="majorBidi" w:hAnsiTheme="majorBidi" w:cstheme="majorBidi"/>
          <w:color w:val="000000"/>
          <w:sz w:val="24"/>
          <w:szCs w:val="24"/>
        </w:rPr>
        <w:fldChar w:fldCharType="end"/>
      </w:r>
      <w:r w:rsidR="0052232F" w:rsidRPr="00FA6CDA">
        <w:rPr>
          <w:rFonts w:asciiTheme="majorBidi" w:hAnsiTheme="majorBidi" w:cstheme="majorBidi"/>
          <w:color w:val="000000"/>
          <w:sz w:val="24"/>
          <w:szCs w:val="24"/>
        </w:rPr>
        <w:t xml:space="preserve">. </w:t>
      </w:r>
      <w:r w:rsidR="00190734" w:rsidRPr="00FA6CDA">
        <w:rPr>
          <w:rFonts w:asciiTheme="majorBidi" w:hAnsiTheme="majorBidi" w:cstheme="majorBidi"/>
          <w:color w:val="000000"/>
          <w:sz w:val="24"/>
          <w:szCs w:val="24"/>
        </w:rPr>
        <w:t xml:space="preserve">Sweet basil  </w:t>
      </w:r>
      <w:r w:rsidR="001B3B05" w:rsidRPr="00FA6CDA">
        <w:rPr>
          <w:rFonts w:asciiTheme="majorBidi" w:hAnsiTheme="majorBidi" w:cstheme="majorBidi"/>
          <w:color w:val="000000"/>
          <w:sz w:val="24"/>
          <w:szCs w:val="24"/>
        </w:rPr>
        <w:t xml:space="preserve">is </w:t>
      </w:r>
      <w:r w:rsidR="00D14440" w:rsidRPr="00FA6CDA">
        <w:rPr>
          <w:rFonts w:asciiTheme="majorBidi" w:hAnsiTheme="majorBidi" w:cstheme="majorBidi"/>
          <w:color w:val="000000"/>
          <w:sz w:val="24"/>
          <w:szCs w:val="24"/>
        </w:rPr>
        <w:t>a</w:t>
      </w:r>
      <w:r w:rsidR="008755CF" w:rsidRPr="00FA6CDA">
        <w:rPr>
          <w:rFonts w:asciiTheme="majorBidi" w:hAnsiTheme="majorBidi" w:cstheme="majorBidi"/>
          <w:color w:val="000000"/>
          <w:sz w:val="24"/>
          <w:szCs w:val="24"/>
        </w:rPr>
        <w:t>n</w:t>
      </w:r>
      <w:r w:rsidR="00366B63" w:rsidRPr="00FA6CDA">
        <w:rPr>
          <w:rFonts w:asciiTheme="majorBidi" w:hAnsiTheme="majorBidi" w:cstheme="majorBidi"/>
          <w:color w:val="000000"/>
          <w:sz w:val="24"/>
          <w:szCs w:val="24"/>
        </w:rPr>
        <w:t xml:space="preserve"> </w:t>
      </w:r>
      <w:r w:rsidR="008755CF" w:rsidRPr="00FA6CDA">
        <w:rPr>
          <w:rFonts w:asciiTheme="majorBidi" w:hAnsiTheme="majorBidi" w:cstheme="majorBidi"/>
          <w:color w:val="000000"/>
          <w:sz w:val="24"/>
          <w:szCs w:val="24"/>
        </w:rPr>
        <w:t xml:space="preserve">annual, </w:t>
      </w:r>
      <w:r w:rsidR="00D14440" w:rsidRPr="00FA6CDA">
        <w:rPr>
          <w:rFonts w:asciiTheme="majorBidi" w:hAnsiTheme="majorBidi" w:cstheme="majorBidi"/>
          <w:color w:val="000000"/>
          <w:sz w:val="24"/>
          <w:szCs w:val="24"/>
        </w:rPr>
        <w:t>herbaceous</w:t>
      </w:r>
      <w:r w:rsidR="00366B63" w:rsidRPr="00FA6CDA">
        <w:rPr>
          <w:rFonts w:asciiTheme="majorBidi" w:hAnsiTheme="majorBidi" w:cstheme="majorBidi"/>
          <w:color w:val="000000"/>
          <w:sz w:val="24"/>
          <w:szCs w:val="24"/>
        </w:rPr>
        <w:t>,</w:t>
      </w:r>
      <w:r w:rsidR="00D14440" w:rsidRPr="00FA6CDA">
        <w:rPr>
          <w:rFonts w:asciiTheme="majorBidi" w:hAnsiTheme="majorBidi" w:cstheme="majorBidi"/>
          <w:color w:val="000000"/>
          <w:sz w:val="24"/>
          <w:szCs w:val="24"/>
        </w:rPr>
        <w:t xml:space="preserve"> </w:t>
      </w:r>
      <w:r w:rsidR="001B3B05" w:rsidRPr="00FA6CDA">
        <w:rPr>
          <w:rFonts w:asciiTheme="majorBidi" w:hAnsiTheme="majorBidi" w:cstheme="majorBidi"/>
          <w:color w:val="000000"/>
          <w:sz w:val="24"/>
          <w:szCs w:val="24"/>
        </w:rPr>
        <w:t xml:space="preserve">aromatic </w:t>
      </w:r>
      <w:r w:rsidR="0032125A" w:rsidRPr="00FA6CDA">
        <w:rPr>
          <w:rFonts w:asciiTheme="majorBidi" w:hAnsiTheme="majorBidi" w:cstheme="majorBidi"/>
          <w:color w:val="000000"/>
          <w:sz w:val="24"/>
          <w:szCs w:val="24"/>
        </w:rPr>
        <w:t xml:space="preserve">medicinal </w:t>
      </w:r>
      <w:r w:rsidR="001B3B05" w:rsidRPr="00FA6CDA">
        <w:rPr>
          <w:rFonts w:asciiTheme="majorBidi" w:hAnsiTheme="majorBidi" w:cstheme="majorBidi"/>
          <w:color w:val="000000"/>
          <w:sz w:val="24"/>
          <w:szCs w:val="24"/>
        </w:rPr>
        <w:t xml:space="preserve">plant </w:t>
      </w:r>
      <w:r w:rsidR="009701D5" w:rsidRPr="00FA6CDA">
        <w:rPr>
          <w:rFonts w:asciiTheme="majorBidi" w:hAnsiTheme="majorBidi" w:cstheme="majorBidi"/>
          <w:color w:val="000000"/>
          <w:sz w:val="24"/>
          <w:szCs w:val="24"/>
        </w:rPr>
        <w:t xml:space="preserve">of the </w:t>
      </w:r>
      <w:proofErr w:type="spellStart"/>
      <w:r w:rsidR="00160C02" w:rsidRPr="00FA6CDA">
        <w:rPr>
          <w:rFonts w:asciiTheme="majorBidi" w:hAnsiTheme="majorBidi" w:cstheme="majorBidi"/>
          <w:color w:val="000000"/>
          <w:sz w:val="24"/>
          <w:szCs w:val="24"/>
        </w:rPr>
        <w:t>Lamiaceae</w:t>
      </w:r>
      <w:proofErr w:type="spellEnd"/>
      <w:r w:rsidR="00160C02" w:rsidRPr="00FA6CDA">
        <w:rPr>
          <w:rFonts w:asciiTheme="majorBidi" w:hAnsiTheme="majorBidi" w:cstheme="majorBidi"/>
          <w:color w:val="000000"/>
          <w:sz w:val="24"/>
          <w:szCs w:val="24"/>
        </w:rPr>
        <w:t xml:space="preserve"> </w:t>
      </w:r>
      <w:r w:rsidR="009701D5" w:rsidRPr="00FA6CDA">
        <w:rPr>
          <w:rFonts w:asciiTheme="majorBidi" w:hAnsiTheme="majorBidi" w:cstheme="majorBidi"/>
          <w:color w:val="000000"/>
          <w:sz w:val="24"/>
          <w:szCs w:val="24"/>
        </w:rPr>
        <w:t>family</w:t>
      </w:r>
      <w:r w:rsidR="00C500F5" w:rsidRPr="00FA6CDA">
        <w:rPr>
          <w:rFonts w:asciiTheme="majorBidi" w:hAnsiTheme="majorBidi" w:cstheme="majorBidi"/>
          <w:color w:val="000000"/>
          <w:sz w:val="24"/>
          <w:szCs w:val="24"/>
        </w:rPr>
        <w:t xml:space="preserve"> </w:t>
      </w:r>
      <w:r w:rsidR="00C500F5" w:rsidRPr="00FA6CDA">
        <w:rPr>
          <w:rFonts w:asciiTheme="majorBidi" w:hAnsiTheme="majorBidi" w:cstheme="majorBidi"/>
          <w:color w:val="000000"/>
          <w:sz w:val="24"/>
          <w:szCs w:val="24"/>
        </w:rPr>
        <w:fldChar w:fldCharType="begin"/>
      </w:r>
      <w:r w:rsidR="00954FB8" w:rsidRPr="00FA6CDA">
        <w:rPr>
          <w:rFonts w:asciiTheme="majorBidi" w:hAnsiTheme="majorBidi" w:cstheme="majorBidi"/>
          <w:color w:val="000000"/>
          <w:sz w:val="24"/>
          <w:szCs w:val="24"/>
        </w:rPr>
        <w:instrText xml:space="preserve"> ADDIN EN.CITE &lt;EndNote&gt;&lt;Cite&gt;&lt;Author&gt;Khair-ul-Bariyah&lt;/Author&gt;&lt;Year&gt;2012&lt;/Year&gt;&lt;RecNum&gt;9&lt;/RecNum&gt;&lt;DisplayText&gt;(Khair-ul-Bariyah et al. 2012; Miraj and Kiani 2016)&lt;/DisplayText&gt;&lt;record&gt;&lt;rec-number&gt;9&lt;/rec-number&gt;&lt;foreign-keys&gt;&lt;key app="EN" db-id="d5sf9za28e02ptepezb559vxp0txzz5d9wws" timestamp="1578613901"&gt;9&lt;/key&gt;&lt;/foreign-keys&gt;&lt;ref-type name="Journal Article"&gt;17&lt;/ref-type&gt;&lt;contributors&gt;&lt;authors&gt;&lt;author&gt;Khair-ul-Bariyah, S&lt;/author&gt;&lt;author&gt;Ahmed, D&lt;/author&gt;&lt;author&gt;Ikram, M&lt;/author&gt;&lt;/authors&gt;&lt;/contributors&gt;&lt;titles&gt;&lt;title&gt;Ocimum basilicum: a review on phytochemical and pharmacological studies&lt;/title&gt;&lt;secondary-title&gt;Pak. J. Chem&lt;/secondary-title&gt;&lt;/titles&gt;&lt;periodical&gt;&lt;full-title&gt;Pak. J. Chem&lt;/full-title&gt;&lt;/periodical&gt;&lt;pages&gt;78-85&lt;/pages&gt;&lt;volume&gt;2&lt;/volume&gt;&lt;number&gt;2&lt;/number&gt;&lt;dates&gt;&lt;year&gt;2012&lt;/year&gt;&lt;/dates&gt;&lt;urls&gt;&lt;/urls&gt;&lt;/record&gt;&lt;/Cite&gt;&lt;Cite&gt;&lt;Author&gt;Miraj&lt;/Author&gt;&lt;Year&gt;2016&lt;/Year&gt;&lt;RecNum&gt;8&lt;/RecNum&gt;&lt;record&gt;&lt;rec-number&gt;8&lt;/rec-number&gt;&lt;foreign-keys&gt;&lt;key app="EN" db-id="d5sf9za28e02ptepezb559vxp0txzz5d9wws" timestamp="1578613888"&gt;8&lt;/key&gt;&lt;/foreign-keys&gt;&lt;ref-type name="Journal Article"&gt;17&lt;/ref-type&gt;&lt;contributors&gt;&lt;authors&gt;&lt;author&gt;Miraj, Sepideh&lt;/author&gt;&lt;author&gt;Kiani, Sadegh&lt;/author&gt;&lt;/authors&gt;&lt;/contributors&gt;&lt;titles&gt;&lt;title&gt;Study of pharmacological effect of Ocimum basilicum: A review&lt;/title&gt;&lt;secondary-title&gt;Der Pharmacia Lettre&lt;/secondary-title&gt;&lt;/titles&gt;&lt;periodical&gt;&lt;full-title&gt;Der Pharmacia Lettre&lt;/full-title&gt;&lt;/periodical&gt;&lt;pages&gt;276-280&lt;/pages&gt;&lt;volume&gt;8&lt;/volume&gt;&lt;number&gt;9&lt;/number&gt;&lt;dates&gt;&lt;year&gt;2016&lt;/year&gt;&lt;/dates&gt;&lt;urls&gt;&lt;/urls&gt;&lt;/record&gt;&lt;/Cite&gt;&lt;/EndNote&gt;</w:instrText>
      </w:r>
      <w:r w:rsidR="00C500F5" w:rsidRPr="00FA6CDA">
        <w:rPr>
          <w:rFonts w:asciiTheme="majorBidi" w:hAnsiTheme="majorBidi" w:cstheme="majorBidi"/>
          <w:color w:val="000000"/>
          <w:sz w:val="24"/>
          <w:szCs w:val="24"/>
        </w:rPr>
        <w:fldChar w:fldCharType="separate"/>
      </w:r>
      <w:r w:rsidR="00954FB8" w:rsidRPr="00FA6CDA">
        <w:rPr>
          <w:rFonts w:asciiTheme="majorBidi" w:hAnsiTheme="majorBidi" w:cstheme="majorBidi"/>
          <w:noProof/>
          <w:color w:val="000000"/>
          <w:sz w:val="24"/>
          <w:szCs w:val="24"/>
        </w:rPr>
        <w:t>(Khair-ul-Bariyah et al. 2012; Miraj and Kiani 2016)</w:t>
      </w:r>
      <w:r w:rsidR="00C500F5" w:rsidRPr="00FA6CDA">
        <w:rPr>
          <w:rFonts w:asciiTheme="majorBidi" w:hAnsiTheme="majorBidi" w:cstheme="majorBidi"/>
          <w:color w:val="000000"/>
          <w:sz w:val="24"/>
          <w:szCs w:val="24"/>
        </w:rPr>
        <w:fldChar w:fldCharType="end"/>
      </w:r>
      <w:r w:rsidR="004A46CE" w:rsidRPr="00FA6CDA">
        <w:rPr>
          <w:rFonts w:asciiTheme="majorBidi" w:hAnsiTheme="majorBidi" w:cstheme="majorBidi"/>
          <w:color w:val="000000"/>
          <w:sz w:val="24"/>
          <w:szCs w:val="24"/>
        </w:rPr>
        <w:t>.</w:t>
      </w:r>
      <w:r w:rsidR="002476C2" w:rsidRPr="00FA6CDA">
        <w:rPr>
          <w:rFonts w:asciiTheme="majorBidi" w:hAnsiTheme="majorBidi" w:cstheme="majorBidi"/>
          <w:color w:val="000000"/>
          <w:sz w:val="24"/>
          <w:szCs w:val="24"/>
        </w:rPr>
        <w:t xml:space="preserve"> </w:t>
      </w:r>
    </w:p>
    <w:p w14:paraId="68EEB254" w14:textId="35D51EE4" w:rsidR="00030BD1" w:rsidRPr="00FA6CDA" w:rsidRDefault="006B294E" w:rsidP="007F1E14">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The sweet basil contains</w:t>
      </w:r>
      <w:r w:rsidR="00386E18"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chemical compounds such as </w:t>
      </w:r>
      <w:r w:rsidR="006E6F4B" w:rsidRPr="00FA6CDA">
        <w:rPr>
          <w:rFonts w:asciiTheme="majorBidi" w:hAnsiTheme="majorBidi" w:cstheme="majorBidi"/>
          <w:color w:val="000000"/>
          <w:sz w:val="24"/>
          <w:szCs w:val="24"/>
        </w:rPr>
        <w:t xml:space="preserve">terpenes, </w:t>
      </w:r>
      <w:r w:rsidRPr="00FA6CDA">
        <w:rPr>
          <w:rFonts w:asciiTheme="majorBidi" w:hAnsiTheme="majorBidi" w:cstheme="majorBidi"/>
          <w:color w:val="000000"/>
          <w:sz w:val="24"/>
          <w:szCs w:val="24"/>
        </w:rPr>
        <w:t>tannins, flavonoids</w:t>
      </w:r>
      <w:r w:rsidR="00386E18" w:rsidRPr="00FA6CDA">
        <w:rPr>
          <w:rFonts w:asciiTheme="majorBidi" w:hAnsiTheme="majorBidi" w:cstheme="majorBidi"/>
          <w:color w:val="000000"/>
          <w:sz w:val="24"/>
          <w:szCs w:val="24"/>
        </w:rPr>
        <w:t xml:space="preserve"> and</w:t>
      </w:r>
      <w:r w:rsidR="00674BFE" w:rsidRPr="00FA6CDA">
        <w:rPr>
          <w:rFonts w:asciiTheme="majorBidi" w:hAnsiTheme="majorBidi" w:cstheme="majorBidi"/>
          <w:color w:val="000000"/>
          <w:sz w:val="24"/>
          <w:szCs w:val="24"/>
        </w:rPr>
        <w:t xml:space="preserve"> phenylpropanoids</w:t>
      </w:r>
      <w:r w:rsidR="00386E18" w:rsidRPr="00FA6CDA">
        <w:rPr>
          <w:rFonts w:asciiTheme="majorBidi" w:hAnsiTheme="majorBidi" w:cstheme="majorBidi"/>
          <w:color w:val="000000"/>
          <w:sz w:val="24"/>
          <w:szCs w:val="24"/>
        </w:rPr>
        <w:t xml:space="preserve"> </w:t>
      </w:r>
      <w:r w:rsidR="00FE3E77" w:rsidRPr="00FA6CDA">
        <w:rPr>
          <w:rFonts w:asciiTheme="majorBidi" w:hAnsiTheme="majorBidi" w:cstheme="majorBidi"/>
          <w:color w:val="000000"/>
          <w:sz w:val="24"/>
          <w:szCs w:val="24"/>
        </w:rPr>
        <w:fldChar w:fldCharType="begin"/>
      </w:r>
      <w:r w:rsidR="005F02BB" w:rsidRPr="00FA6CDA">
        <w:rPr>
          <w:rFonts w:asciiTheme="majorBidi" w:hAnsiTheme="majorBidi" w:cstheme="majorBidi"/>
          <w:color w:val="000000"/>
          <w:sz w:val="24"/>
          <w:szCs w:val="24"/>
        </w:rPr>
        <w:instrText xml:space="preserve"> ADDIN EN.CITE &lt;EndNote&gt;&lt;Cite&gt;&lt;Author&gt;Grayer&lt;/Author&gt;&lt;Year&gt;1996&lt;/Year&gt;&lt;RecNum&gt;19&lt;/RecNum&gt;&lt;DisplayText&gt;(Grayer et al. 1996; Bilal et al. 2012)&lt;/DisplayText&gt;&lt;record&gt;&lt;rec-number&gt;19&lt;/rec-number&gt;&lt;foreign-keys&gt;&lt;key app="EN" db-id="d5sf9za28e02ptepezb559vxp0txzz5d9wws" timestamp="1578622052"&gt;19&lt;/key&gt;&lt;/foreign-keys&gt;&lt;ref-type name="Journal Article"&gt;17&lt;/ref-type&gt;&lt;contributors&gt;&lt;authors&gt;&lt;author&gt;Grayer, Renée J&lt;/author&gt;&lt;author&gt;Kite, Geoffrey C&lt;/author&gt;&lt;author&gt;Goldstone, Fiona J&lt;/author&gt;&lt;author&gt;Bryan, Sarah E&lt;/author&gt;&lt;author&gt;Paton, Alan&lt;/author&gt;&lt;author&gt;Putievsky, Eli&lt;/author&gt;&lt;/authors&gt;&lt;/contributors&gt;&lt;titles&gt;&lt;title&gt;Infraspecific taxonomy and essential oil chemotypes in sweet basil, Ocimum basilicum&lt;/title&gt;&lt;secondary-title&gt;Phytochemistry&lt;/secondary-title&gt;&lt;/titles&gt;&lt;periodical&gt;&lt;full-title&gt;Phytochemistry&lt;/full-title&gt;&lt;/periodical&gt;&lt;pages&gt;1033-1039&lt;/pages&gt;&lt;volume&gt;43&lt;/volume&gt;&lt;number&gt;5&lt;/number&gt;&lt;dates&gt;&lt;year&gt;1996&lt;/year&gt;&lt;/dates&gt;&lt;isbn&gt;0031-9422&lt;/isbn&gt;&lt;urls&gt;&lt;/urls&gt;&lt;/record&gt;&lt;/Cite&gt;&lt;Cite&gt;&lt;Author&gt;Bilal&lt;/Author&gt;&lt;Year&gt;2012&lt;/Year&gt;&lt;RecNum&gt;14&lt;/RecNum&gt;&lt;record&gt;&lt;rec-number&gt;14&lt;/rec-number&gt;&lt;foreign-keys&gt;&lt;key app="EN" db-id="d5sf9za28e02ptepezb559vxp0txzz5d9wws" timestamp="1578616066"&gt;14&lt;/key&gt;&lt;/foreign-keys&gt;&lt;ref-type name="Journal Article"&gt;17&lt;/ref-type&gt;&lt;contributors&gt;&lt;authors&gt;&lt;author&gt;Bilal, Alia&lt;/author&gt;&lt;author&gt;Jahan, Nasreen&lt;/author&gt;&lt;author&gt;Ahmed, Ajij&lt;/author&gt;&lt;author&gt;Bilal, Saima Naaz&lt;/author&gt;&lt;author&gt;Habib, Shahida&lt;/author&gt;&lt;author&gt;Hajra, Syeda&lt;/author&gt;&lt;/authors&gt;&lt;/contributors&gt;&lt;titles&gt;&lt;title&gt;Phytochemical and pharmacological studies on Ocimum basilicum Linn-A review&lt;/title&gt;&lt;secondary-title&gt;International Journal of Current Research and Review&lt;/secondary-title&gt;&lt;/titles&gt;&lt;periodical&gt;&lt;full-title&gt;International Journal of Current Research and Review&lt;/full-title&gt;&lt;/periodical&gt;&lt;volume&gt;4&lt;/volume&gt;&lt;number&gt;23&lt;/number&gt;&lt;dates&gt;&lt;year&gt;2012&lt;/year&gt;&lt;/dates&gt;&lt;isbn&gt;2231-2196&lt;/isbn&gt;&lt;urls&gt;&lt;/urls&gt;&lt;/record&gt;&lt;/Cite&gt;&lt;/EndNote&gt;</w:instrText>
      </w:r>
      <w:r w:rsidR="00FE3E77" w:rsidRPr="00FA6CDA">
        <w:rPr>
          <w:rFonts w:asciiTheme="majorBidi" w:hAnsiTheme="majorBidi" w:cstheme="majorBidi"/>
          <w:color w:val="000000"/>
          <w:sz w:val="24"/>
          <w:szCs w:val="24"/>
        </w:rPr>
        <w:fldChar w:fldCharType="separate"/>
      </w:r>
      <w:r w:rsidR="005F02BB" w:rsidRPr="00FA6CDA">
        <w:rPr>
          <w:rFonts w:asciiTheme="majorBidi" w:hAnsiTheme="majorBidi" w:cstheme="majorBidi"/>
          <w:noProof/>
          <w:color w:val="000000"/>
          <w:sz w:val="24"/>
          <w:szCs w:val="24"/>
        </w:rPr>
        <w:t>(Grayer et al. 1996; Bilal et al. 2012)</w:t>
      </w:r>
      <w:r w:rsidR="00FE3E77" w:rsidRPr="00FA6CDA">
        <w:rPr>
          <w:rFonts w:asciiTheme="majorBidi" w:hAnsiTheme="majorBidi" w:cstheme="majorBidi"/>
          <w:color w:val="000000"/>
          <w:sz w:val="24"/>
          <w:szCs w:val="24"/>
        </w:rPr>
        <w:fldChar w:fldCharType="end"/>
      </w:r>
      <w:r w:rsidR="00386E18" w:rsidRPr="00FA6CDA">
        <w:rPr>
          <w:rFonts w:asciiTheme="majorBidi" w:hAnsiTheme="majorBidi" w:cstheme="majorBidi"/>
          <w:color w:val="000000"/>
          <w:sz w:val="24"/>
          <w:szCs w:val="24"/>
        </w:rPr>
        <w:t>.</w:t>
      </w:r>
      <w:r w:rsidR="00674BFE" w:rsidRPr="00FA6CDA">
        <w:rPr>
          <w:rFonts w:asciiTheme="majorBidi" w:hAnsiTheme="majorBidi" w:cstheme="majorBidi"/>
          <w:color w:val="000000"/>
          <w:sz w:val="24"/>
          <w:szCs w:val="24"/>
        </w:rPr>
        <w:t xml:space="preserve"> </w:t>
      </w:r>
      <w:r w:rsidR="00800039" w:rsidRPr="00FA6CDA">
        <w:rPr>
          <w:rFonts w:asciiTheme="majorBidi" w:hAnsiTheme="majorBidi" w:cstheme="majorBidi"/>
          <w:color w:val="000000"/>
          <w:sz w:val="24"/>
          <w:szCs w:val="24"/>
        </w:rPr>
        <w:t>T</w:t>
      </w:r>
      <w:r w:rsidR="00824F54" w:rsidRPr="00FA6CDA">
        <w:rPr>
          <w:rFonts w:asciiTheme="majorBidi" w:hAnsiTheme="majorBidi" w:cstheme="majorBidi"/>
          <w:color w:val="000000"/>
          <w:sz w:val="24"/>
          <w:szCs w:val="24"/>
        </w:rPr>
        <w:t>wo phenylpropanoids, methyl eugenol and methyl chavicol</w:t>
      </w:r>
      <w:r w:rsidR="00800039" w:rsidRPr="00FA6CDA">
        <w:rPr>
          <w:rFonts w:asciiTheme="majorBidi" w:hAnsiTheme="majorBidi" w:cstheme="majorBidi"/>
          <w:color w:val="000000"/>
          <w:sz w:val="24"/>
          <w:szCs w:val="24"/>
        </w:rPr>
        <w:t>, are the</w:t>
      </w:r>
      <w:r w:rsidR="00F336DF" w:rsidRPr="00FA6CDA">
        <w:rPr>
          <w:rFonts w:asciiTheme="majorBidi" w:hAnsiTheme="majorBidi" w:cstheme="majorBidi"/>
          <w:color w:val="000000"/>
          <w:sz w:val="24"/>
          <w:szCs w:val="24"/>
        </w:rPr>
        <w:t xml:space="preserve"> most important ingredients </w:t>
      </w:r>
      <w:r w:rsidR="008F772B" w:rsidRPr="00FA6CDA">
        <w:rPr>
          <w:rFonts w:asciiTheme="majorBidi" w:hAnsiTheme="majorBidi" w:cstheme="majorBidi"/>
          <w:color w:val="000000"/>
          <w:sz w:val="24"/>
          <w:szCs w:val="24"/>
        </w:rPr>
        <w:t>in</w:t>
      </w:r>
      <w:r w:rsidR="00F336DF" w:rsidRPr="00FA6CDA">
        <w:rPr>
          <w:rFonts w:asciiTheme="majorBidi" w:hAnsiTheme="majorBidi" w:cstheme="majorBidi"/>
          <w:color w:val="000000"/>
          <w:sz w:val="24"/>
          <w:szCs w:val="24"/>
        </w:rPr>
        <w:t xml:space="preserve"> </w:t>
      </w:r>
      <w:r w:rsidR="008F772B" w:rsidRPr="00FA6CDA">
        <w:rPr>
          <w:rFonts w:asciiTheme="majorBidi" w:hAnsiTheme="majorBidi" w:cstheme="majorBidi"/>
          <w:color w:val="000000"/>
          <w:sz w:val="24"/>
          <w:szCs w:val="24"/>
        </w:rPr>
        <w:t>sweet basil </w:t>
      </w:r>
      <w:r w:rsidR="00F336DF" w:rsidRPr="00FA6CDA">
        <w:rPr>
          <w:rFonts w:asciiTheme="majorBidi" w:hAnsiTheme="majorBidi" w:cstheme="majorBidi"/>
          <w:color w:val="000000"/>
          <w:sz w:val="24"/>
          <w:szCs w:val="24"/>
        </w:rPr>
        <w:t>essential oil</w:t>
      </w:r>
      <w:r w:rsidR="008F772B" w:rsidRPr="00FA6CDA">
        <w:rPr>
          <w:rFonts w:asciiTheme="majorBidi" w:hAnsiTheme="majorBidi" w:cstheme="majorBidi"/>
          <w:color w:val="000000"/>
          <w:sz w:val="24"/>
          <w:szCs w:val="24"/>
        </w:rPr>
        <w:t xml:space="preserve"> </w:t>
      </w:r>
      <w:r w:rsidR="00760662" w:rsidRPr="00FA6CDA">
        <w:rPr>
          <w:rFonts w:asciiTheme="majorBidi" w:hAnsiTheme="majorBidi" w:cstheme="majorBidi"/>
          <w:color w:val="000000"/>
          <w:sz w:val="24"/>
          <w:szCs w:val="24"/>
        </w:rPr>
        <w:fldChar w:fldCharType="begin">
          <w:fldData xml:space="preserve">PEVuZE5vdGU+PENpdGU+PEF1dGhvcj5TaW1vbjwvQXV0aG9yPjxZZWFyPjE5OTA8L1llYXI+PFJl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</w:fldData>
        </w:fldChar>
      </w:r>
      <w:r w:rsidR="006463CE" w:rsidRPr="00FA6CDA">
        <w:rPr>
          <w:rFonts w:asciiTheme="majorBidi" w:hAnsiTheme="majorBidi" w:cstheme="majorBidi"/>
          <w:color w:val="000000"/>
          <w:sz w:val="24"/>
          <w:szCs w:val="24"/>
        </w:rPr>
        <w:instrText xml:space="preserve"> ADDIN EN.CITE </w:instrText>
      </w:r>
      <w:r w:rsidR="006463CE" w:rsidRPr="00FA6CDA">
        <w:rPr>
          <w:rFonts w:asciiTheme="majorBidi" w:hAnsiTheme="majorBidi" w:cstheme="majorBidi"/>
          <w:color w:val="000000"/>
          <w:sz w:val="24"/>
          <w:szCs w:val="24"/>
        </w:rPr>
        <w:fldChar w:fldCharType="begin">
          <w:fldData xml:space="preserve">PEVuZE5vdGU+PENpdGU+PEF1dGhvcj5TaW1vbjwvQXV0aG9yPjxZZWFyPjE5OTA8L1llYXI+PFJl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</w:fldData>
        </w:fldChar>
      </w:r>
      <w:r w:rsidR="006463CE" w:rsidRPr="00FA6CDA">
        <w:rPr>
          <w:rFonts w:asciiTheme="majorBidi" w:hAnsiTheme="majorBidi" w:cstheme="majorBidi"/>
          <w:color w:val="000000"/>
          <w:sz w:val="24"/>
          <w:szCs w:val="24"/>
        </w:rPr>
        <w:instrText xml:space="preserve"> ADDIN EN.CITE.DATA </w:instrText>
      </w:r>
      <w:r w:rsidR="006463CE" w:rsidRPr="00FA6CDA">
        <w:rPr>
          <w:rFonts w:asciiTheme="majorBidi" w:hAnsiTheme="majorBidi" w:cstheme="majorBidi"/>
          <w:color w:val="000000"/>
          <w:sz w:val="24"/>
          <w:szCs w:val="24"/>
        </w:rPr>
      </w:r>
      <w:r w:rsidR="006463CE" w:rsidRPr="00FA6CDA">
        <w:rPr>
          <w:rFonts w:asciiTheme="majorBidi" w:hAnsiTheme="majorBidi" w:cstheme="majorBidi"/>
          <w:color w:val="000000"/>
          <w:sz w:val="24"/>
          <w:szCs w:val="24"/>
        </w:rPr>
        <w:fldChar w:fldCharType="end"/>
      </w:r>
      <w:r w:rsidR="00760662" w:rsidRPr="00FA6CDA">
        <w:rPr>
          <w:rFonts w:asciiTheme="majorBidi" w:hAnsiTheme="majorBidi" w:cstheme="majorBidi"/>
          <w:color w:val="000000"/>
          <w:sz w:val="24"/>
          <w:szCs w:val="24"/>
        </w:rPr>
      </w:r>
      <w:r w:rsidR="00760662" w:rsidRPr="00FA6CDA">
        <w:rPr>
          <w:rFonts w:asciiTheme="majorBidi" w:hAnsiTheme="majorBidi" w:cstheme="majorBidi"/>
          <w:color w:val="000000"/>
          <w:sz w:val="24"/>
          <w:szCs w:val="24"/>
        </w:rPr>
        <w:fldChar w:fldCharType="separate"/>
      </w:r>
      <w:r w:rsidR="006463CE" w:rsidRPr="00FA6CDA">
        <w:rPr>
          <w:rFonts w:asciiTheme="majorBidi" w:hAnsiTheme="majorBidi" w:cstheme="majorBidi"/>
          <w:noProof/>
          <w:color w:val="000000"/>
          <w:sz w:val="24"/>
          <w:szCs w:val="24"/>
        </w:rPr>
        <w:t>(Simon et al. 1990; Joshi 2014; Tahsili et al. 2012)</w:t>
      </w:r>
      <w:r w:rsidR="00760662" w:rsidRPr="00FA6CDA">
        <w:rPr>
          <w:rFonts w:asciiTheme="majorBidi" w:hAnsiTheme="majorBidi" w:cstheme="majorBidi"/>
          <w:color w:val="000000"/>
          <w:sz w:val="24"/>
          <w:szCs w:val="24"/>
        </w:rPr>
        <w:fldChar w:fldCharType="end"/>
      </w:r>
      <w:r w:rsidR="008F772B" w:rsidRPr="00FA6CDA">
        <w:rPr>
          <w:rFonts w:asciiTheme="majorBidi" w:hAnsiTheme="majorBidi" w:cstheme="majorBidi"/>
          <w:color w:val="000000"/>
          <w:sz w:val="24"/>
          <w:szCs w:val="24"/>
        </w:rPr>
        <w:t>.</w:t>
      </w:r>
      <w:r w:rsidR="00190E37" w:rsidRPr="00FA6CDA">
        <w:rPr>
          <w:rFonts w:asciiTheme="majorBidi" w:hAnsiTheme="majorBidi" w:cstheme="majorBidi"/>
          <w:color w:val="000000"/>
          <w:sz w:val="24"/>
          <w:szCs w:val="24"/>
        </w:rPr>
        <w:t xml:space="preserve"> </w:t>
      </w:r>
      <w:r w:rsidR="00320B44" w:rsidRPr="00FA6CDA">
        <w:rPr>
          <w:rFonts w:asciiTheme="majorBidi" w:hAnsiTheme="majorBidi" w:cstheme="majorBidi"/>
          <w:color w:val="000000"/>
          <w:sz w:val="24"/>
          <w:szCs w:val="24"/>
        </w:rPr>
        <w:t xml:space="preserve">The </w:t>
      </w:r>
      <w:r w:rsidR="00AA33A1" w:rsidRPr="00FA6CDA">
        <w:rPr>
          <w:rFonts w:asciiTheme="majorBidi" w:hAnsiTheme="majorBidi" w:cstheme="majorBidi"/>
          <w:color w:val="000000"/>
          <w:sz w:val="24"/>
          <w:szCs w:val="24"/>
        </w:rPr>
        <w:t>phenylpropanoids are produced from phenylalanine and</w:t>
      </w:r>
      <w:r w:rsidR="0038214F" w:rsidRPr="00FA6CDA">
        <w:rPr>
          <w:rFonts w:asciiTheme="majorBidi" w:hAnsiTheme="majorBidi" w:cstheme="majorBidi"/>
          <w:color w:val="000000"/>
          <w:sz w:val="24"/>
          <w:szCs w:val="24"/>
        </w:rPr>
        <w:t xml:space="preserve"> </w:t>
      </w:r>
      <w:r w:rsidR="00AA33A1" w:rsidRPr="00FA6CDA">
        <w:rPr>
          <w:rFonts w:asciiTheme="majorBidi" w:hAnsiTheme="majorBidi" w:cstheme="majorBidi"/>
          <w:color w:val="000000"/>
          <w:sz w:val="24"/>
          <w:szCs w:val="24"/>
        </w:rPr>
        <w:t xml:space="preserve">tyrosine </w:t>
      </w:r>
      <w:r w:rsidR="00320B44" w:rsidRPr="00FA6CDA">
        <w:rPr>
          <w:rFonts w:asciiTheme="majorBidi" w:hAnsiTheme="majorBidi" w:cstheme="majorBidi"/>
          <w:color w:val="000000"/>
          <w:sz w:val="24"/>
          <w:szCs w:val="24"/>
        </w:rPr>
        <w:t>through</w:t>
      </w:r>
      <w:r w:rsidR="00F62409" w:rsidRPr="00FA6CDA">
        <w:rPr>
          <w:rFonts w:asciiTheme="majorBidi" w:hAnsiTheme="majorBidi" w:cstheme="majorBidi"/>
          <w:color w:val="000000"/>
          <w:sz w:val="24"/>
          <w:szCs w:val="24"/>
        </w:rPr>
        <w:t xml:space="preserve"> shikimate pathway</w:t>
      </w:r>
      <w:r w:rsidR="0038214F" w:rsidRPr="00FA6CDA">
        <w:rPr>
          <w:rFonts w:asciiTheme="majorBidi" w:hAnsiTheme="majorBidi" w:cstheme="majorBidi"/>
          <w:color w:val="000000"/>
          <w:sz w:val="24"/>
          <w:szCs w:val="24"/>
        </w:rPr>
        <w:t>.</w:t>
      </w:r>
      <w:r w:rsidR="00F62409" w:rsidRPr="00FA6CDA">
        <w:rPr>
          <w:rFonts w:asciiTheme="majorBidi" w:hAnsiTheme="majorBidi" w:cstheme="majorBidi"/>
          <w:color w:val="000000"/>
          <w:sz w:val="24"/>
          <w:szCs w:val="24"/>
        </w:rPr>
        <w:t xml:space="preserve"> </w:t>
      </w:r>
      <w:r w:rsidR="0038214F" w:rsidRPr="00FA6CDA">
        <w:rPr>
          <w:rFonts w:asciiTheme="majorBidi" w:hAnsiTheme="majorBidi" w:cstheme="majorBidi"/>
          <w:color w:val="000000"/>
          <w:sz w:val="24"/>
          <w:szCs w:val="24"/>
        </w:rPr>
        <w:t>S</w:t>
      </w:r>
      <w:r w:rsidR="00E82058" w:rsidRPr="00FA6CDA">
        <w:rPr>
          <w:rFonts w:asciiTheme="majorBidi" w:hAnsiTheme="majorBidi" w:cstheme="majorBidi"/>
          <w:color w:val="000000"/>
          <w:sz w:val="24"/>
          <w:szCs w:val="24"/>
        </w:rPr>
        <w:t xml:space="preserve">everal enzymes are involved in </w:t>
      </w:r>
      <w:r w:rsidR="0038214F" w:rsidRPr="00FA6CDA">
        <w:rPr>
          <w:rFonts w:asciiTheme="majorBidi" w:hAnsiTheme="majorBidi" w:cstheme="majorBidi"/>
          <w:color w:val="000000"/>
          <w:sz w:val="24"/>
          <w:szCs w:val="24"/>
        </w:rPr>
        <w:t xml:space="preserve">phenylpropanoids </w:t>
      </w:r>
      <w:r w:rsidR="00E82058" w:rsidRPr="00FA6CDA">
        <w:rPr>
          <w:rFonts w:asciiTheme="majorBidi" w:hAnsiTheme="majorBidi" w:cstheme="majorBidi"/>
          <w:color w:val="000000"/>
          <w:sz w:val="24"/>
          <w:szCs w:val="24"/>
        </w:rPr>
        <w:t>biosynthesis</w:t>
      </w:r>
      <w:r w:rsidR="00141F10" w:rsidRPr="00FA6CDA">
        <w:rPr>
          <w:rFonts w:asciiTheme="majorBidi" w:hAnsiTheme="majorBidi" w:cstheme="majorBidi"/>
          <w:color w:val="000000"/>
          <w:sz w:val="24"/>
          <w:szCs w:val="24"/>
        </w:rPr>
        <w:t xml:space="preserve"> </w:t>
      </w:r>
      <w:r w:rsidR="00FA42A8" w:rsidRPr="00FA6CDA">
        <w:rPr>
          <w:rFonts w:asciiTheme="majorBidi" w:hAnsiTheme="majorBidi" w:cstheme="majorBidi"/>
          <w:color w:val="000000"/>
          <w:sz w:val="24"/>
          <w:szCs w:val="24"/>
        </w:rPr>
        <w:t xml:space="preserve">from phenylalanine </w:t>
      </w:r>
      <w:r w:rsidR="005E0146" w:rsidRPr="00FA6CDA">
        <w:rPr>
          <w:rFonts w:asciiTheme="majorBidi" w:hAnsiTheme="majorBidi" w:cstheme="majorBidi"/>
          <w:color w:val="000000"/>
          <w:sz w:val="24"/>
          <w:szCs w:val="24"/>
        </w:rPr>
        <w:t>in plants</w:t>
      </w:r>
      <w:r w:rsidR="00BA16F9" w:rsidRPr="00FA6CDA">
        <w:rPr>
          <w:rFonts w:asciiTheme="majorBidi" w:hAnsiTheme="majorBidi" w:cstheme="majorBidi"/>
          <w:color w:val="000000"/>
          <w:sz w:val="24"/>
          <w:szCs w:val="24"/>
        </w:rPr>
        <w:t xml:space="preserve"> </w:t>
      </w:r>
      <w:r w:rsidR="00141F10" w:rsidRPr="00FA6CDA">
        <w:rPr>
          <w:rFonts w:asciiTheme="majorBidi" w:hAnsiTheme="majorBidi" w:cstheme="majorBidi"/>
          <w:color w:val="000000"/>
          <w:sz w:val="24"/>
          <w:szCs w:val="24"/>
        </w:rPr>
        <w:fldChar w:fldCharType="begin"/>
      </w:r>
      <w:r w:rsidR="0049691F" w:rsidRPr="00FA6CDA">
        <w:rPr>
          <w:rFonts w:asciiTheme="majorBidi" w:hAnsiTheme="majorBidi" w:cstheme="majorBidi"/>
          <w:color w:val="000000"/>
          <w:sz w:val="24"/>
          <w:szCs w:val="24"/>
        </w:rPr>
        <w:instrText xml:space="preserve"> ADDIN EN.CITE &lt;EndNote&gt;&lt;Cite&gt;&lt;Author&gt;Herrmann&lt;/Author&gt;&lt;Year&gt;1999&lt;/Year&gt;&lt;RecNum&gt;23&lt;/RecNum&gt;&lt;DisplayText&gt;(Herrmann and Weaver 1999; Haslam 2014)&lt;/DisplayText&gt;&lt;record&gt;&lt;rec-number&gt;23&lt;/rec-number&gt;&lt;foreign-keys&gt;&lt;key app="EN" db-id="d5sf9za28e02ptepezb559vxp0txzz5d9wws" timestamp="1578822725"&gt;23&lt;/key&gt;&lt;/foreign-keys&gt;&lt;ref-type name="Journal Article"&gt;17&lt;/ref-type&gt;&lt;contributors&gt;&lt;authors&gt;&lt;author&gt;Herrmann, Klaus M&lt;/author&gt;&lt;author&gt;Weaver, Lisa M&lt;/author&gt;&lt;/authors&gt;&lt;/contributors&gt;&lt;titles&gt;&lt;title&gt;The shikimate pathway&lt;/title&gt;&lt;secondary-title&gt;Annual review of plant biology&lt;/secondary-title&gt;&lt;/titles&gt;&lt;periodical&gt;&lt;full-title&gt;Annual review of plant biology&lt;/full-title&gt;&lt;/periodical&gt;&lt;pages&gt;473-503&lt;/pages&gt;&lt;volume&gt;50&lt;/volume&gt;&lt;number&gt;1&lt;/number&gt;&lt;dates&gt;&lt;year&gt;1999&lt;/year&gt;&lt;/dates&gt;&lt;isbn&gt;1040-2519&lt;/isbn&gt;&lt;urls&gt;&lt;/urls&gt;&lt;/record&gt;&lt;/Cite&gt;&lt;Cite&gt;&lt;Author&gt;Haslam&lt;/Author&gt;&lt;Year&gt;2014&lt;/Year&gt;&lt;RecNum&gt;24&lt;/RecNum&gt;&lt;record&gt;&lt;rec-number&gt;24&lt;/rec-number&gt;&lt;foreign-keys&gt;&lt;key app="EN" db-id="d5sf9za28e02ptepezb559vxp0txzz5d9wws" timestamp="1578822777"&gt;24&lt;/key&gt;&lt;/foreign-keys&gt;&lt;ref-type name="Book"&gt;6&lt;/ref-type&gt;&lt;contributors&gt;&lt;authors&gt;&lt;author&gt;Haslam, Edwin&lt;/author&gt;&lt;/authors&gt;&lt;/contributors&gt;&lt;titles&gt;&lt;title&gt;The shikimate pathway: biosynthesis of natural products series&lt;/title&gt;&lt;/titles&gt;&lt;dates&gt;&lt;year&gt;2014&lt;/year&gt;&lt;/dates&gt;&lt;publisher&gt;Elsevier&lt;/publisher&gt;&lt;isbn&gt;1483161188&lt;/isbn&gt;&lt;urls&gt;&lt;/urls&gt;&lt;/record&gt;&lt;/Cite&gt;&lt;/EndNote&gt;</w:instrText>
      </w:r>
      <w:r w:rsidR="00141F10" w:rsidRPr="00FA6CDA">
        <w:rPr>
          <w:rFonts w:asciiTheme="majorBidi" w:hAnsiTheme="majorBidi" w:cstheme="majorBidi"/>
          <w:color w:val="000000"/>
          <w:sz w:val="24"/>
          <w:szCs w:val="24"/>
        </w:rPr>
        <w:fldChar w:fldCharType="separate"/>
      </w:r>
      <w:r w:rsidR="0049691F" w:rsidRPr="00FA6CDA">
        <w:rPr>
          <w:rFonts w:asciiTheme="majorBidi" w:hAnsiTheme="majorBidi" w:cstheme="majorBidi"/>
          <w:noProof/>
          <w:color w:val="000000"/>
          <w:sz w:val="24"/>
          <w:szCs w:val="24"/>
        </w:rPr>
        <w:t>(Herrmann and Weaver 1999; Haslam 2014)</w:t>
      </w:r>
      <w:r w:rsidR="00141F10" w:rsidRPr="00FA6CDA">
        <w:rPr>
          <w:rFonts w:asciiTheme="majorBidi" w:hAnsiTheme="majorBidi" w:cstheme="majorBidi"/>
          <w:color w:val="000000"/>
          <w:sz w:val="24"/>
          <w:szCs w:val="24"/>
        </w:rPr>
        <w:fldChar w:fldCharType="end"/>
      </w:r>
      <w:r w:rsidR="00E82058" w:rsidRPr="00FA6CDA">
        <w:rPr>
          <w:rFonts w:asciiTheme="majorBidi" w:hAnsiTheme="majorBidi" w:cstheme="majorBidi"/>
          <w:color w:val="000000"/>
          <w:sz w:val="24"/>
          <w:szCs w:val="24"/>
        </w:rPr>
        <w:t>.</w:t>
      </w:r>
      <w:r w:rsidR="00183DA4" w:rsidRPr="00FA6CDA">
        <w:rPr>
          <w:rFonts w:asciiTheme="majorBidi" w:hAnsiTheme="majorBidi" w:cstheme="majorBidi"/>
          <w:color w:val="000000"/>
          <w:sz w:val="24"/>
          <w:szCs w:val="24"/>
        </w:rPr>
        <w:t xml:space="preserve"> </w:t>
      </w:r>
      <w:r w:rsidR="00DC665E" w:rsidRPr="00FA6CDA">
        <w:rPr>
          <w:rFonts w:asciiTheme="majorBidi" w:hAnsiTheme="majorBidi" w:cstheme="majorBidi"/>
          <w:color w:val="000000"/>
          <w:sz w:val="24"/>
          <w:szCs w:val="24"/>
        </w:rPr>
        <w:t>The phenylpropanoids</w:t>
      </w:r>
      <w:r w:rsidR="005C2B4E" w:rsidRPr="00FA6CDA">
        <w:rPr>
          <w:rFonts w:asciiTheme="majorBidi" w:hAnsiTheme="majorBidi" w:cstheme="majorBidi"/>
          <w:color w:val="000000"/>
          <w:sz w:val="24"/>
          <w:szCs w:val="24"/>
        </w:rPr>
        <w:t xml:space="preserve"> biosynthe</w:t>
      </w:r>
      <w:r w:rsidR="001474A9" w:rsidRPr="00FA6CDA">
        <w:rPr>
          <w:rFonts w:asciiTheme="majorBidi" w:hAnsiTheme="majorBidi" w:cstheme="majorBidi"/>
          <w:color w:val="000000"/>
          <w:sz w:val="24"/>
          <w:szCs w:val="24"/>
        </w:rPr>
        <w:t>tic pathway</w:t>
      </w:r>
      <w:r w:rsidR="000C5E88" w:rsidRPr="00FA6CDA">
        <w:rPr>
          <w:rFonts w:asciiTheme="majorBidi" w:hAnsiTheme="majorBidi" w:cstheme="majorBidi"/>
          <w:color w:val="000000"/>
          <w:sz w:val="24"/>
          <w:szCs w:val="24"/>
        </w:rPr>
        <w:t xml:space="preserve"> in plants</w:t>
      </w:r>
      <w:r w:rsidR="007B674E" w:rsidRPr="00FA6CDA">
        <w:rPr>
          <w:rFonts w:asciiTheme="majorBidi" w:hAnsiTheme="majorBidi" w:cstheme="majorBidi"/>
          <w:color w:val="000000"/>
          <w:sz w:val="24"/>
          <w:szCs w:val="24"/>
        </w:rPr>
        <w:t xml:space="preserve"> </w:t>
      </w:r>
      <w:r w:rsidR="006F4C0B" w:rsidRPr="00FA6CDA">
        <w:rPr>
          <w:rFonts w:asciiTheme="majorBidi" w:hAnsiTheme="majorBidi" w:cstheme="majorBidi"/>
          <w:color w:val="000000"/>
          <w:sz w:val="24"/>
          <w:szCs w:val="24"/>
        </w:rPr>
        <w:t>begins with phenylalanine</w:t>
      </w:r>
      <w:r w:rsidR="000C5E88" w:rsidRPr="00FA6CDA">
        <w:rPr>
          <w:rFonts w:asciiTheme="majorBidi" w:hAnsiTheme="majorBidi" w:cstheme="majorBidi"/>
          <w:color w:val="000000"/>
          <w:sz w:val="24"/>
          <w:szCs w:val="24"/>
        </w:rPr>
        <w:t>,</w:t>
      </w:r>
      <w:r w:rsidR="0018207A" w:rsidRPr="00FA6CDA">
        <w:rPr>
          <w:rFonts w:asciiTheme="majorBidi" w:hAnsiTheme="majorBidi" w:cstheme="majorBidi"/>
          <w:color w:val="000000"/>
          <w:sz w:val="24"/>
          <w:szCs w:val="24"/>
        </w:rPr>
        <w:t xml:space="preserve"> which is then </w:t>
      </w:r>
      <w:r w:rsidR="00C12700" w:rsidRPr="00FA6CDA">
        <w:rPr>
          <w:rFonts w:asciiTheme="majorBidi" w:hAnsiTheme="majorBidi" w:cstheme="majorBidi"/>
          <w:color w:val="000000"/>
          <w:sz w:val="24"/>
          <w:szCs w:val="24"/>
        </w:rPr>
        <w:t>deaminated to</w:t>
      </w:r>
      <w:r w:rsidR="0018207A" w:rsidRPr="00FA6CDA">
        <w:rPr>
          <w:rFonts w:asciiTheme="majorBidi" w:hAnsiTheme="majorBidi" w:cstheme="majorBidi"/>
          <w:color w:val="000000"/>
          <w:sz w:val="24"/>
          <w:szCs w:val="24"/>
        </w:rPr>
        <w:t xml:space="preserve"> cinnamic acid</w:t>
      </w:r>
      <w:r w:rsidR="006F4C0B" w:rsidRPr="00FA6CDA">
        <w:rPr>
          <w:rFonts w:asciiTheme="majorBidi" w:hAnsiTheme="majorBidi" w:cstheme="majorBidi"/>
          <w:color w:val="000000"/>
          <w:sz w:val="24"/>
          <w:szCs w:val="24"/>
        </w:rPr>
        <w:t xml:space="preserve"> </w:t>
      </w:r>
      <w:r w:rsidR="00BA333D" w:rsidRPr="00FA6CDA">
        <w:rPr>
          <w:rFonts w:asciiTheme="majorBidi" w:hAnsiTheme="majorBidi" w:cstheme="majorBidi"/>
          <w:color w:val="000000"/>
          <w:sz w:val="24"/>
          <w:szCs w:val="24"/>
        </w:rPr>
        <w:t>by</w:t>
      </w:r>
      <w:r w:rsidR="007B674E" w:rsidRPr="00FA6CDA">
        <w:rPr>
          <w:rFonts w:asciiTheme="majorBidi" w:hAnsiTheme="majorBidi" w:cstheme="majorBidi"/>
          <w:color w:val="000000"/>
          <w:sz w:val="24"/>
          <w:szCs w:val="24"/>
        </w:rPr>
        <w:t xml:space="preserve"> </w:t>
      </w:r>
      <w:r w:rsidR="00BA16F9" w:rsidRPr="00FA6CDA">
        <w:rPr>
          <w:rFonts w:asciiTheme="majorBidi" w:hAnsiTheme="majorBidi" w:cstheme="majorBidi"/>
          <w:color w:val="000000"/>
          <w:sz w:val="24"/>
          <w:szCs w:val="24"/>
        </w:rPr>
        <w:t xml:space="preserve">phenylalanine </w:t>
      </w:r>
      <w:proofErr w:type="spellStart"/>
      <w:r w:rsidR="00BA16F9" w:rsidRPr="00FA6CDA">
        <w:rPr>
          <w:rFonts w:asciiTheme="majorBidi" w:hAnsiTheme="majorBidi" w:cstheme="majorBidi"/>
          <w:color w:val="000000"/>
          <w:sz w:val="24"/>
          <w:szCs w:val="24"/>
        </w:rPr>
        <w:t>amonia</w:t>
      </w:r>
      <w:proofErr w:type="spellEnd"/>
      <w:r w:rsidR="00BA16F9" w:rsidRPr="00FA6CDA">
        <w:rPr>
          <w:rFonts w:asciiTheme="majorBidi" w:hAnsiTheme="majorBidi" w:cstheme="majorBidi"/>
          <w:color w:val="000000"/>
          <w:sz w:val="24"/>
          <w:szCs w:val="24"/>
        </w:rPr>
        <w:t>-lyase (</w:t>
      </w:r>
      <w:r w:rsidR="00BA16F9" w:rsidRPr="00FA6CDA">
        <w:rPr>
          <w:rFonts w:asciiTheme="majorBidi" w:hAnsiTheme="majorBidi" w:cstheme="majorBidi"/>
          <w:i/>
          <w:iCs/>
          <w:color w:val="000000"/>
          <w:sz w:val="24"/>
          <w:szCs w:val="24"/>
        </w:rPr>
        <w:t>PAL</w:t>
      </w:r>
      <w:r w:rsidR="00BA16F9" w:rsidRPr="00FA6CDA">
        <w:rPr>
          <w:rFonts w:asciiTheme="majorBidi" w:hAnsiTheme="majorBidi" w:cstheme="majorBidi"/>
          <w:color w:val="000000"/>
          <w:sz w:val="24"/>
          <w:szCs w:val="24"/>
        </w:rPr>
        <w:t xml:space="preserve">) </w:t>
      </w:r>
      <w:r w:rsidR="00BA333D" w:rsidRPr="00FA6CDA">
        <w:rPr>
          <w:rFonts w:asciiTheme="majorBidi" w:hAnsiTheme="majorBidi" w:cstheme="majorBidi"/>
          <w:color w:val="000000"/>
          <w:sz w:val="24"/>
          <w:szCs w:val="24"/>
        </w:rPr>
        <w:t>enzyme</w:t>
      </w:r>
      <w:r w:rsidR="00927530" w:rsidRPr="00FA6CDA">
        <w:rPr>
          <w:rFonts w:asciiTheme="majorBidi" w:hAnsiTheme="majorBidi" w:cstheme="majorBidi"/>
          <w:color w:val="000000"/>
          <w:sz w:val="24"/>
          <w:szCs w:val="24"/>
        </w:rPr>
        <w:t xml:space="preserve">. The </w:t>
      </w:r>
      <w:r w:rsidR="00927530" w:rsidRPr="00FA6CDA">
        <w:rPr>
          <w:rFonts w:asciiTheme="majorBidi" w:hAnsiTheme="majorBidi" w:cstheme="majorBidi"/>
          <w:i/>
          <w:iCs/>
          <w:color w:val="000000"/>
          <w:sz w:val="24"/>
          <w:szCs w:val="24"/>
        </w:rPr>
        <w:t>PAL</w:t>
      </w:r>
      <w:r w:rsidR="00927530" w:rsidRPr="00FA6CDA">
        <w:rPr>
          <w:rFonts w:asciiTheme="majorBidi" w:hAnsiTheme="majorBidi" w:cstheme="majorBidi"/>
          <w:color w:val="000000"/>
          <w:sz w:val="24"/>
          <w:szCs w:val="24"/>
        </w:rPr>
        <w:t xml:space="preserve"> </w:t>
      </w:r>
      <w:r w:rsidR="00DC665E" w:rsidRPr="00FA6CDA">
        <w:rPr>
          <w:rFonts w:asciiTheme="majorBidi" w:hAnsiTheme="majorBidi" w:cstheme="majorBidi"/>
          <w:color w:val="000000"/>
          <w:sz w:val="24"/>
          <w:szCs w:val="24"/>
        </w:rPr>
        <w:t xml:space="preserve">enzyme </w:t>
      </w:r>
      <w:r w:rsidR="00C7557D" w:rsidRPr="00FA6CDA">
        <w:rPr>
          <w:rFonts w:asciiTheme="majorBidi" w:hAnsiTheme="majorBidi" w:cstheme="majorBidi"/>
          <w:color w:val="000000"/>
          <w:sz w:val="24"/>
          <w:szCs w:val="24"/>
        </w:rPr>
        <w:t xml:space="preserve">by converting phenylalanine to cinnamic </w:t>
      </w:r>
      <w:r w:rsidR="00DC665E" w:rsidRPr="00FA6CDA">
        <w:rPr>
          <w:rFonts w:asciiTheme="majorBidi" w:hAnsiTheme="majorBidi" w:cstheme="majorBidi"/>
          <w:color w:val="000000"/>
          <w:sz w:val="24"/>
          <w:szCs w:val="24"/>
        </w:rPr>
        <w:t>acid</w:t>
      </w:r>
      <w:r w:rsidR="00C7557D" w:rsidRPr="00FA6CDA">
        <w:rPr>
          <w:rFonts w:asciiTheme="majorBidi" w:hAnsiTheme="majorBidi" w:cstheme="majorBidi"/>
          <w:color w:val="000000"/>
          <w:sz w:val="24"/>
          <w:szCs w:val="24"/>
        </w:rPr>
        <w:t xml:space="preserve"> </w:t>
      </w:r>
      <w:r w:rsidR="00927530" w:rsidRPr="00FA6CDA">
        <w:rPr>
          <w:rFonts w:asciiTheme="majorBidi" w:hAnsiTheme="majorBidi" w:cstheme="majorBidi"/>
          <w:color w:val="000000"/>
          <w:sz w:val="24"/>
          <w:szCs w:val="24"/>
        </w:rPr>
        <w:t>plays a vital role in phenylpropanoids biosynthesis in plants</w:t>
      </w:r>
      <w:r w:rsidR="00BA333D" w:rsidRPr="00FA6CDA">
        <w:rPr>
          <w:rFonts w:asciiTheme="majorBidi" w:hAnsiTheme="majorBidi" w:cstheme="majorBidi"/>
          <w:color w:val="000000"/>
          <w:sz w:val="24"/>
          <w:szCs w:val="24"/>
        </w:rPr>
        <w:t xml:space="preserve"> </w:t>
      </w:r>
      <w:r w:rsidR="00921BDB" w:rsidRPr="00FA6CDA">
        <w:rPr>
          <w:rFonts w:asciiTheme="majorBidi" w:hAnsiTheme="majorBidi" w:cstheme="majorBidi"/>
          <w:color w:val="000000"/>
          <w:sz w:val="24"/>
          <w:szCs w:val="24"/>
        </w:rPr>
        <w:fldChar w:fldCharType="begin">
          <w:fldData xml:space="preserve">PEVuZE5vdGU+PENpdGU+PEF1dGhvcj5BY2huaW5lPC9BdXRob3I+PFllYXI+MjAwNDwvWWVhcj48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</w:fldData>
        </w:fldChar>
      </w:r>
      <w:r w:rsidR="00DC665E" w:rsidRPr="00FA6CDA">
        <w:rPr>
          <w:rFonts w:asciiTheme="majorBidi" w:hAnsiTheme="majorBidi" w:cstheme="majorBidi"/>
          <w:color w:val="000000"/>
          <w:sz w:val="24"/>
          <w:szCs w:val="24"/>
        </w:rPr>
        <w:instrText xml:space="preserve"> ADDIN EN.CITE </w:instrText>
      </w:r>
      <w:r w:rsidR="00DC665E" w:rsidRPr="00FA6CDA">
        <w:rPr>
          <w:rFonts w:asciiTheme="majorBidi" w:hAnsiTheme="majorBidi" w:cstheme="majorBidi"/>
          <w:color w:val="000000"/>
          <w:sz w:val="24"/>
          <w:szCs w:val="24"/>
        </w:rPr>
        <w:fldChar w:fldCharType="begin">
          <w:fldData xml:space="preserve">PEVuZE5vdGU+PENpdGU+PEF1dGhvcj5BY2huaW5lPC9BdXRob3I+PFllYXI+MjAwNDwvWWVhcj48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</w:fldData>
        </w:fldChar>
      </w:r>
      <w:r w:rsidR="00DC665E" w:rsidRPr="00FA6CDA">
        <w:rPr>
          <w:rFonts w:asciiTheme="majorBidi" w:hAnsiTheme="majorBidi" w:cstheme="majorBidi"/>
          <w:color w:val="000000"/>
          <w:sz w:val="24"/>
          <w:szCs w:val="24"/>
        </w:rPr>
        <w:instrText xml:space="preserve"> ADDIN EN.CITE.DATA </w:instrText>
      </w:r>
      <w:r w:rsidR="00DC665E" w:rsidRPr="00FA6CDA">
        <w:rPr>
          <w:rFonts w:asciiTheme="majorBidi" w:hAnsiTheme="majorBidi" w:cstheme="majorBidi"/>
          <w:color w:val="000000"/>
          <w:sz w:val="24"/>
          <w:szCs w:val="24"/>
        </w:rPr>
      </w:r>
      <w:r w:rsidR="00DC665E" w:rsidRPr="00FA6CDA">
        <w:rPr>
          <w:rFonts w:asciiTheme="majorBidi" w:hAnsiTheme="majorBidi" w:cstheme="majorBidi"/>
          <w:color w:val="000000"/>
          <w:sz w:val="24"/>
          <w:szCs w:val="24"/>
        </w:rPr>
        <w:fldChar w:fldCharType="end"/>
      </w:r>
      <w:r w:rsidR="00921BDB" w:rsidRPr="00FA6CDA">
        <w:rPr>
          <w:rFonts w:asciiTheme="majorBidi" w:hAnsiTheme="majorBidi" w:cstheme="majorBidi"/>
          <w:color w:val="000000"/>
          <w:sz w:val="24"/>
          <w:szCs w:val="24"/>
        </w:rPr>
      </w:r>
      <w:r w:rsidR="00921BDB" w:rsidRPr="00FA6CDA">
        <w:rPr>
          <w:rFonts w:asciiTheme="majorBidi" w:hAnsiTheme="majorBidi" w:cstheme="majorBidi"/>
          <w:color w:val="000000"/>
          <w:sz w:val="24"/>
          <w:szCs w:val="24"/>
        </w:rPr>
        <w:fldChar w:fldCharType="separate"/>
      </w:r>
      <w:r w:rsidR="00DC665E" w:rsidRPr="00FA6CDA">
        <w:rPr>
          <w:rFonts w:asciiTheme="majorBidi" w:hAnsiTheme="majorBidi" w:cstheme="majorBidi"/>
          <w:noProof/>
          <w:color w:val="000000"/>
          <w:sz w:val="24"/>
          <w:szCs w:val="24"/>
        </w:rPr>
        <w:t>(Achnine et al. 2004; Swedan 2013; Khakdan et al. 2018)</w:t>
      </w:r>
      <w:r w:rsidR="00921BDB" w:rsidRPr="00FA6CDA">
        <w:rPr>
          <w:rFonts w:asciiTheme="majorBidi" w:hAnsiTheme="majorBidi" w:cstheme="majorBidi"/>
          <w:color w:val="000000"/>
          <w:sz w:val="24"/>
          <w:szCs w:val="24"/>
        </w:rPr>
        <w:fldChar w:fldCharType="end"/>
      </w:r>
      <w:r w:rsidR="005E5D25" w:rsidRPr="00FA6CDA">
        <w:rPr>
          <w:rFonts w:asciiTheme="majorBidi" w:hAnsiTheme="majorBidi" w:cstheme="majorBidi"/>
          <w:color w:val="000000"/>
          <w:sz w:val="24"/>
          <w:szCs w:val="24"/>
        </w:rPr>
        <w:t>.</w:t>
      </w:r>
      <w:r w:rsidR="00E82058" w:rsidRPr="00FA6CDA">
        <w:rPr>
          <w:rFonts w:asciiTheme="majorBidi" w:hAnsiTheme="majorBidi" w:cstheme="majorBidi"/>
          <w:color w:val="000000"/>
          <w:sz w:val="24"/>
          <w:szCs w:val="24"/>
        </w:rPr>
        <w:t xml:space="preserve"> </w:t>
      </w:r>
      <w:r w:rsidR="00407F38" w:rsidRPr="00FA6CDA">
        <w:rPr>
          <w:rFonts w:asciiTheme="majorBidi" w:hAnsiTheme="majorBidi" w:cstheme="majorBidi"/>
          <w:color w:val="000000"/>
          <w:sz w:val="24"/>
          <w:szCs w:val="24"/>
        </w:rPr>
        <w:t>The second key enzyme in phenylpropanoids biosynthesis, c</w:t>
      </w:r>
      <w:r w:rsidR="00F6134A" w:rsidRPr="00FA6CDA">
        <w:rPr>
          <w:rFonts w:asciiTheme="majorBidi" w:hAnsiTheme="majorBidi" w:cstheme="majorBidi"/>
          <w:color w:val="000000"/>
          <w:sz w:val="24"/>
          <w:szCs w:val="24"/>
        </w:rPr>
        <w:t>innamate 4-hydroxylase (</w:t>
      </w:r>
      <w:r w:rsidR="00F6134A" w:rsidRPr="00FA6CDA">
        <w:rPr>
          <w:rFonts w:asciiTheme="majorBidi" w:hAnsiTheme="majorBidi" w:cstheme="majorBidi"/>
          <w:i/>
          <w:iCs/>
          <w:color w:val="000000"/>
          <w:sz w:val="24"/>
          <w:szCs w:val="24"/>
        </w:rPr>
        <w:t>C4H</w:t>
      </w:r>
      <w:r w:rsidR="00F6134A" w:rsidRPr="00FA6CDA">
        <w:rPr>
          <w:rFonts w:asciiTheme="majorBidi" w:hAnsiTheme="majorBidi" w:cstheme="majorBidi"/>
          <w:color w:val="000000"/>
          <w:sz w:val="24"/>
          <w:szCs w:val="24"/>
        </w:rPr>
        <w:t>)</w:t>
      </w:r>
      <w:r w:rsidR="00886DC6" w:rsidRPr="00FA6CDA">
        <w:rPr>
          <w:rFonts w:asciiTheme="majorBidi" w:hAnsiTheme="majorBidi" w:cstheme="majorBidi"/>
          <w:color w:val="000000"/>
          <w:sz w:val="24"/>
          <w:szCs w:val="24"/>
        </w:rPr>
        <w:t>,</w:t>
      </w:r>
      <w:r w:rsidR="00F6134A" w:rsidRPr="00FA6CDA">
        <w:rPr>
          <w:rFonts w:asciiTheme="majorBidi" w:hAnsiTheme="majorBidi" w:cstheme="majorBidi"/>
          <w:color w:val="000000"/>
          <w:sz w:val="24"/>
          <w:szCs w:val="24"/>
        </w:rPr>
        <w:t xml:space="preserve"> </w:t>
      </w:r>
      <w:r w:rsidR="00886DC6" w:rsidRPr="00FA6CDA">
        <w:rPr>
          <w:rFonts w:asciiTheme="majorBidi" w:hAnsiTheme="majorBidi" w:cstheme="majorBidi"/>
          <w:color w:val="000000"/>
          <w:sz w:val="24"/>
          <w:szCs w:val="24"/>
        </w:rPr>
        <w:t>converts</w:t>
      </w:r>
      <w:r w:rsidR="00F6134A" w:rsidRPr="00FA6CDA">
        <w:rPr>
          <w:rFonts w:asciiTheme="majorBidi" w:hAnsiTheme="majorBidi" w:cstheme="majorBidi"/>
          <w:color w:val="000000"/>
          <w:sz w:val="24"/>
          <w:szCs w:val="24"/>
        </w:rPr>
        <w:t xml:space="preserve"> </w:t>
      </w:r>
      <w:r w:rsidR="00886DC6" w:rsidRPr="00FA6CDA">
        <w:rPr>
          <w:rFonts w:asciiTheme="majorBidi" w:hAnsiTheme="majorBidi" w:cstheme="majorBidi"/>
          <w:color w:val="000000"/>
          <w:sz w:val="24"/>
          <w:szCs w:val="24"/>
        </w:rPr>
        <w:t>cinnamic acid</w:t>
      </w:r>
      <w:r w:rsidR="00F6134A" w:rsidRPr="00FA6CDA">
        <w:rPr>
          <w:rFonts w:asciiTheme="majorBidi" w:hAnsiTheme="majorBidi" w:cstheme="majorBidi"/>
          <w:color w:val="000000"/>
          <w:sz w:val="24"/>
          <w:szCs w:val="24"/>
        </w:rPr>
        <w:t xml:space="preserve"> to p-coumaric acid</w:t>
      </w:r>
      <w:r w:rsidR="00D150A0" w:rsidRPr="00FA6CDA">
        <w:rPr>
          <w:rFonts w:asciiTheme="majorBidi" w:hAnsiTheme="majorBidi" w:cstheme="majorBidi"/>
          <w:color w:val="000000"/>
          <w:sz w:val="24"/>
          <w:szCs w:val="24"/>
        </w:rPr>
        <w:t xml:space="preserve"> </w:t>
      </w:r>
      <w:r w:rsidR="00252F72" w:rsidRPr="00FA6CDA">
        <w:rPr>
          <w:rFonts w:asciiTheme="majorBidi" w:hAnsiTheme="majorBidi" w:cstheme="majorBidi"/>
          <w:color w:val="000000"/>
          <w:sz w:val="24"/>
          <w:szCs w:val="24"/>
        </w:rPr>
        <w:fldChar w:fldCharType="begin"/>
      </w:r>
      <w:r w:rsidR="00252F72" w:rsidRPr="00FA6CDA">
        <w:rPr>
          <w:rFonts w:asciiTheme="majorBidi" w:hAnsiTheme="majorBidi" w:cstheme="majorBidi"/>
          <w:color w:val="000000"/>
          <w:sz w:val="24"/>
          <w:szCs w:val="24"/>
        </w:rPr>
        <w:instrText xml:space="preserve"> ADDIN EN.CITE &lt;EndNote&gt;&lt;Cite&gt;&lt;Author&gt;Li&lt;/Author&gt;&lt;Year&gt;2019&lt;/Year&gt;&lt;RecNum&gt;26&lt;/RecNum&gt;&lt;DisplayText&gt;(Li et al. 2019)&lt;/DisplayText&gt;&lt;record&gt;&lt;rec-number&gt;26&lt;/rec-number&gt;&lt;foreign-keys&gt;&lt;key app="EN" db-id="d5sf9za28e02ptepezb559vxp0txzz5d9wws" timestamp="1578842841"&gt;26&lt;/key&gt;&lt;/foreign-keys&gt;&lt;ref-type name="Journal Article"&gt;17&lt;/ref-type&gt;&lt;contributors&gt;&lt;authors&gt;&lt;author&gt;Li, Xiaohua&lt;/author&gt;&lt;author&gt;Kim, Jae Kwang&lt;/author&gt;&lt;author&gt;Park, Sang Un&lt;/author&gt;&lt;/authors&gt;&lt;/contributors&gt;&lt;titles&gt;&lt;title&gt;Molecular cloning and characterization of rosmarinic acid biosynthetic genes and rosmarinic acid accumulation in Ocimum basilicum L&lt;/title&gt;&lt;secondary-title&gt;Saudi journal of biological sciences&lt;/secondary-title&gt;&lt;/titles&gt;&lt;periodical&gt;&lt;full-title&gt;Saudi journal of biological sciences&lt;/full-title&gt;&lt;/periodical&gt;&lt;pages&gt;469-472&lt;/pages&gt;&lt;volume&gt;26&lt;/volume&gt;&lt;number&gt;3&lt;/number&gt;&lt;dates&gt;&lt;year&gt;2019&lt;/year&gt;&lt;/dates&gt;&lt;isbn&gt;1319-562X&lt;/isbn&gt;&lt;urls&gt;&lt;/urls&gt;&lt;/record&gt;&lt;/Cite&gt;&lt;/EndNote&gt;</w:instrText>
      </w:r>
      <w:r w:rsidR="00252F72" w:rsidRPr="00FA6CDA">
        <w:rPr>
          <w:rFonts w:asciiTheme="majorBidi" w:hAnsiTheme="majorBidi" w:cstheme="majorBidi"/>
          <w:color w:val="000000"/>
          <w:sz w:val="24"/>
          <w:szCs w:val="24"/>
        </w:rPr>
        <w:fldChar w:fldCharType="separate"/>
      </w:r>
      <w:r w:rsidR="00252F72" w:rsidRPr="00FA6CDA">
        <w:rPr>
          <w:rFonts w:asciiTheme="majorBidi" w:hAnsiTheme="majorBidi" w:cstheme="majorBidi"/>
          <w:noProof/>
          <w:color w:val="000000"/>
          <w:sz w:val="24"/>
          <w:szCs w:val="24"/>
        </w:rPr>
        <w:t>(Li et al. 2019)</w:t>
      </w:r>
      <w:r w:rsidR="00252F72" w:rsidRPr="00FA6CDA">
        <w:rPr>
          <w:rFonts w:asciiTheme="majorBidi" w:hAnsiTheme="majorBidi" w:cstheme="majorBidi"/>
          <w:color w:val="000000"/>
          <w:sz w:val="24"/>
          <w:szCs w:val="24"/>
        </w:rPr>
        <w:fldChar w:fldCharType="end"/>
      </w:r>
      <w:r w:rsidR="00E46437" w:rsidRPr="00FA6CDA">
        <w:rPr>
          <w:rFonts w:asciiTheme="majorBidi" w:hAnsiTheme="majorBidi" w:cstheme="majorBidi"/>
          <w:color w:val="000000"/>
          <w:sz w:val="24"/>
          <w:szCs w:val="24"/>
        </w:rPr>
        <w:t>.</w:t>
      </w:r>
      <w:r w:rsidR="00320B44" w:rsidRPr="00FA6CDA">
        <w:rPr>
          <w:rFonts w:asciiTheme="majorBidi" w:hAnsiTheme="majorBidi" w:cstheme="majorBidi"/>
          <w:color w:val="000000"/>
          <w:sz w:val="24"/>
          <w:szCs w:val="24"/>
        </w:rPr>
        <w:t xml:space="preserve"> </w:t>
      </w:r>
      <w:r w:rsidR="00D52880" w:rsidRPr="00FA6CDA">
        <w:rPr>
          <w:rFonts w:asciiTheme="majorBidi" w:hAnsiTheme="majorBidi" w:cstheme="majorBidi"/>
          <w:color w:val="000000"/>
          <w:sz w:val="24"/>
          <w:szCs w:val="24"/>
        </w:rPr>
        <w:t xml:space="preserve">The </w:t>
      </w:r>
      <w:r w:rsidR="00E46437" w:rsidRPr="00FA6CDA">
        <w:rPr>
          <w:rFonts w:asciiTheme="majorBidi" w:hAnsiTheme="majorBidi" w:cstheme="majorBidi"/>
          <w:i/>
          <w:iCs/>
          <w:color w:val="000000"/>
          <w:sz w:val="24"/>
          <w:szCs w:val="24"/>
        </w:rPr>
        <w:t>C4H</w:t>
      </w:r>
      <w:r w:rsidR="00E46437" w:rsidRPr="00FA6CDA">
        <w:rPr>
          <w:rFonts w:asciiTheme="majorBidi" w:hAnsiTheme="majorBidi" w:cstheme="majorBidi"/>
          <w:color w:val="000000"/>
          <w:sz w:val="24"/>
          <w:szCs w:val="24"/>
        </w:rPr>
        <w:t xml:space="preserve"> </w:t>
      </w:r>
      <w:r w:rsidR="00775B73" w:rsidRPr="00FA6CDA">
        <w:rPr>
          <w:rFonts w:asciiTheme="majorBidi" w:hAnsiTheme="majorBidi" w:cstheme="majorBidi"/>
          <w:color w:val="000000"/>
          <w:sz w:val="24"/>
          <w:szCs w:val="24"/>
        </w:rPr>
        <w:t xml:space="preserve">acts </w:t>
      </w:r>
      <w:r w:rsidR="00AB26B0" w:rsidRPr="00FA6CDA">
        <w:rPr>
          <w:rFonts w:asciiTheme="majorBidi" w:hAnsiTheme="majorBidi" w:cstheme="majorBidi"/>
          <w:color w:val="000000"/>
          <w:sz w:val="24"/>
          <w:szCs w:val="24"/>
        </w:rPr>
        <w:t>via an enzyme complex</w:t>
      </w:r>
      <w:r w:rsidR="00A55A43" w:rsidRPr="00FA6CDA">
        <w:rPr>
          <w:rFonts w:asciiTheme="majorBidi" w:hAnsiTheme="majorBidi" w:cstheme="majorBidi"/>
          <w:color w:val="000000"/>
          <w:sz w:val="24"/>
          <w:szCs w:val="24"/>
        </w:rPr>
        <w:t xml:space="preserve"> and</w:t>
      </w:r>
      <w:r w:rsidR="00D52880" w:rsidRPr="00FA6CDA">
        <w:rPr>
          <w:rFonts w:asciiTheme="majorBidi" w:hAnsiTheme="majorBidi" w:cstheme="majorBidi"/>
          <w:color w:val="000000"/>
          <w:sz w:val="24"/>
          <w:szCs w:val="24"/>
        </w:rPr>
        <w:t xml:space="preserve"> </w:t>
      </w:r>
      <w:r w:rsidR="00953653" w:rsidRPr="00FA6CDA">
        <w:rPr>
          <w:rFonts w:asciiTheme="majorBidi" w:hAnsiTheme="majorBidi" w:cstheme="majorBidi"/>
          <w:color w:val="000000"/>
          <w:sz w:val="24"/>
          <w:szCs w:val="24"/>
        </w:rPr>
        <w:t xml:space="preserve">connects </w:t>
      </w:r>
      <w:r w:rsidR="00E46437" w:rsidRPr="00FA6CDA">
        <w:rPr>
          <w:rFonts w:asciiTheme="majorBidi" w:hAnsiTheme="majorBidi" w:cstheme="majorBidi"/>
          <w:color w:val="000000"/>
          <w:sz w:val="24"/>
          <w:szCs w:val="24"/>
        </w:rPr>
        <w:t xml:space="preserve">phenylpropanoid </w:t>
      </w:r>
      <w:proofErr w:type="spellStart"/>
      <w:r w:rsidR="00953653" w:rsidRPr="00FA6CDA">
        <w:rPr>
          <w:rFonts w:asciiTheme="majorBidi" w:hAnsiTheme="majorBidi" w:cstheme="majorBidi"/>
          <w:color w:val="000000"/>
          <w:sz w:val="24"/>
          <w:szCs w:val="24"/>
        </w:rPr>
        <w:t>biosynthetisis</w:t>
      </w:r>
      <w:proofErr w:type="spellEnd"/>
      <w:r w:rsidR="00953653" w:rsidRPr="00FA6CDA">
        <w:rPr>
          <w:rFonts w:asciiTheme="majorBidi" w:hAnsiTheme="majorBidi" w:cstheme="majorBidi"/>
          <w:color w:val="000000"/>
          <w:sz w:val="24"/>
          <w:szCs w:val="24"/>
        </w:rPr>
        <w:t xml:space="preserve"> to</w:t>
      </w:r>
      <w:r w:rsidR="00E46437" w:rsidRPr="00FA6CDA">
        <w:rPr>
          <w:rFonts w:asciiTheme="majorBidi" w:hAnsiTheme="majorBidi" w:cstheme="majorBidi"/>
          <w:color w:val="000000"/>
          <w:sz w:val="24"/>
          <w:szCs w:val="24"/>
        </w:rPr>
        <w:t xml:space="preserve"> </w:t>
      </w:r>
      <w:r w:rsidR="00953653" w:rsidRPr="00FA6CDA">
        <w:rPr>
          <w:rFonts w:asciiTheme="majorBidi" w:hAnsiTheme="majorBidi" w:cstheme="majorBidi"/>
          <w:color w:val="000000"/>
          <w:sz w:val="24"/>
          <w:szCs w:val="24"/>
        </w:rPr>
        <w:t>other metabolic processes</w:t>
      </w:r>
      <w:r w:rsidR="00E46437" w:rsidRPr="00FA6CDA">
        <w:rPr>
          <w:rFonts w:asciiTheme="majorBidi" w:hAnsiTheme="majorBidi" w:cstheme="majorBidi"/>
          <w:color w:val="000000"/>
          <w:sz w:val="24"/>
          <w:szCs w:val="24"/>
        </w:rPr>
        <w:t xml:space="preserve"> </w:t>
      </w:r>
      <w:r w:rsidR="004956B1" w:rsidRPr="00FA6CDA">
        <w:rPr>
          <w:rFonts w:asciiTheme="majorBidi" w:hAnsiTheme="majorBidi" w:cstheme="majorBidi"/>
          <w:color w:val="000000"/>
          <w:sz w:val="24"/>
          <w:szCs w:val="24"/>
        </w:rPr>
        <w:fldChar w:fldCharType="begin"/>
      </w:r>
      <w:r w:rsidR="009A4A85" w:rsidRPr="00FA6CDA">
        <w:rPr>
          <w:rFonts w:asciiTheme="majorBidi" w:hAnsiTheme="majorBidi" w:cstheme="majorBidi"/>
          <w:color w:val="000000"/>
          <w:sz w:val="24"/>
          <w:szCs w:val="24"/>
        </w:rPr>
        <w:instrText xml:space="preserve"> ADDIN EN.CITE &lt;EndNote&gt;&lt;Cite&gt;&lt;Author&gt;Winkel</w:instrText>
      </w:r>
      <w:r w:rsidR="009A4A85" w:rsidRPr="00FA6CDA">
        <w:rPr>
          <w:rFonts w:ascii="Cambria Math" w:hAnsi="Cambria Math" w:cs="Cambria Math"/>
          <w:color w:val="000000"/>
          <w:sz w:val="24"/>
          <w:szCs w:val="24"/>
        </w:rPr>
        <w:instrText>‐</w:instrText>
      </w:r>
      <w:r w:rsidR="009A4A85" w:rsidRPr="00FA6CDA">
        <w:rPr>
          <w:rFonts w:asciiTheme="majorBidi" w:hAnsiTheme="majorBidi" w:cstheme="majorBidi"/>
          <w:color w:val="000000"/>
          <w:sz w:val="24"/>
          <w:szCs w:val="24"/>
        </w:rPr>
        <w:instrText>Shirley&lt;/Author&gt;&lt;Year&gt;1999&lt;/Year&gt;&lt;RecNum&gt;29&lt;/RecNum&gt;&lt;DisplayText&gt;(Winkel</w:instrText>
      </w:r>
      <w:r w:rsidR="009A4A85" w:rsidRPr="00FA6CDA">
        <w:rPr>
          <w:rFonts w:ascii="Cambria Math" w:hAnsi="Cambria Math" w:cs="Cambria Math"/>
          <w:color w:val="000000"/>
          <w:sz w:val="24"/>
          <w:szCs w:val="24"/>
        </w:rPr>
        <w:instrText>‐</w:instrText>
      </w:r>
      <w:r w:rsidR="009A4A85" w:rsidRPr="00FA6CDA">
        <w:rPr>
          <w:rFonts w:asciiTheme="majorBidi" w:hAnsiTheme="majorBidi" w:cstheme="majorBidi"/>
          <w:color w:val="000000"/>
          <w:sz w:val="24"/>
          <w:szCs w:val="24"/>
        </w:rPr>
        <w:instrText>Shirley 1999; Achnine et al. 2004)&lt;/DisplayText&gt;&lt;record&gt;&lt;rec-number&gt;29&lt;/rec-number&gt;&lt;foreign-keys&gt;&lt;key app="EN" db-id="d5sf9za28e02ptepezb559vxp0txzz5d9wws" timestamp="1579029495"&gt;29&lt;/key&gt;&lt;/foreign-keys&gt;&lt;ref-type name="Journal Article"&gt;17&lt;/ref-type&gt;&lt;contributors&gt;&lt;authors&gt;&lt;author&gt;Winkel</w:instrText>
      </w:r>
      <w:r w:rsidR="009A4A85" w:rsidRPr="00FA6CDA">
        <w:rPr>
          <w:rFonts w:ascii="Cambria Math" w:hAnsi="Cambria Math" w:cs="Cambria Math"/>
          <w:color w:val="000000"/>
          <w:sz w:val="24"/>
          <w:szCs w:val="24"/>
        </w:rPr>
        <w:instrText>‐</w:instrText>
      </w:r>
      <w:r w:rsidR="009A4A85" w:rsidRPr="00FA6CDA">
        <w:rPr>
          <w:rFonts w:asciiTheme="majorBidi" w:hAnsiTheme="majorBidi" w:cstheme="majorBidi"/>
          <w:color w:val="000000"/>
          <w:sz w:val="24"/>
          <w:szCs w:val="24"/>
        </w:rPr>
        <w:instrText>Shirley, Brenda&lt;/author&gt;&lt;/authors&gt;&lt;/contributors&gt;&lt;titles&gt;&lt;title&gt;Evidence for enzyme complexes in the phenylpropanoid and flavonoid pathways&lt;/title&gt;&lt;secondary-title&gt;Physiologia Plantarum&lt;/secondary-title&gt;&lt;/titles&gt;&lt;periodical&gt;&lt;full-title&gt;Physiologia Plantarum&lt;/full-title&gt;&lt;/periodical&gt;&lt;pages&gt;142-149&lt;/pages&gt;&lt;volume&gt;107&lt;/volume&gt;&lt;number&gt;1&lt;/number&gt;&lt;dates&gt;&lt;year&gt;1999&lt;/year&gt;&lt;/dates&gt;&lt;isbn&gt;0031-9317&lt;/isbn&gt;&lt;urls&gt;&lt;/urls&gt;&lt;/record&gt;&lt;/Cite&gt;&lt;Cite&gt;&lt;Author&gt;Achnine&lt;/Author&gt;&lt;Year&gt;2004&lt;/Year&gt;&lt;RecNum&gt;25&lt;/RecNum&gt;&lt;record&gt;&lt;rec-number&gt;25&lt;/rec-number&gt;&lt;foreign-keys&gt;&lt;key app="EN" db-id="d5sf9za28e02ptepezb559vxp0txzz5d9wws" timestamp="1578838655"&gt;25&lt;/key&gt;&lt;/foreign-keys&gt;&lt;ref-type name="Journal Article"&gt;17&lt;/ref-type&gt;&lt;contributors&gt;&lt;authors&gt;&lt;author&gt;Achnine, Lahoucine&lt;/author&gt;&lt;author&gt;Blancaflor, Elison B&lt;/author&gt;&lt;author&gt;Rasmussen, Susanne&lt;/author&gt;&lt;author&gt;Dixon, Richard A&lt;/author&gt;&lt;/authors&gt;&lt;/contributors&gt;&lt;titles&gt;&lt;title&gt;Colocalization of L-phenylalanine ammonia-lyase and cinnamate 4-hydroxylase for metabolic channeling in phenylpropanoid biosynthesis&lt;/title&gt;&lt;secondary-title&gt;The Plant Cell&lt;/secondary-title&gt;&lt;/titles&gt;&lt;periodical&gt;&lt;full-title&gt;The Plant Cell&lt;/full-title&gt;&lt;/periodical&gt;&lt;pages&gt;3098-3109&lt;/pages&gt;&lt;volume&gt;16&lt;/volume&gt;&lt;number&gt;11&lt;/number&gt;&lt;dates&gt;&lt;year&gt;2004&lt;/year&gt;&lt;/dates&gt;&lt;isbn&gt;1040-4651&lt;/isbn&gt;&lt;urls&gt;&lt;/urls&gt;&lt;/record&gt;&lt;/Cite&gt;&lt;/EndNote&gt;</w:instrText>
      </w:r>
      <w:r w:rsidR="004956B1" w:rsidRPr="00FA6CDA">
        <w:rPr>
          <w:rFonts w:asciiTheme="majorBidi" w:hAnsiTheme="majorBidi" w:cstheme="majorBidi"/>
          <w:color w:val="000000"/>
          <w:sz w:val="24"/>
          <w:szCs w:val="24"/>
        </w:rPr>
        <w:fldChar w:fldCharType="separate"/>
      </w:r>
      <w:r w:rsidR="009A4A85" w:rsidRPr="00FA6CDA">
        <w:rPr>
          <w:rFonts w:asciiTheme="majorBidi" w:hAnsiTheme="majorBidi" w:cstheme="majorBidi"/>
          <w:noProof/>
          <w:color w:val="000000"/>
          <w:sz w:val="24"/>
          <w:szCs w:val="24"/>
        </w:rPr>
        <w:t>(Winkel</w:t>
      </w:r>
      <w:r w:rsidR="009A4A85" w:rsidRPr="00FA6CDA">
        <w:rPr>
          <w:rFonts w:ascii="Cambria Math" w:hAnsi="Cambria Math" w:cs="Cambria Math"/>
          <w:noProof/>
          <w:color w:val="000000"/>
          <w:sz w:val="24"/>
          <w:szCs w:val="24"/>
        </w:rPr>
        <w:t>‐</w:t>
      </w:r>
      <w:r w:rsidR="009A4A85" w:rsidRPr="00FA6CDA">
        <w:rPr>
          <w:rFonts w:asciiTheme="majorBidi" w:hAnsiTheme="majorBidi" w:cstheme="majorBidi"/>
          <w:noProof/>
          <w:color w:val="000000"/>
          <w:sz w:val="24"/>
          <w:szCs w:val="24"/>
        </w:rPr>
        <w:t>Shirley 1999; Achnine et al. 2004)</w:t>
      </w:r>
      <w:r w:rsidR="004956B1" w:rsidRPr="00FA6CDA">
        <w:rPr>
          <w:rFonts w:asciiTheme="majorBidi" w:hAnsiTheme="majorBidi" w:cstheme="majorBidi"/>
          <w:color w:val="000000"/>
          <w:sz w:val="24"/>
          <w:szCs w:val="24"/>
        </w:rPr>
        <w:fldChar w:fldCharType="end"/>
      </w:r>
      <w:r w:rsidR="00E46437" w:rsidRPr="00FA6CDA">
        <w:rPr>
          <w:rFonts w:asciiTheme="majorBidi" w:hAnsiTheme="majorBidi" w:cstheme="majorBidi"/>
          <w:color w:val="000000"/>
          <w:sz w:val="24"/>
          <w:szCs w:val="24"/>
        </w:rPr>
        <w:t>.</w:t>
      </w:r>
      <w:r w:rsidR="007C01C0" w:rsidRPr="00FA6CDA">
        <w:rPr>
          <w:rFonts w:asciiTheme="majorBidi" w:hAnsiTheme="majorBidi" w:cstheme="majorBidi"/>
          <w:color w:val="000000"/>
          <w:sz w:val="24"/>
          <w:szCs w:val="24"/>
        </w:rPr>
        <w:t xml:space="preserve"> </w:t>
      </w:r>
      <w:r w:rsidR="00EA7473" w:rsidRPr="00FA6CDA">
        <w:rPr>
          <w:rFonts w:asciiTheme="majorBidi" w:hAnsiTheme="majorBidi" w:cstheme="majorBidi"/>
          <w:color w:val="000000"/>
          <w:sz w:val="24"/>
          <w:szCs w:val="24"/>
        </w:rPr>
        <w:t>A small family</w:t>
      </w:r>
      <w:r w:rsidR="00295F00" w:rsidRPr="00FA6CDA">
        <w:rPr>
          <w:rFonts w:asciiTheme="majorBidi" w:hAnsiTheme="majorBidi" w:cstheme="majorBidi"/>
          <w:color w:val="000000"/>
          <w:sz w:val="24"/>
          <w:szCs w:val="24"/>
        </w:rPr>
        <w:t xml:space="preserve"> of </w:t>
      </w:r>
      <w:r w:rsidR="00295F00" w:rsidRPr="00FA6CDA">
        <w:rPr>
          <w:rFonts w:asciiTheme="majorBidi" w:hAnsiTheme="majorBidi" w:cstheme="majorBidi"/>
          <w:i/>
          <w:iCs/>
          <w:color w:val="000000"/>
          <w:sz w:val="24"/>
          <w:szCs w:val="24"/>
        </w:rPr>
        <w:t>C4H</w:t>
      </w:r>
      <w:r w:rsidR="00EA7473" w:rsidRPr="00FA6CDA">
        <w:rPr>
          <w:rFonts w:asciiTheme="majorBidi" w:hAnsiTheme="majorBidi" w:cstheme="majorBidi"/>
          <w:color w:val="000000"/>
          <w:sz w:val="24"/>
          <w:szCs w:val="24"/>
        </w:rPr>
        <w:t xml:space="preserve"> </w:t>
      </w:r>
      <w:r w:rsidR="00295F00" w:rsidRPr="00FA6CDA">
        <w:rPr>
          <w:rFonts w:asciiTheme="majorBidi" w:hAnsiTheme="majorBidi" w:cstheme="majorBidi"/>
          <w:color w:val="000000"/>
          <w:sz w:val="24"/>
          <w:szCs w:val="24"/>
        </w:rPr>
        <w:t xml:space="preserve">genes </w:t>
      </w:r>
      <w:r w:rsidR="00EA7473" w:rsidRPr="00FA6CDA">
        <w:rPr>
          <w:rFonts w:asciiTheme="majorBidi" w:hAnsiTheme="majorBidi" w:cstheme="majorBidi"/>
          <w:color w:val="000000"/>
          <w:sz w:val="24"/>
          <w:szCs w:val="24"/>
        </w:rPr>
        <w:t>exists in s</w:t>
      </w:r>
      <w:r w:rsidR="007A72EA" w:rsidRPr="00FA6CDA">
        <w:rPr>
          <w:rFonts w:asciiTheme="majorBidi" w:hAnsiTheme="majorBidi" w:cstheme="majorBidi"/>
          <w:color w:val="000000"/>
          <w:sz w:val="24"/>
          <w:szCs w:val="24"/>
        </w:rPr>
        <w:t>ome plant</w:t>
      </w:r>
      <w:r w:rsidR="00EA7473" w:rsidRPr="00FA6CDA">
        <w:rPr>
          <w:rFonts w:asciiTheme="majorBidi" w:hAnsiTheme="majorBidi" w:cstheme="majorBidi"/>
          <w:color w:val="000000"/>
          <w:sz w:val="24"/>
          <w:szCs w:val="24"/>
        </w:rPr>
        <w:t xml:space="preserve"> </w:t>
      </w:r>
      <w:r w:rsidR="00DC6798" w:rsidRPr="00FA6CDA">
        <w:rPr>
          <w:rFonts w:asciiTheme="majorBidi" w:hAnsiTheme="majorBidi" w:cstheme="majorBidi"/>
          <w:color w:val="000000"/>
          <w:sz w:val="24"/>
          <w:szCs w:val="24"/>
        </w:rPr>
        <w:t xml:space="preserve">such as </w:t>
      </w:r>
      <w:proofErr w:type="spellStart"/>
      <w:r w:rsidR="00DC6798" w:rsidRPr="00FA6CDA">
        <w:rPr>
          <w:rFonts w:asciiTheme="majorBidi" w:hAnsiTheme="majorBidi" w:cstheme="majorBidi"/>
          <w:i/>
          <w:iCs/>
          <w:color w:val="000000"/>
          <w:sz w:val="24"/>
          <w:szCs w:val="24"/>
        </w:rPr>
        <w:t>Zea</w:t>
      </w:r>
      <w:proofErr w:type="spellEnd"/>
      <w:r w:rsidR="00DC6798" w:rsidRPr="00FA6CDA">
        <w:rPr>
          <w:rFonts w:asciiTheme="majorBidi" w:hAnsiTheme="majorBidi" w:cstheme="majorBidi"/>
          <w:i/>
          <w:iCs/>
          <w:color w:val="000000"/>
          <w:sz w:val="24"/>
          <w:szCs w:val="24"/>
        </w:rPr>
        <w:t xml:space="preserve"> mays</w:t>
      </w:r>
      <w:r w:rsidR="00DC6798" w:rsidRPr="00FA6CDA">
        <w:rPr>
          <w:rFonts w:asciiTheme="majorBidi" w:hAnsiTheme="majorBidi" w:cstheme="majorBidi"/>
          <w:color w:val="000000"/>
          <w:sz w:val="24"/>
          <w:szCs w:val="24"/>
        </w:rPr>
        <w:t xml:space="preserve"> and </w:t>
      </w:r>
      <w:r w:rsidR="00DC6798" w:rsidRPr="00FA6CDA">
        <w:rPr>
          <w:rFonts w:asciiTheme="majorBidi" w:hAnsiTheme="majorBidi" w:cstheme="majorBidi"/>
          <w:i/>
          <w:iCs/>
          <w:color w:val="000000"/>
          <w:sz w:val="24"/>
          <w:szCs w:val="24"/>
        </w:rPr>
        <w:t>Medicago sativa</w:t>
      </w:r>
      <w:r w:rsidR="00EA7473" w:rsidRPr="00FA6CDA">
        <w:rPr>
          <w:rFonts w:asciiTheme="majorBidi" w:hAnsiTheme="majorBidi" w:cstheme="majorBidi"/>
          <w:color w:val="000000"/>
          <w:sz w:val="24"/>
          <w:szCs w:val="24"/>
        </w:rPr>
        <w:t>,</w:t>
      </w:r>
      <w:r w:rsidR="00295F00" w:rsidRPr="00FA6CDA">
        <w:rPr>
          <w:rFonts w:asciiTheme="majorBidi" w:hAnsiTheme="majorBidi" w:cstheme="majorBidi"/>
          <w:color w:val="000000"/>
          <w:sz w:val="24"/>
          <w:szCs w:val="24"/>
        </w:rPr>
        <w:t xml:space="preserve"> whereas, </w:t>
      </w:r>
      <w:r w:rsidR="00A57D44" w:rsidRPr="00FA6CDA">
        <w:rPr>
          <w:rFonts w:asciiTheme="majorBidi" w:hAnsiTheme="majorBidi" w:cstheme="majorBidi"/>
          <w:color w:val="000000"/>
          <w:sz w:val="24"/>
          <w:szCs w:val="24"/>
        </w:rPr>
        <w:t>other plants such</w:t>
      </w:r>
      <w:r w:rsidR="007E537E" w:rsidRPr="00FA6CDA">
        <w:rPr>
          <w:rFonts w:asciiTheme="majorBidi" w:hAnsiTheme="majorBidi" w:cstheme="majorBidi"/>
          <w:color w:val="000000"/>
          <w:sz w:val="24"/>
          <w:szCs w:val="24"/>
        </w:rPr>
        <w:t xml:space="preserve"> </w:t>
      </w:r>
      <w:r w:rsidR="00A57D44" w:rsidRPr="00FA6CDA">
        <w:rPr>
          <w:rFonts w:asciiTheme="majorBidi" w:hAnsiTheme="majorBidi" w:cstheme="majorBidi"/>
          <w:color w:val="000000"/>
          <w:sz w:val="24"/>
          <w:szCs w:val="24"/>
        </w:rPr>
        <w:t xml:space="preserve">as </w:t>
      </w:r>
      <w:r w:rsidR="00493272" w:rsidRPr="00FA6CDA">
        <w:rPr>
          <w:rFonts w:asciiTheme="majorBidi" w:hAnsiTheme="majorBidi" w:cstheme="majorBidi"/>
          <w:i/>
          <w:iCs/>
          <w:color w:val="000000"/>
          <w:sz w:val="24"/>
          <w:szCs w:val="24"/>
        </w:rPr>
        <w:t>Brassica</w:t>
      </w:r>
      <w:r w:rsidR="00493272" w:rsidRPr="00FA6CDA">
        <w:rPr>
          <w:rFonts w:asciiTheme="majorBidi" w:hAnsiTheme="majorBidi" w:cstheme="majorBidi"/>
          <w:color w:val="000000"/>
          <w:sz w:val="24"/>
          <w:szCs w:val="24"/>
        </w:rPr>
        <w:t xml:space="preserve"> </w:t>
      </w:r>
      <w:r w:rsidR="00493272" w:rsidRPr="00FA6CDA">
        <w:rPr>
          <w:rFonts w:asciiTheme="majorBidi" w:hAnsiTheme="majorBidi" w:cstheme="majorBidi"/>
          <w:i/>
          <w:iCs/>
          <w:color w:val="000000"/>
          <w:sz w:val="24"/>
          <w:szCs w:val="24"/>
        </w:rPr>
        <w:t>napus</w:t>
      </w:r>
      <w:r w:rsidR="00493272" w:rsidRPr="00FA6CDA">
        <w:rPr>
          <w:rFonts w:asciiTheme="majorBidi" w:hAnsiTheme="majorBidi" w:cstheme="majorBidi"/>
          <w:color w:val="000000"/>
          <w:sz w:val="24"/>
          <w:szCs w:val="24"/>
        </w:rPr>
        <w:t xml:space="preserve">, </w:t>
      </w:r>
      <w:r w:rsidR="00A57D44" w:rsidRPr="00FA6CDA">
        <w:rPr>
          <w:rFonts w:asciiTheme="majorBidi" w:hAnsiTheme="majorBidi" w:cstheme="majorBidi"/>
          <w:i/>
          <w:iCs/>
          <w:color w:val="000000"/>
          <w:sz w:val="24"/>
          <w:szCs w:val="24"/>
        </w:rPr>
        <w:t>Pisum sativum</w:t>
      </w:r>
      <w:r w:rsidR="00A57D44" w:rsidRPr="00FA6CDA">
        <w:rPr>
          <w:rFonts w:asciiTheme="majorBidi" w:hAnsiTheme="majorBidi" w:cstheme="majorBidi"/>
          <w:color w:val="000000"/>
          <w:sz w:val="24"/>
          <w:szCs w:val="24"/>
        </w:rPr>
        <w:t xml:space="preserve">, </w:t>
      </w:r>
      <w:r w:rsidR="009816D3" w:rsidRPr="00FA6CDA">
        <w:rPr>
          <w:rFonts w:asciiTheme="majorBidi" w:hAnsiTheme="majorBidi" w:cstheme="majorBidi"/>
          <w:i/>
          <w:iCs/>
          <w:color w:val="000000"/>
          <w:sz w:val="24"/>
          <w:szCs w:val="24"/>
        </w:rPr>
        <w:t>A</w:t>
      </w:r>
      <w:r w:rsidR="00A57D44" w:rsidRPr="00FA6CDA">
        <w:rPr>
          <w:rFonts w:asciiTheme="majorBidi" w:hAnsiTheme="majorBidi" w:cstheme="majorBidi"/>
          <w:i/>
          <w:iCs/>
          <w:color w:val="000000"/>
          <w:sz w:val="24"/>
          <w:szCs w:val="24"/>
        </w:rPr>
        <w:t>rabidopsis tha</w:t>
      </w:r>
      <w:r w:rsidR="009816D3" w:rsidRPr="00FA6CDA">
        <w:rPr>
          <w:rFonts w:asciiTheme="majorBidi" w:hAnsiTheme="majorBidi" w:cstheme="majorBidi"/>
          <w:i/>
          <w:iCs/>
          <w:color w:val="000000"/>
          <w:sz w:val="24"/>
          <w:szCs w:val="24"/>
        </w:rPr>
        <w:t>liana</w:t>
      </w:r>
      <w:r w:rsidR="009816D3" w:rsidRPr="00FA6CDA">
        <w:rPr>
          <w:rFonts w:asciiTheme="majorBidi" w:hAnsiTheme="majorBidi" w:cstheme="majorBidi"/>
          <w:color w:val="000000"/>
          <w:sz w:val="24"/>
          <w:szCs w:val="24"/>
        </w:rPr>
        <w:t xml:space="preserve"> and </w:t>
      </w:r>
      <w:r w:rsidR="009816D3" w:rsidRPr="00FA6CDA">
        <w:rPr>
          <w:rFonts w:asciiTheme="majorBidi" w:hAnsiTheme="majorBidi" w:cstheme="majorBidi"/>
          <w:i/>
          <w:iCs/>
          <w:color w:val="000000"/>
          <w:sz w:val="24"/>
          <w:szCs w:val="24"/>
        </w:rPr>
        <w:t xml:space="preserve">Petroselinum </w:t>
      </w:r>
      <w:proofErr w:type="spellStart"/>
      <w:r w:rsidR="009816D3" w:rsidRPr="00FA6CDA">
        <w:rPr>
          <w:rFonts w:asciiTheme="majorBidi" w:hAnsiTheme="majorBidi" w:cstheme="majorBidi"/>
          <w:i/>
          <w:iCs/>
          <w:color w:val="000000"/>
          <w:sz w:val="24"/>
          <w:szCs w:val="24"/>
        </w:rPr>
        <w:t>crispum</w:t>
      </w:r>
      <w:proofErr w:type="spellEnd"/>
      <w:r w:rsidR="009816D3" w:rsidRPr="00FA6CDA">
        <w:rPr>
          <w:rFonts w:asciiTheme="majorBidi" w:hAnsiTheme="majorBidi" w:cstheme="majorBidi"/>
          <w:color w:val="000000"/>
          <w:sz w:val="24"/>
          <w:szCs w:val="24"/>
        </w:rPr>
        <w:t xml:space="preserve"> contain only one </w:t>
      </w:r>
      <w:r w:rsidR="009816D3" w:rsidRPr="00FA6CDA">
        <w:rPr>
          <w:rFonts w:asciiTheme="majorBidi" w:hAnsiTheme="majorBidi" w:cstheme="majorBidi"/>
          <w:i/>
          <w:iCs/>
          <w:color w:val="000000"/>
          <w:sz w:val="24"/>
          <w:szCs w:val="24"/>
        </w:rPr>
        <w:t>C4H</w:t>
      </w:r>
      <w:r w:rsidR="009816D3" w:rsidRPr="00FA6CDA">
        <w:rPr>
          <w:rFonts w:asciiTheme="majorBidi" w:hAnsiTheme="majorBidi" w:cstheme="majorBidi"/>
          <w:color w:val="000000"/>
          <w:sz w:val="24"/>
          <w:szCs w:val="24"/>
        </w:rPr>
        <w:t xml:space="preserve"> gene </w:t>
      </w:r>
      <w:r w:rsidR="008A5E89" w:rsidRPr="00FA6CDA">
        <w:rPr>
          <w:rFonts w:asciiTheme="majorBidi" w:hAnsiTheme="majorBidi" w:cstheme="majorBidi"/>
          <w:color w:val="000000"/>
          <w:sz w:val="24"/>
          <w:szCs w:val="24"/>
        </w:rPr>
        <w:fldChar w:fldCharType="begin">
          <w:fldData xml:space="preserve">PEVuZE5vdGU+PENpdGU+PEF1dGhvcj5GcmFuazwvQXV0aG9yPjxZZWFyPjE5OTY8L1llYXI+PFJl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</w:fldData>
        </w:fldChar>
      </w:r>
      <w:r w:rsidR="00D97C8A" w:rsidRPr="00FA6CDA">
        <w:rPr>
          <w:rFonts w:asciiTheme="majorBidi" w:hAnsiTheme="majorBidi" w:cstheme="majorBidi"/>
          <w:color w:val="000000"/>
          <w:sz w:val="24"/>
          <w:szCs w:val="24"/>
        </w:rPr>
        <w:instrText xml:space="preserve"> ADDIN EN.CITE </w:instrText>
      </w:r>
      <w:r w:rsidR="00D97C8A" w:rsidRPr="00FA6CDA">
        <w:rPr>
          <w:rFonts w:asciiTheme="majorBidi" w:hAnsiTheme="majorBidi" w:cstheme="majorBidi"/>
          <w:color w:val="000000"/>
          <w:sz w:val="24"/>
          <w:szCs w:val="24"/>
        </w:rPr>
        <w:fldChar w:fldCharType="begin">
          <w:fldData xml:space="preserve">PEVuZE5vdGU+PENpdGU+PEF1dGhvcj5GcmFuazwvQXV0aG9yPjxZZWFyPjE5OTY8L1llYXI+PFJl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</w:fldData>
        </w:fldChar>
      </w:r>
      <w:r w:rsidR="00D97C8A" w:rsidRPr="00FA6CDA">
        <w:rPr>
          <w:rFonts w:asciiTheme="majorBidi" w:hAnsiTheme="majorBidi" w:cstheme="majorBidi"/>
          <w:color w:val="000000"/>
          <w:sz w:val="24"/>
          <w:szCs w:val="24"/>
        </w:rPr>
        <w:instrText xml:space="preserve"> ADDIN EN.CITE.DATA </w:instrText>
      </w:r>
      <w:r w:rsidR="00D97C8A" w:rsidRPr="00FA6CDA">
        <w:rPr>
          <w:rFonts w:asciiTheme="majorBidi" w:hAnsiTheme="majorBidi" w:cstheme="majorBidi"/>
          <w:color w:val="000000"/>
          <w:sz w:val="24"/>
          <w:szCs w:val="24"/>
        </w:rPr>
      </w:r>
      <w:r w:rsidR="00D97C8A" w:rsidRPr="00FA6CDA">
        <w:rPr>
          <w:rFonts w:asciiTheme="majorBidi" w:hAnsiTheme="majorBidi" w:cstheme="majorBidi"/>
          <w:color w:val="000000"/>
          <w:sz w:val="24"/>
          <w:szCs w:val="24"/>
        </w:rPr>
        <w:fldChar w:fldCharType="end"/>
      </w:r>
      <w:r w:rsidR="008A5E89" w:rsidRPr="00FA6CDA">
        <w:rPr>
          <w:rFonts w:asciiTheme="majorBidi" w:hAnsiTheme="majorBidi" w:cstheme="majorBidi"/>
          <w:color w:val="000000"/>
          <w:sz w:val="24"/>
          <w:szCs w:val="24"/>
        </w:rPr>
      </w:r>
      <w:r w:rsidR="008A5E89" w:rsidRPr="00FA6CDA">
        <w:rPr>
          <w:rFonts w:asciiTheme="majorBidi" w:hAnsiTheme="majorBidi" w:cstheme="majorBidi"/>
          <w:color w:val="000000"/>
          <w:sz w:val="24"/>
          <w:szCs w:val="24"/>
        </w:rPr>
        <w:fldChar w:fldCharType="separate"/>
      </w:r>
      <w:r w:rsidR="00D97C8A" w:rsidRPr="00FA6CDA">
        <w:rPr>
          <w:rFonts w:asciiTheme="majorBidi" w:hAnsiTheme="majorBidi" w:cstheme="majorBidi"/>
          <w:noProof/>
          <w:color w:val="000000"/>
          <w:sz w:val="24"/>
          <w:szCs w:val="24"/>
        </w:rPr>
        <w:t>(Frank et al. 1996; Koopmann et al. 1999; Chen et al. 2007; Andersen et al. 2008; Xu et al. 2009; Douglas et al. 2011)</w:t>
      </w:r>
      <w:r w:rsidR="008A5E89" w:rsidRPr="00FA6CDA">
        <w:rPr>
          <w:rFonts w:asciiTheme="majorBidi" w:hAnsiTheme="majorBidi" w:cstheme="majorBidi"/>
          <w:color w:val="000000"/>
          <w:sz w:val="24"/>
          <w:szCs w:val="24"/>
        </w:rPr>
        <w:fldChar w:fldCharType="end"/>
      </w:r>
      <w:r w:rsidR="009816D3" w:rsidRPr="00FA6CDA">
        <w:rPr>
          <w:rFonts w:asciiTheme="majorBidi" w:hAnsiTheme="majorBidi" w:cstheme="majorBidi"/>
          <w:color w:val="000000"/>
          <w:sz w:val="24"/>
          <w:szCs w:val="24"/>
        </w:rPr>
        <w:t>.</w:t>
      </w:r>
      <w:r w:rsidR="00493272" w:rsidRPr="00FA6CDA">
        <w:rPr>
          <w:rFonts w:asciiTheme="majorBidi" w:hAnsiTheme="majorBidi" w:cstheme="majorBidi"/>
          <w:color w:val="000000"/>
          <w:sz w:val="24"/>
          <w:szCs w:val="24"/>
        </w:rPr>
        <w:t xml:space="preserve"> </w:t>
      </w:r>
      <w:r w:rsidR="00DA1BF2" w:rsidRPr="00FA6CDA">
        <w:rPr>
          <w:rFonts w:asciiTheme="majorBidi" w:hAnsiTheme="majorBidi" w:cstheme="majorBidi"/>
          <w:color w:val="000000"/>
          <w:sz w:val="24"/>
          <w:szCs w:val="24"/>
        </w:rPr>
        <w:t xml:space="preserve">Over-expression of </w:t>
      </w:r>
      <w:r w:rsidR="00DA1BF2" w:rsidRPr="00FA6CDA">
        <w:rPr>
          <w:rFonts w:asciiTheme="majorBidi" w:hAnsiTheme="majorBidi" w:cstheme="majorBidi"/>
          <w:i/>
          <w:iCs/>
          <w:color w:val="000000"/>
          <w:sz w:val="24"/>
          <w:szCs w:val="24"/>
        </w:rPr>
        <w:t>C4H</w:t>
      </w:r>
      <w:r w:rsidR="00DA1BF2" w:rsidRPr="00FA6CDA">
        <w:rPr>
          <w:rFonts w:asciiTheme="majorBidi" w:hAnsiTheme="majorBidi" w:cstheme="majorBidi"/>
          <w:color w:val="000000"/>
          <w:sz w:val="24"/>
          <w:szCs w:val="24"/>
        </w:rPr>
        <w:t xml:space="preserve"> </w:t>
      </w:r>
      <w:r w:rsidR="00864115" w:rsidRPr="00FA6CDA">
        <w:rPr>
          <w:rFonts w:asciiTheme="majorBidi" w:hAnsiTheme="majorBidi" w:cstheme="majorBidi"/>
          <w:color w:val="000000"/>
          <w:sz w:val="24"/>
          <w:szCs w:val="24"/>
        </w:rPr>
        <w:t>enhanced</w:t>
      </w:r>
      <w:r w:rsidR="00DA1BF2" w:rsidRPr="00FA6CDA">
        <w:rPr>
          <w:rFonts w:asciiTheme="majorBidi" w:hAnsiTheme="majorBidi" w:cstheme="majorBidi"/>
          <w:color w:val="000000"/>
          <w:sz w:val="24"/>
          <w:szCs w:val="24"/>
        </w:rPr>
        <w:t xml:space="preserve"> </w:t>
      </w:r>
      <w:proofErr w:type="spellStart"/>
      <w:r w:rsidR="00864115" w:rsidRPr="00FA6CDA">
        <w:rPr>
          <w:rFonts w:asciiTheme="majorBidi" w:hAnsiTheme="majorBidi" w:cstheme="majorBidi"/>
          <w:color w:val="000000"/>
          <w:sz w:val="24"/>
          <w:szCs w:val="24"/>
        </w:rPr>
        <w:t>decursinol</w:t>
      </w:r>
      <w:proofErr w:type="spellEnd"/>
      <w:r w:rsidR="00864115" w:rsidRPr="00FA6CDA">
        <w:rPr>
          <w:rFonts w:asciiTheme="majorBidi" w:hAnsiTheme="majorBidi" w:cstheme="majorBidi"/>
          <w:color w:val="000000"/>
          <w:sz w:val="24"/>
          <w:szCs w:val="24"/>
        </w:rPr>
        <w:t xml:space="preserve"> angelate </w:t>
      </w:r>
      <w:r w:rsidR="00A879C7" w:rsidRPr="00FA6CDA">
        <w:rPr>
          <w:rFonts w:asciiTheme="majorBidi" w:hAnsiTheme="majorBidi" w:cstheme="majorBidi"/>
          <w:color w:val="000000"/>
          <w:sz w:val="24"/>
          <w:szCs w:val="24"/>
        </w:rPr>
        <w:t>level</w:t>
      </w:r>
      <w:r w:rsidR="00DA1BF2" w:rsidRPr="00FA6CDA">
        <w:rPr>
          <w:rFonts w:asciiTheme="majorBidi" w:hAnsiTheme="majorBidi" w:cstheme="majorBidi"/>
          <w:color w:val="000000"/>
          <w:sz w:val="24"/>
          <w:szCs w:val="24"/>
        </w:rPr>
        <w:t xml:space="preserve"> </w:t>
      </w:r>
      <w:r w:rsidR="00864115" w:rsidRPr="00FA6CDA">
        <w:rPr>
          <w:rFonts w:asciiTheme="majorBidi" w:hAnsiTheme="majorBidi" w:cstheme="majorBidi"/>
          <w:color w:val="000000"/>
          <w:sz w:val="24"/>
          <w:szCs w:val="24"/>
        </w:rPr>
        <w:t xml:space="preserve">in hairy roots of </w:t>
      </w:r>
      <w:r w:rsidR="00864115" w:rsidRPr="00FA6CDA">
        <w:rPr>
          <w:rFonts w:asciiTheme="majorBidi" w:hAnsiTheme="majorBidi" w:cstheme="majorBidi"/>
          <w:i/>
          <w:iCs/>
          <w:color w:val="000000"/>
          <w:sz w:val="24"/>
          <w:szCs w:val="24"/>
        </w:rPr>
        <w:t>Angelica gigas</w:t>
      </w:r>
      <w:r w:rsidR="00864115" w:rsidRPr="00FA6CDA">
        <w:rPr>
          <w:rFonts w:asciiTheme="majorBidi" w:hAnsiTheme="majorBidi" w:cstheme="majorBidi"/>
          <w:color w:val="000000"/>
          <w:sz w:val="24"/>
          <w:szCs w:val="24"/>
        </w:rPr>
        <w:t> </w:t>
      </w:r>
      <w:r w:rsidR="00CA4C22" w:rsidRPr="00FA6CDA">
        <w:rPr>
          <w:rFonts w:asciiTheme="majorBidi" w:hAnsiTheme="majorBidi" w:cstheme="majorBidi"/>
          <w:color w:val="000000"/>
          <w:sz w:val="24"/>
          <w:szCs w:val="24"/>
        </w:rPr>
        <w:fldChar w:fldCharType="begin"/>
      </w:r>
      <w:r w:rsidR="00CA4C22" w:rsidRPr="00FA6CDA">
        <w:rPr>
          <w:rFonts w:asciiTheme="majorBidi" w:hAnsiTheme="majorBidi" w:cstheme="majorBidi"/>
          <w:color w:val="000000"/>
          <w:sz w:val="24"/>
          <w:szCs w:val="24"/>
        </w:rPr>
        <w:instrText xml:space="preserve"> ADDIN EN.CITE &lt;EndNote&gt;&lt;Cite&gt;&lt;Author&gt;Park&lt;/Author&gt;&lt;Year&gt;2012&lt;/Year&gt;&lt;RecNum&gt;37&lt;/RecNum&gt;&lt;DisplayText&gt;(Park et al. 2012)&lt;/DisplayText&gt;&lt;record&gt;&lt;rec-number&gt;37&lt;/rec-number&gt;&lt;foreign-keys&gt;&lt;key app="EN" db-id="d5sf9za28e02ptepezb559vxp0txzz5d9wws" timestamp="1579033628"&gt;37&lt;/key&gt;&lt;/foreign-keys&gt;&lt;ref-type name="Journal Article"&gt;17&lt;/ref-type&gt;&lt;contributors&gt;&lt;authors&gt;&lt;author&gt;Park, Nam Il&lt;/author&gt;&lt;author&gt;Park, Jee Hee&lt;/author&gt;&lt;author&gt;Park, Sang Un&lt;/author&gt;&lt;/authors&gt;&lt;/contributors&gt;&lt;titles&gt;&lt;title&gt;Overexpression of cinnamate 4-hydroxylase gene enhances biosynthesis of decursinol angelate in Angelica gigas hairy roots&lt;/title&gt;&lt;secondary-title&gt;Molecular biotechnology&lt;/secondary-title&gt;&lt;/titles&gt;&lt;periodical&gt;&lt;full-title&gt;Molecular biotechnology&lt;/full-title&gt;&lt;/periodical&gt;&lt;pages&gt;114-120&lt;/pages&gt;&lt;volume&gt;50&lt;/volume&gt;&lt;number&gt;2&lt;/number&gt;&lt;dates&gt;&lt;year&gt;2012&lt;/year&gt;&lt;/dates&gt;&lt;isbn&gt;1073-6085&lt;/isbn&gt;&lt;urls&gt;&lt;/urls&gt;&lt;/record&gt;&lt;/Cite&gt;&lt;/EndNote&gt;</w:instrText>
      </w:r>
      <w:r w:rsidR="00CA4C22" w:rsidRPr="00FA6CDA">
        <w:rPr>
          <w:rFonts w:asciiTheme="majorBidi" w:hAnsiTheme="majorBidi" w:cstheme="majorBidi"/>
          <w:color w:val="000000"/>
          <w:sz w:val="24"/>
          <w:szCs w:val="24"/>
        </w:rPr>
        <w:fldChar w:fldCharType="separate"/>
      </w:r>
      <w:r w:rsidR="00CA4C22" w:rsidRPr="00FA6CDA">
        <w:rPr>
          <w:rFonts w:asciiTheme="majorBidi" w:hAnsiTheme="majorBidi" w:cstheme="majorBidi"/>
          <w:noProof/>
          <w:color w:val="000000"/>
          <w:sz w:val="24"/>
          <w:szCs w:val="24"/>
        </w:rPr>
        <w:t>(Park et al. 2012)</w:t>
      </w:r>
      <w:r w:rsidR="00CA4C22" w:rsidRPr="00FA6CDA">
        <w:rPr>
          <w:rFonts w:asciiTheme="majorBidi" w:hAnsiTheme="majorBidi" w:cstheme="majorBidi"/>
          <w:color w:val="000000"/>
          <w:sz w:val="24"/>
          <w:szCs w:val="24"/>
        </w:rPr>
        <w:fldChar w:fldCharType="end"/>
      </w:r>
      <w:r w:rsidR="00CA4C22" w:rsidRPr="00FA6CDA">
        <w:rPr>
          <w:rFonts w:asciiTheme="majorBidi" w:hAnsiTheme="majorBidi" w:cstheme="majorBidi"/>
          <w:color w:val="000000"/>
          <w:sz w:val="24"/>
          <w:szCs w:val="24"/>
        </w:rPr>
        <w:t>.</w:t>
      </w:r>
      <w:r w:rsidR="00CA4C22" w:rsidRPr="00FA6CDA">
        <w:rPr>
          <w:rFonts w:asciiTheme="majorBidi" w:hAnsiTheme="majorBidi" w:cstheme="majorBidi"/>
          <w:color w:val="FF0000"/>
          <w:sz w:val="24"/>
          <w:szCs w:val="24"/>
        </w:rPr>
        <w:t xml:space="preserve"> </w:t>
      </w:r>
      <w:r w:rsidR="007F1E14" w:rsidRPr="00FA6CDA">
        <w:rPr>
          <w:rFonts w:asciiTheme="majorBidi" w:hAnsiTheme="majorBidi" w:cstheme="majorBidi"/>
          <w:color w:val="000000"/>
          <w:sz w:val="24"/>
          <w:szCs w:val="24"/>
        </w:rPr>
        <w:t>T</w:t>
      </w:r>
      <w:r w:rsidR="00731240" w:rsidRPr="00FA6CDA">
        <w:rPr>
          <w:rFonts w:asciiTheme="majorBidi" w:hAnsiTheme="majorBidi" w:cstheme="majorBidi"/>
          <w:color w:val="000000"/>
          <w:sz w:val="24"/>
          <w:szCs w:val="24"/>
        </w:rPr>
        <w:t>he</w:t>
      </w:r>
      <w:r w:rsidR="00796750" w:rsidRPr="00FA6CDA">
        <w:rPr>
          <w:rFonts w:asciiTheme="majorBidi" w:hAnsiTheme="majorBidi" w:cstheme="majorBidi"/>
          <w:color w:val="000000"/>
          <w:sz w:val="24"/>
          <w:szCs w:val="24"/>
        </w:rPr>
        <w:t xml:space="preserve"> antisense</w:t>
      </w:r>
      <w:r w:rsidR="00731240" w:rsidRPr="00FA6CDA">
        <w:rPr>
          <w:rFonts w:asciiTheme="majorBidi" w:hAnsiTheme="majorBidi" w:cstheme="majorBidi"/>
          <w:color w:val="000000"/>
          <w:sz w:val="24"/>
          <w:szCs w:val="24"/>
        </w:rPr>
        <w:t xml:space="preserve"> </w:t>
      </w:r>
      <w:r w:rsidR="005964A9" w:rsidRPr="00FA6CDA">
        <w:rPr>
          <w:rFonts w:asciiTheme="majorBidi" w:hAnsiTheme="majorBidi" w:cstheme="majorBidi"/>
          <w:color w:val="000000"/>
          <w:sz w:val="24"/>
          <w:szCs w:val="24"/>
        </w:rPr>
        <w:t xml:space="preserve">suppression </w:t>
      </w:r>
      <w:r w:rsidR="00E46437" w:rsidRPr="00FA6CDA">
        <w:rPr>
          <w:rFonts w:asciiTheme="majorBidi" w:hAnsiTheme="majorBidi" w:cstheme="majorBidi"/>
          <w:color w:val="000000"/>
          <w:sz w:val="24"/>
          <w:szCs w:val="24"/>
        </w:rPr>
        <w:t xml:space="preserve">of </w:t>
      </w:r>
      <w:r w:rsidR="00E46437" w:rsidRPr="00FA6CDA">
        <w:rPr>
          <w:rFonts w:asciiTheme="majorBidi" w:hAnsiTheme="majorBidi" w:cstheme="majorBidi"/>
          <w:i/>
          <w:iCs/>
          <w:color w:val="000000"/>
          <w:sz w:val="24"/>
          <w:szCs w:val="24"/>
        </w:rPr>
        <w:t>C4H</w:t>
      </w:r>
      <w:r w:rsidR="00E46437" w:rsidRPr="00FA6CDA">
        <w:rPr>
          <w:rFonts w:asciiTheme="majorBidi" w:hAnsiTheme="majorBidi" w:cstheme="majorBidi"/>
          <w:color w:val="000000"/>
          <w:sz w:val="24"/>
          <w:szCs w:val="24"/>
        </w:rPr>
        <w:t xml:space="preserve"> </w:t>
      </w:r>
      <w:r w:rsidR="002C2FE7" w:rsidRPr="00FA6CDA">
        <w:rPr>
          <w:rFonts w:asciiTheme="majorBidi" w:hAnsiTheme="majorBidi" w:cstheme="majorBidi"/>
          <w:color w:val="000000"/>
          <w:sz w:val="24"/>
          <w:szCs w:val="24"/>
        </w:rPr>
        <w:t xml:space="preserve">gene </w:t>
      </w:r>
      <w:r w:rsidR="00E46437" w:rsidRPr="00FA6CDA">
        <w:rPr>
          <w:rFonts w:asciiTheme="majorBidi" w:hAnsiTheme="majorBidi" w:cstheme="majorBidi"/>
          <w:color w:val="000000"/>
          <w:sz w:val="24"/>
          <w:szCs w:val="24"/>
        </w:rPr>
        <w:t>reduc</w:t>
      </w:r>
      <w:r w:rsidR="00796750" w:rsidRPr="00FA6CDA">
        <w:rPr>
          <w:rFonts w:asciiTheme="majorBidi" w:hAnsiTheme="majorBidi" w:cstheme="majorBidi"/>
          <w:color w:val="000000"/>
          <w:sz w:val="24"/>
          <w:szCs w:val="24"/>
        </w:rPr>
        <w:t>ed</w:t>
      </w:r>
      <w:r w:rsidR="00E46437" w:rsidRPr="00FA6CDA">
        <w:rPr>
          <w:rFonts w:asciiTheme="majorBidi" w:hAnsiTheme="majorBidi" w:cstheme="majorBidi"/>
          <w:color w:val="000000"/>
          <w:sz w:val="24"/>
          <w:szCs w:val="24"/>
        </w:rPr>
        <w:t xml:space="preserve"> </w:t>
      </w:r>
      <w:r w:rsidR="00796750" w:rsidRPr="00FA6CDA">
        <w:rPr>
          <w:rFonts w:asciiTheme="majorBidi" w:hAnsiTheme="majorBidi" w:cstheme="majorBidi"/>
          <w:color w:val="000000"/>
          <w:sz w:val="24"/>
          <w:szCs w:val="24"/>
        </w:rPr>
        <w:t>levels of</w:t>
      </w:r>
      <w:r w:rsidR="00E46437" w:rsidRPr="00FA6CDA">
        <w:rPr>
          <w:rFonts w:asciiTheme="majorBidi" w:hAnsiTheme="majorBidi" w:cstheme="majorBidi"/>
          <w:color w:val="000000"/>
          <w:sz w:val="24"/>
          <w:szCs w:val="24"/>
        </w:rPr>
        <w:t xml:space="preserve"> chlorogenic acid,</w:t>
      </w:r>
      <w:r w:rsidR="007C01C0" w:rsidRPr="00FA6CDA">
        <w:rPr>
          <w:rFonts w:asciiTheme="majorBidi" w:hAnsiTheme="majorBidi" w:cstheme="majorBidi"/>
          <w:color w:val="000000"/>
          <w:sz w:val="24"/>
          <w:szCs w:val="24"/>
        </w:rPr>
        <w:t xml:space="preserve"> </w:t>
      </w:r>
      <w:r w:rsidR="00E46437" w:rsidRPr="00FA6CDA">
        <w:rPr>
          <w:rFonts w:asciiTheme="majorBidi" w:hAnsiTheme="majorBidi" w:cstheme="majorBidi"/>
          <w:color w:val="000000"/>
          <w:sz w:val="24"/>
          <w:szCs w:val="24"/>
        </w:rPr>
        <w:t xml:space="preserve">flavonoids and </w:t>
      </w:r>
      <w:proofErr w:type="spellStart"/>
      <w:r w:rsidR="00E46437" w:rsidRPr="00FA6CDA">
        <w:rPr>
          <w:rFonts w:asciiTheme="majorBidi" w:hAnsiTheme="majorBidi" w:cstheme="majorBidi"/>
          <w:color w:val="000000"/>
          <w:sz w:val="24"/>
          <w:szCs w:val="24"/>
        </w:rPr>
        <w:t>lignins</w:t>
      </w:r>
      <w:proofErr w:type="spellEnd"/>
      <w:r w:rsidR="00E46437" w:rsidRPr="00FA6CDA">
        <w:rPr>
          <w:rFonts w:asciiTheme="majorBidi" w:hAnsiTheme="majorBidi" w:cstheme="majorBidi"/>
          <w:color w:val="000000"/>
          <w:sz w:val="24"/>
          <w:szCs w:val="24"/>
        </w:rPr>
        <w:t xml:space="preserve"> </w:t>
      </w:r>
      <w:r w:rsidR="00796750" w:rsidRPr="00FA6CDA">
        <w:rPr>
          <w:rFonts w:asciiTheme="majorBidi" w:hAnsiTheme="majorBidi" w:cstheme="majorBidi"/>
          <w:color w:val="000000"/>
          <w:sz w:val="24"/>
          <w:szCs w:val="24"/>
        </w:rPr>
        <w:t xml:space="preserve">in </w:t>
      </w:r>
      <w:r w:rsidR="00755A63" w:rsidRPr="00FA6CDA">
        <w:rPr>
          <w:rFonts w:asciiTheme="majorBidi" w:hAnsiTheme="majorBidi" w:cstheme="majorBidi"/>
          <w:i/>
          <w:iCs/>
          <w:color w:val="000000"/>
          <w:sz w:val="24"/>
          <w:szCs w:val="24"/>
        </w:rPr>
        <w:lastRenderedPageBreak/>
        <w:t>M. sativa</w:t>
      </w:r>
      <w:r w:rsidR="00755A63" w:rsidRPr="00FA6CDA">
        <w:rPr>
          <w:rFonts w:asciiTheme="majorBidi" w:hAnsiTheme="majorBidi" w:cstheme="majorBidi"/>
          <w:color w:val="000000"/>
          <w:sz w:val="24"/>
          <w:szCs w:val="24"/>
        </w:rPr>
        <w:t xml:space="preserve"> </w:t>
      </w:r>
      <w:r w:rsidR="00796750" w:rsidRPr="00FA6CDA">
        <w:rPr>
          <w:rFonts w:asciiTheme="majorBidi" w:hAnsiTheme="majorBidi" w:cstheme="majorBidi"/>
          <w:color w:val="000000"/>
          <w:sz w:val="24"/>
          <w:szCs w:val="24"/>
        </w:rPr>
        <w:t xml:space="preserve">transgenic plants </w:t>
      </w:r>
      <w:r w:rsidR="00796750" w:rsidRPr="00FA6CDA">
        <w:rPr>
          <w:rFonts w:asciiTheme="majorBidi" w:hAnsiTheme="majorBidi" w:cstheme="majorBidi"/>
          <w:color w:val="000000"/>
          <w:sz w:val="24"/>
          <w:szCs w:val="24"/>
        </w:rPr>
        <w:fldChar w:fldCharType="begin"/>
      </w:r>
      <w:r w:rsidR="00796750" w:rsidRPr="00FA6CDA">
        <w:rPr>
          <w:rFonts w:asciiTheme="majorBidi" w:hAnsiTheme="majorBidi" w:cstheme="majorBidi"/>
          <w:color w:val="000000"/>
          <w:sz w:val="24"/>
          <w:szCs w:val="24"/>
        </w:rPr>
        <w:instrText xml:space="preserve"> ADDIN EN.CITE &lt;EndNote&gt;&lt;Cite&gt;&lt;Author&gt;Reddy&lt;/Author&gt;&lt;Year&gt;2005&lt;/Year&gt;&lt;RecNum&gt;38&lt;/RecNum&gt;&lt;DisplayText&gt;(Reddy et al. 2005)&lt;/DisplayText&gt;&lt;record&gt;&lt;rec-number&gt;38&lt;/rec-number&gt;&lt;foreign-keys&gt;&lt;key app="EN" db-id="d5sf9za28e02ptepezb559vxp0txzz5d9wws" timestamp="1579033911"&gt;38&lt;/key&gt;&lt;/foreign-keys&gt;&lt;ref-type name="Journal Article"&gt;17&lt;/ref-type&gt;&lt;contributors&gt;&lt;authors&gt;&lt;author&gt;Reddy, MS Srinivasa&lt;/author&gt;&lt;author&gt;Chen, Fang&lt;/author&gt;&lt;author&gt;Shadle, Gail&lt;/author&gt;&lt;author&gt;Jackson, Lisa&lt;/author&gt;&lt;author&gt;Aljoe, Hugh&lt;/author&gt;&lt;author&gt;Dixon, Richard A&lt;/author&gt;&lt;/authors&gt;&lt;/contributors&gt;&lt;titles&gt;&lt;title&gt;Targeted down-regulation of cytochrome P450 enzymes for forage quality improvement in alfalfa (Medicago sativa L.)&lt;/title&gt;&lt;secondary-title&gt;Proceedings of the National Academy of Sciences&lt;/secondary-title&gt;&lt;/titles&gt;&lt;periodical&gt;&lt;full-title&gt;Proceedings of the National Academy of Sciences&lt;/full-title&gt;&lt;/periodical&gt;&lt;pages&gt;16573-16578&lt;/pages&gt;&lt;volume&gt;102&lt;/volume&gt;&lt;number&gt;46&lt;/number&gt;&lt;dates&gt;&lt;year&gt;2005&lt;/year&gt;&lt;/dates&gt;&lt;isbn&gt;0027-8424&lt;/isbn&gt;&lt;urls&gt;&lt;/urls&gt;&lt;/record&gt;&lt;/Cite&gt;&lt;/EndNote&gt;</w:instrText>
      </w:r>
      <w:r w:rsidR="00796750" w:rsidRPr="00FA6CDA">
        <w:rPr>
          <w:rFonts w:asciiTheme="majorBidi" w:hAnsiTheme="majorBidi" w:cstheme="majorBidi"/>
          <w:color w:val="000000"/>
          <w:sz w:val="24"/>
          <w:szCs w:val="24"/>
        </w:rPr>
        <w:fldChar w:fldCharType="separate"/>
      </w:r>
      <w:r w:rsidR="00796750" w:rsidRPr="00FA6CDA">
        <w:rPr>
          <w:rFonts w:asciiTheme="majorBidi" w:hAnsiTheme="majorBidi" w:cstheme="majorBidi"/>
          <w:noProof/>
          <w:color w:val="000000"/>
          <w:sz w:val="24"/>
          <w:szCs w:val="24"/>
        </w:rPr>
        <w:t>(Reddy et al. 2005)</w:t>
      </w:r>
      <w:r w:rsidR="00796750" w:rsidRPr="00FA6CDA">
        <w:rPr>
          <w:rFonts w:asciiTheme="majorBidi" w:hAnsiTheme="majorBidi" w:cstheme="majorBidi"/>
          <w:color w:val="000000"/>
          <w:sz w:val="24"/>
          <w:szCs w:val="24"/>
        </w:rPr>
        <w:fldChar w:fldCharType="end"/>
      </w:r>
      <w:r w:rsidR="00796750" w:rsidRPr="00FA6CDA">
        <w:rPr>
          <w:rFonts w:asciiTheme="majorBidi" w:hAnsiTheme="majorBidi" w:cstheme="majorBidi"/>
          <w:color w:val="000000"/>
          <w:sz w:val="24"/>
          <w:szCs w:val="24"/>
        </w:rPr>
        <w:t>.</w:t>
      </w:r>
      <w:r w:rsidR="00E46437" w:rsidRPr="00FA6CDA">
        <w:rPr>
          <w:rFonts w:asciiTheme="majorBidi" w:hAnsiTheme="majorBidi" w:cstheme="majorBidi"/>
          <w:color w:val="000000"/>
          <w:sz w:val="24"/>
          <w:szCs w:val="24"/>
        </w:rPr>
        <w:t xml:space="preserve"> </w:t>
      </w:r>
      <w:r w:rsidR="00EC373C" w:rsidRPr="00FA6CDA">
        <w:rPr>
          <w:rFonts w:asciiTheme="majorBidi" w:hAnsiTheme="majorBidi" w:cstheme="majorBidi"/>
          <w:color w:val="000000"/>
          <w:sz w:val="24"/>
          <w:szCs w:val="24"/>
        </w:rPr>
        <w:t>M</w:t>
      </w:r>
      <w:r w:rsidR="005D09C9" w:rsidRPr="00FA6CDA">
        <w:rPr>
          <w:rFonts w:asciiTheme="majorBidi" w:hAnsiTheme="majorBidi" w:cstheme="majorBidi"/>
          <w:color w:val="000000"/>
          <w:sz w:val="24"/>
          <w:szCs w:val="24"/>
        </w:rPr>
        <w:t>embers of</w:t>
      </w:r>
      <w:r w:rsidR="00516C07" w:rsidRPr="00FA6CDA">
        <w:rPr>
          <w:rFonts w:asciiTheme="majorBidi" w:hAnsiTheme="majorBidi" w:cstheme="majorBidi"/>
          <w:color w:val="000000"/>
          <w:sz w:val="24"/>
          <w:szCs w:val="24"/>
        </w:rPr>
        <w:t xml:space="preserve"> 4-coumarate-CoA ligase </w:t>
      </w:r>
      <w:r w:rsidR="00E46437" w:rsidRPr="00FA6CDA">
        <w:rPr>
          <w:rFonts w:asciiTheme="majorBidi" w:hAnsiTheme="majorBidi" w:cstheme="majorBidi"/>
          <w:color w:val="000000"/>
          <w:sz w:val="24"/>
          <w:szCs w:val="24"/>
        </w:rPr>
        <w:t>(</w:t>
      </w:r>
      <w:r w:rsidR="00E46437" w:rsidRPr="00FA6CDA">
        <w:rPr>
          <w:rFonts w:asciiTheme="majorBidi" w:hAnsiTheme="majorBidi" w:cstheme="majorBidi"/>
          <w:i/>
          <w:iCs/>
          <w:color w:val="000000"/>
          <w:sz w:val="24"/>
          <w:szCs w:val="24"/>
        </w:rPr>
        <w:t>4CL</w:t>
      </w:r>
      <w:r w:rsidR="00FC2067" w:rsidRPr="00FA6CDA">
        <w:rPr>
          <w:rFonts w:asciiTheme="majorBidi" w:hAnsiTheme="majorBidi" w:cstheme="majorBidi"/>
          <w:color w:val="000000"/>
          <w:sz w:val="24"/>
          <w:szCs w:val="24"/>
        </w:rPr>
        <w:t>) gene</w:t>
      </w:r>
      <w:r w:rsidR="005D09C9" w:rsidRPr="00FA6CDA">
        <w:rPr>
          <w:rFonts w:asciiTheme="majorBidi" w:hAnsiTheme="majorBidi" w:cstheme="majorBidi"/>
          <w:color w:val="000000"/>
          <w:sz w:val="24"/>
          <w:szCs w:val="24"/>
        </w:rPr>
        <w:t xml:space="preserve"> </w:t>
      </w:r>
      <w:r w:rsidR="00E46437" w:rsidRPr="00FA6CDA">
        <w:rPr>
          <w:rFonts w:asciiTheme="majorBidi" w:hAnsiTheme="majorBidi" w:cstheme="majorBidi"/>
          <w:color w:val="000000"/>
          <w:sz w:val="24"/>
          <w:szCs w:val="24"/>
        </w:rPr>
        <w:t xml:space="preserve">family </w:t>
      </w:r>
      <w:r w:rsidR="0012056B" w:rsidRPr="00FA6CDA">
        <w:rPr>
          <w:rFonts w:asciiTheme="majorBidi" w:hAnsiTheme="majorBidi" w:cstheme="majorBidi"/>
          <w:color w:val="000000"/>
          <w:sz w:val="24"/>
          <w:szCs w:val="24"/>
        </w:rPr>
        <w:t xml:space="preserve">catalyze the </w:t>
      </w:r>
      <w:r w:rsidR="00537591" w:rsidRPr="00FA6CDA">
        <w:rPr>
          <w:rFonts w:asciiTheme="majorBidi" w:hAnsiTheme="majorBidi" w:cstheme="majorBidi"/>
          <w:color w:val="000000"/>
          <w:sz w:val="24"/>
          <w:szCs w:val="24"/>
        </w:rPr>
        <w:t>conversion</w:t>
      </w:r>
      <w:r w:rsidR="0012056B" w:rsidRPr="00FA6CDA">
        <w:rPr>
          <w:rFonts w:asciiTheme="majorBidi" w:hAnsiTheme="majorBidi" w:cstheme="majorBidi"/>
          <w:color w:val="000000"/>
          <w:sz w:val="24"/>
          <w:szCs w:val="24"/>
        </w:rPr>
        <w:t xml:space="preserve"> of 4-coumar</w:t>
      </w:r>
      <w:r w:rsidR="00D32475" w:rsidRPr="00FA6CDA">
        <w:rPr>
          <w:rFonts w:asciiTheme="majorBidi" w:hAnsiTheme="majorBidi" w:cstheme="majorBidi"/>
          <w:color w:val="000000"/>
          <w:sz w:val="24"/>
          <w:szCs w:val="24"/>
        </w:rPr>
        <w:t>ic acid</w:t>
      </w:r>
      <w:r w:rsidR="0012056B" w:rsidRPr="00FA6CDA">
        <w:rPr>
          <w:rFonts w:asciiTheme="majorBidi" w:hAnsiTheme="majorBidi" w:cstheme="majorBidi"/>
          <w:color w:val="000000"/>
          <w:sz w:val="24"/>
          <w:szCs w:val="24"/>
        </w:rPr>
        <w:t xml:space="preserve"> to 4-coumaroyl-CoA </w:t>
      </w:r>
      <w:r w:rsidR="00071910" w:rsidRPr="00FA6CDA">
        <w:rPr>
          <w:rFonts w:asciiTheme="majorBidi" w:hAnsiTheme="majorBidi" w:cstheme="majorBidi"/>
          <w:color w:val="000000"/>
          <w:sz w:val="24"/>
          <w:szCs w:val="24"/>
        </w:rPr>
        <w:t xml:space="preserve">and </w:t>
      </w:r>
      <w:r w:rsidR="005D09C9" w:rsidRPr="00FA6CDA">
        <w:rPr>
          <w:rFonts w:asciiTheme="majorBidi" w:hAnsiTheme="majorBidi" w:cstheme="majorBidi"/>
          <w:color w:val="000000"/>
          <w:sz w:val="24"/>
          <w:szCs w:val="24"/>
        </w:rPr>
        <w:t>participate in phenylpropanoid biosynthesis</w:t>
      </w:r>
      <w:r w:rsidR="00071910" w:rsidRPr="00FA6CDA">
        <w:rPr>
          <w:rFonts w:asciiTheme="majorBidi" w:hAnsiTheme="majorBidi" w:cstheme="majorBidi"/>
          <w:color w:val="000000"/>
          <w:sz w:val="24"/>
          <w:szCs w:val="24"/>
        </w:rPr>
        <w:t xml:space="preserve"> in plants </w:t>
      </w:r>
      <w:r w:rsidR="00071910" w:rsidRPr="00FA6CDA">
        <w:rPr>
          <w:rFonts w:asciiTheme="majorBidi" w:hAnsiTheme="majorBidi" w:cstheme="majorBidi"/>
          <w:color w:val="000000"/>
          <w:sz w:val="24"/>
          <w:szCs w:val="24"/>
        </w:rPr>
        <w:fldChar w:fldCharType="begin">
          <w:fldData xml:space="preserve">PEVuZE5vdGU+PENpdGU+PEF1dGhvcj5IdTwvQXV0aG9yPjxZZWFyPjE5OTg8L1llYXI+PFJlY051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</w:fldData>
        </w:fldChar>
      </w:r>
      <w:r w:rsidR="00BC2F1F" w:rsidRPr="00FA6CDA">
        <w:rPr>
          <w:rFonts w:asciiTheme="majorBidi" w:hAnsiTheme="majorBidi" w:cstheme="majorBidi"/>
          <w:color w:val="000000"/>
          <w:sz w:val="24"/>
          <w:szCs w:val="24"/>
        </w:rPr>
        <w:instrText xml:space="preserve"> ADDIN EN.CITE </w:instrText>
      </w:r>
      <w:r w:rsidR="00BC2F1F" w:rsidRPr="00FA6CDA">
        <w:rPr>
          <w:rFonts w:asciiTheme="majorBidi" w:hAnsiTheme="majorBidi" w:cstheme="majorBidi"/>
          <w:color w:val="000000"/>
          <w:sz w:val="24"/>
          <w:szCs w:val="24"/>
        </w:rPr>
        <w:fldChar w:fldCharType="begin">
          <w:fldData xml:space="preserve">PEVuZE5vdGU+PENpdGU+PEF1dGhvcj5IdTwvQXV0aG9yPjxZZWFyPjE5OTg8L1llYXI+PFJlY051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</w:fldData>
        </w:fldChar>
      </w:r>
      <w:r w:rsidR="00BC2F1F" w:rsidRPr="00FA6CDA">
        <w:rPr>
          <w:rFonts w:asciiTheme="majorBidi" w:hAnsiTheme="majorBidi" w:cstheme="majorBidi"/>
          <w:color w:val="000000"/>
          <w:sz w:val="24"/>
          <w:szCs w:val="24"/>
        </w:rPr>
        <w:instrText xml:space="preserve"> ADDIN EN.CITE.DATA </w:instrText>
      </w:r>
      <w:r w:rsidR="00BC2F1F" w:rsidRPr="00FA6CDA">
        <w:rPr>
          <w:rFonts w:asciiTheme="majorBidi" w:hAnsiTheme="majorBidi" w:cstheme="majorBidi"/>
          <w:color w:val="000000"/>
          <w:sz w:val="24"/>
          <w:szCs w:val="24"/>
        </w:rPr>
      </w:r>
      <w:r w:rsidR="00BC2F1F" w:rsidRPr="00FA6CDA">
        <w:rPr>
          <w:rFonts w:asciiTheme="majorBidi" w:hAnsiTheme="majorBidi" w:cstheme="majorBidi"/>
          <w:color w:val="000000"/>
          <w:sz w:val="24"/>
          <w:szCs w:val="24"/>
        </w:rPr>
        <w:fldChar w:fldCharType="end"/>
      </w:r>
      <w:r w:rsidR="00071910" w:rsidRPr="00FA6CDA">
        <w:rPr>
          <w:rFonts w:asciiTheme="majorBidi" w:hAnsiTheme="majorBidi" w:cstheme="majorBidi"/>
          <w:color w:val="000000"/>
          <w:sz w:val="24"/>
          <w:szCs w:val="24"/>
        </w:rPr>
      </w:r>
      <w:r w:rsidR="00071910" w:rsidRPr="00FA6CDA">
        <w:rPr>
          <w:rFonts w:asciiTheme="majorBidi" w:hAnsiTheme="majorBidi" w:cstheme="majorBidi"/>
          <w:color w:val="000000"/>
          <w:sz w:val="24"/>
          <w:szCs w:val="24"/>
        </w:rPr>
        <w:fldChar w:fldCharType="separate"/>
      </w:r>
      <w:r w:rsidR="00BC2F1F" w:rsidRPr="00FA6CDA">
        <w:rPr>
          <w:rFonts w:asciiTheme="majorBidi" w:hAnsiTheme="majorBidi" w:cstheme="majorBidi"/>
          <w:noProof/>
          <w:color w:val="000000"/>
          <w:sz w:val="24"/>
          <w:szCs w:val="24"/>
        </w:rPr>
        <w:t>(Hu et al. 1998; Hamberger and Hahlbrock 2004; Wang et al. 2016)</w:t>
      </w:r>
      <w:r w:rsidR="00071910" w:rsidRPr="00FA6CDA">
        <w:rPr>
          <w:rFonts w:asciiTheme="majorBidi" w:hAnsiTheme="majorBidi" w:cstheme="majorBidi"/>
          <w:color w:val="000000"/>
          <w:sz w:val="24"/>
          <w:szCs w:val="24"/>
        </w:rPr>
        <w:fldChar w:fldCharType="end"/>
      </w:r>
      <w:r w:rsidR="00071910" w:rsidRPr="00FA6CDA">
        <w:rPr>
          <w:rFonts w:asciiTheme="majorBidi" w:hAnsiTheme="majorBidi" w:cstheme="majorBidi"/>
          <w:color w:val="000000"/>
          <w:sz w:val="24"/>
          <w:szCs w:val="24"/>
        </w:rPr>
        <w:t>.</w:t>
      </w:r>
      <w:r w:rsidR="005D09C9" w:rsidRPr="00FA6CDA">
        <w:rPr>
          <w:rFonts w:asciiTheme="majorBidi" w:hAnsiTheme="majorBidi" w:cstheme="majorBidi"/>
          <w:color w:val="000000"/>
          <w:sz w:val="24"/>
          <w:szCs w:val="24"/>
        </w:rPr>
        <w:t xml:space="preserve"> </w:t>
      </w:r>
      <w:r w:rsidR="00617E91" w:rsidRPr="00FA6CDA">
        <w:rPr>
          <w:rFonts w:asciiTheme="majorBidi" w:hAnsiTheme="majorBidi" w:cstheme="majorBidi"/>
          <w:color w:val="000000"/>
          <w:sz w:val="24"/>
          <w:szCs w:val="24"/>
        </w:rPr>
        <w:t>M</w:t>
      </w:r>
      <w:r w:rsidR="007C6D1C" w:rsidRPr="00FA6CDA">
        <w:rPr>
          <w:rFonts w:asciiTheme="majorBidi" w:hAnsiTheme="majorBidi" w:cstheme="majorBidi"/>
          <w:color w:val="000000"/>
          <w:sz w:val="24"/>
          <w:szCs w:val="24"/>
        </w:rPr>
        <w:t xml:space="preserve">embers of </w:t>
      </w:r>
      <w:r w:rsidR="00AB25AC" w:rsidRPr="00FA6CDA">
        <w:rPr>
          <w:rFonts w:asciiTheme="majorBidi" w:hAnsiTheme="majorBidi" w:cstheme="majorBidi"/>
          <w:i/>
          <w:iCs/>
          <w:color w:val="000000"/>
          <w:sz w:val="24"/>
          <w:szCs w:val="24"/>
        </w:rPr>
        <w:t>4CL</w:t>
      </w:r>
      <w:r w:rsidR="00AB25AC" w:rsidRPr="00FA6CDA">
        <w:rPr>
          <w:rFonts w:asciiTheme="majorBidi" w:hAnsiTheme="majorBidi" w:cstheme="majorBidi"/>
          <w:color w:val="000000"/>
          <w:sz w:val="24"/>
          <w:szCs w:val="24"/>
        </w:rPr>
        <w:t xml:space="preserve"> </w:t>
      </w:r>
      <w:r w:rsidR="00FC2067" w:rsidRPr="00FA6CDA">
        <w:rPr>
          <w:rFonts w:asciiTheme="majorBidi" w:hAnsiTheme="majorBidi" w:cstheme="majorBidi"/>
          <w:color w:val="000000"/>
          <w:sz w:val="24"/>
          <w:szCs w:val="24"/>
        </w:rPr>
        <w:t xml:space="preserve">gene family </w:t>
      </w:r>
      <w:r w:rsidR="007C6D1C" w:rsidRPr="00FA6CDA">
        <w:rPr>
          <w:rFonts w:asciiTheme="majorBidi" w:hAnsiTheme="majorBidi" w:cstheme="majorBidi"/>
          <w:color w:val="000000"/>
          <w:sz w:val="24"/>
          <w:szCs w:val="24"/>
        </w:rPr>
        <w:t xml:space="preserve">are </w:t>
      </w:r>
      <w:r w:rsidR="00FC2067" w:rsidRPr="00FA6CDA">
        <w:rPr>
          <w:rFonts w:asciiTheme="majorBidi" w:hAnsiTheme="majorBidi" w:cstheme="majorBidi"/>
          <w:color w:val="000000"/>
          <w:sz w:val="24"/>
          <w:szCs w:val="24"/>
        </w:rPr>
        <w:t xml:space="preserve">also </w:t>
      </w:r>
      <w:r w:rsidR="007C6D1C" w:rsidRPr="00FA6CDA">
        <w:rPr>
          <w:rFonts w:asciiTheme="majorBidi" w:hAnsiTheme="majorBidi" w:cstheme="majorBidi"/>
          <w:color w:val="000000"/>
          <w:sz w:val="24"/>
          <w:szCs w:val="24"/>
        </w:rPr>
        <w:t xml:space="preserve">necessary </w:t>
      </w:r>
      <w:r w:rsidR="00A02ADC" w:rsidRPr="00FA6CDA">
        <w:rPr>
          <w:rFonts w:asciiTheme="majorBidi" w:hAnsiTheme="majorBidi" w:cstheme="majorBidi"/>
          <w:color w:val="000000"/>
          <w:sz w:val="24"/>
          <w:szCs w:val="24"/>
        </w:rPr>
        <w:t>in</w:t>
      </w:r>
      <w:r w:rsidR="00AB25AC" w:rsidRPr="00FA6CDA">
        <w:rPr>
          <w:rFonts w:asciiTheme="majorBidi" w:hAnsiTheme="majorBidi" w:cstheme="majorBidi"/>
          <w:color w:val="000000"/>
          <w:sz w:val="24"/>
          <w:szCs w:val="24"/>
        </w:rPr>
        <w:t xml:space="preserve"> </w:t>
      </w:r>
      <w:r w:rsidR="00901740" w:rsidRPr="00FA6CDA">
        <w:rPr>
          <w:rFonts w:asciiTheme="majorBidi" w:hAnsiTheme="majorBidi" w:cstheme="majorBidi"/>
          <w:color w:val="000000"/>
          <w:sz w:val="24"/>
          <w:szCs w:val="24"/>
        </w:rPr>
        <w:t xml:space="preserve">production of </w:t>
      </w:r>
      <w:r w:rsidR="00AB25AC" w:rsidRPr="00FA6CDA">
        <w:rPr>
          <w:rFonts w:asciiTheme="majorBidi" w:hAnsiTheme="majorBidi" w:cstheme="majorBidi"/>
          <w:color w:val="000000"/>
          <w:sz w:val="24"/>
          <w:szCs w:val="24"/>
        </w:rPr>
        <w:t xml:space="preserve">4-cinnamic acid </w:t>
      </w:r>
      <w:r w:rsidR="00617E91" w:rsidRPr="00FA6CDA">
        <w:rPr>
          <w:rFonts w:asciiTheme="majorBidi" w:hAnsiTheme="majorBidi" w:cstheme="majorBidi"/>
          <w:color w:val="000000"/>
          <w:sz w:val="24"/>
          <w:szCs w:val="24"/>
        </w:rPr>
        <w:t xml:space="preserve">CoA esters </w:t>
      </w:r>
      <w:r w:rsidR="00901740" w:rsidRPr="00FA6CDA">
        <w:rPr>
          <w:rFonts w:asciiTheme="majorBidi" w:hAnsiTheme="majorBidi" w:cstheme="majorBidi"/>
          <w:color w:val="000000"/>
          <w:sz w:val="24"/>
          <w:szCs w:val="24"/>
        </w:rPr>
        <w:t xml:space="preserve">that are </w:t>
      </w:r>
      <w:r w:rsidR="003A7D41" w:rsidRPr="00FA6CDA">
        <w:rPr>
          <w:rFonts w:asciiTheme="majorBidi" w:hAnsiTheme="majorBidi" w:cstheme="majorBidi"/>
          <w:color w:val="000000"/>
          <w:sz w:val="24"/>
          <w:szCs w:val="24"/>
        </w:rPr>
        <w:t>required</w:t>
      </w:r>
      <w:r w:rsidR="00901740" w:rsidRPr="00FA6CDA">
        <w:rPr>
          <w:rFonts w:asciiTheme="majorBidi" w:hAnsiTheme="majorBidi" w:cstheme="majorBidi"/>
          <w:color w:val="000000"/>
          <w:sz w:val="24"/>
          <w:szCs w:val="24"/>
        </w:rPr>
        <w:t xml:space="preserve"> for the formation of </w:t>
      </w:r>
      <w:r w:rsidR="004F5E90" w:rsidRPr="00FA6CDA">
        <w:rPr>
          <w:rFonts w:asciiTheme="majorBidi" w:hAnsiTheme="majorBidi" w:cstheme="majorBidi"/>
          <w:color w:val="000000"/>
          <w:sz w:val="24"/>
          <w:szCs w:val="24"/>
        </w:rPr>
        <w:t>plant products</w:t>
      </w:r>
      <w:r w:rsidR="00901740" w:rsidRPr="00FA6CDA">
        <w:rPr>
          <w:rFonts w:asciiTheme="majorBidi" w:hAnsiTheme="majorBidi" w:cstheme="majorBidi"/>
          <w:color w:val="000000"/>
          <w:sz w:val="24"/>
          <w:szCs w:val="24"/>
        </w:rPr>
        <w:t xml:space="preserve"> such as </w:t>
      </w:r>
      <w:r w:rsidR="004F5E90" w:rsidRPr="00FA6CDA">
        <w:rPr>
          <w:rFonts w:asciiTheme="majorBidi" w:hAnsiTheme="majorBidi" w:cstheme="majorBidi"/>
          <w:color w:val="000000"/>
          <w:sz w:val="24"/>
          <w:szCs w:val="24"/>
        </w:rPr>
        <w:t xml:space="preserve">lignin, stilbenes and </w:t>
      </w:r>
      <w:r w:rsidR="00901740" w:rsidRPr="00FA6CDA">
        <w:rPr>
          <w:rFonts w:asciiTheme="majorBidi" w:hAnsiTheme="majorBidi" w:cstheme="majorBidi"/>
          <w:color w:val="000000"/>
          <w:sz w:val="24"/>
          <w:szCs w:val="24"/>
        </w:rPr>
        <w:t xml:space="preserve">flavonoids </w:t>
      </w:r>
      <w:r w:rsidR="00A02ADC" w:rsidRPr="00FA6CDA">
        <w:rPr>
          <w:rFonts w:asciiTheme="majorBidi" w:hAnsiTheme="majorBidi" w:cstheme="majorBidi"/>
          <w:color w:val="000000"/>
          <w:sz w:val="24"/>
          <w:szCs w:val="24"/>
        </w:rPr>
        <w:fldChar w:fldCharType="begin"/>
      </w:r>
      <w:r w:rsidR="00A02ADC" w:rsidRPr="00FA6CDA">
        <w:rPr>
          <w:rFonts w:asciiTheme="majorBidi" w:hAnsiTheme="majorBidi" w:cstheme="majorBidi"/>
          <w:color w:val="000000"/>
          <w:sz w:val="24"/>
          <w:szCs w:val="24"/>
        </w:rPr>
        <w:instrText xml:space="preserve"> ADDIN EN.CITE &lt;EndNote&gt;&lt;Cite&gt;&lt;Author&gt;Wang&lt;/Author&gt;&lt;Year&gt;2016&lt;/Year&gt;&lt;RecNum&gt;41&lt;/RecNum&gt;&lt;DisplayText&gt;(Wang et al. 2016)&lt;/DisplayText&gt;&lt;record&gt;&lt;rec-number&gt;41&lt;/rec-number&gt;&lt;foreign-keys&gt;&lt;key app="EN" db-id="d5sf9za28e02ptepezb559vxp0txzz5d9wws" timestamp="1579039227"&gt;41&lt;/key&gt;&lt;/foreign-keys&gt;&lt;ref-type name="Journal Article"&gt;17&lt;/ref-type&gt;&lt;contributors&gt;&lt;authors&gt;&lt;author&gt;Wang, Chuan-Hong&lt;/author&gt;&lt;author&gt;Yu, Jian&lt;/author&gt;&lt;author&gt;Cai, Yu-Xiang&lt;/author&gt;&lt;author&gt;Zhu, Pan-Pan&lt;/author&gt;&lt;author&gt;Liu, Chang-Ying&lt;/author&gt;&lt;author&gt;Zhao, Ai-Chun&lt;/author&gt;&lt;author&gt;Lü, Rui-Hua&lt;/author&gt;&lt;author&gt;Li, Meng-Jiao&lt;/author&gt;&lt;author&gt;Xu, Feng-Xiang&lt;/author&gt;&lt;author&gt;Yu, Mao-De&lt;/author&gt;&lt;/authors&gt;&lt;/contributors&gt;&lt;titles&gt;&lt;title&gt;Characterization and functional analysis of 4-coumarate: CoA ligase genes in mulberry&lt;/title&gt;&lt;secondary-title&gt;PloS one&lt;/secondary-title&gt;&lt;/titles&gt;&lt;periodical&gt;&lt;full-title&gt;PloS one&lt;/full-title&gt;&lt;/periodical&gt;&lt;pages&gt;e0155814&lt;/pages&gt;&lt;volume&gt;11&lt;/volume&gt;&lt;number&gt;5&lt;/number&gt;&lt;dates&gt;&lt;year&gt;2016&lt;/year&gt;&lt;/dates&gt;&lt;isbn&gt;1932-6203&lt;/isbn&gt;&lt;urls&gt;&lt;/urls&gt;&lt;/record&gt;&lt;/Cite&gt;&lt;/EndNote&gt;</w:instrText>
      </w:r>
      <w:r w:rsidR="00A02ADC" w:rsidRPr="00FA6CDA">
        <w:rPr>
          <w:rFonts w:asciiTheme="majorBidi" w:hAnsiTheme="majorBidi" w:cstheme="majorBidi"/>
          <w:color w:val="000000"/>
          <w:sz w:val="24"/>
          <w:szCs w:val="24"/>
        </w:rPr>
        <w:fldChar w:fldCharType="separate"/>
      </w:r>
      <w:r w:rsidR="00A02ADC" w:rsidRPr="00FA6CDA">
        <w:rPr>
          <w:rFonts w:asciiTheme="majorBidi" w:hAnsiTheme="majorBidi" w:cstheme="majorBidi"/>
          <w:noProof/>
          <w:color w:val="000000"/>
          <w:sz w:val="24"/>
          <w:szCs w:val="24"/>
        </w:rPr>
        <w:t>(Wang et al. 2016)</w:t>
      </w:r>
      <w:r w:rsidR="00A02ADC" w:rsidRPr="00FA6CDA">
        <w:rPr>
          <w:rFonts w:asciiTheme="majorBidi" w:hAnsiTheme="majorBidi" w:cstheme="majorBidi"/>
          <w:color w:val="000000"/>
          <w:sz w:val="24"/>
          <w:szCs w:val="24"/>
        </w:rPr>
        <w:fldChar w:fldCharType="end"/>
      </w:r>
      <w:r w:rsidR="00A02ADC" w:rsidRPr="00FA6CDA">
        <w:rPr>
          <w:rFonts w:asciiTheme="majorBidi" w:hAnsiTheme="majorBidi" w:cstheme="majorBidi"/>
          <w:color w:val="000000"/>
          <w:sz w:val="24"/>
          <w:szCs w:val="24"/>
        </w:rPr>
        <w:t>.</w:t>
      </w:r>
      <w:r w:rsidR="00B21D7D" w:rsidRPr="00FA6CDA">
        <w:rPr>
          <w:rFonts w:asciiTheme="majorBidi" w:hAnsiTheme="majorBidi" w:cstheme="majorBidi"/>
          <w:color w:val="000000"/>
          <w:sz w:val="24"/>
          <w:szCs w:val="24"/>
        </w:rPr>
        <w:t xml:space="preserve"> </w:t>
      </w:r>
      <w:r w:rsidR="0069422B" w:rsidRPr="00FA6CDA">
        <w:rPr>
          <w:rFonts w:asciiTheme="majorBidi" w:hAnsiTheme="majorBidi" w:cstheme="majorBidi"/>
          <w:color w:val="000000"/>
          <w:sz w:val="24"/>
          <w:szCs w:val="24"/>
        </w:rPr>
        <w:t>Over</w:t>
      </w:r>
      <w:r w:rsidR="00265164" w:rsidRPr="00FA6CDA">
        <w:rPr>
          <w:rFonts w:asciiTheme="majorBidi" w:hAnsiTheme="majorBidi" w:cstheme="majorBidi"/>
          <w:color w:val="000000"/>
          <w:sz w:val="24"/>
          <w:szCs w:val="24"/>
        </w:rPr>
        <w:t>-</w:t>
      </w:r>
      <w:r w:rsidR="0069422B" w:rsidRPr="00FA6CDA">
        <w:rPr>
          <w:rFonts w:asciiTheme="majorBidi" w:hAnsiTheme="majorBidi" w:cstheme="majorBidi"/>
          <w:color w:val="000000"/>
          <w:sz w:val="24"/>
          <w:szCs w:val="24"/>
        </w:rPr>
        <w:t xml:space="preserve">expression of </w:t>
      </w:r>
      <w:r w:rsidR="0069422B" w:rsidRPr="00FA6CDA">
        <w:rPr>
          <w:rFonts w:asciiTheme="majorBidi" w:hAnsiTheme="majorBidi" w:cstheme="majorBidi"/>
          <w:i/>
          <w:iCs/>
          <w:color w:val="000000"/>
          <w:sz w:val="24"/>
          <w:szCs w:val="24"/>
        </w:rPr>
        <w:t>4C</w:t>
      </w:r>
      <w:r w:rsidR="00265164" w:rsidRPr="00FA6CDA">
        <w:rPr>
          <w:rFonts w:asciiTheme="majorBidi" w:hAnsiTheme="majorBidi" w:cstheme="majorBidi"/>
          <w:i/>
          <w:iCs/>
          <w:color w:val="000000"/>
          <w:sz w:val="24"/>
          <w:szCs w:val="24"/>
        </w:rPr>
        <w:t>L</w:t>
      </w:r>
      <w:r w:rsidR="00265164" w:rsidRPr="00FA6CDA">
        <w:rPr>
          <w:rFonts w:asciiTheme="majorBidi" w:hAnsiTheme="majorBidi" w:cstheme="majorBidi"/>
          <w:color w:val="000000"/>
          <w:sz w:val="24"/>
          <w:szCs w:val="24"/>
        </w:rPr>
        <w:t xml:space="preserve"> gene</w:t>
      </w:r>
      <w:r w:rsidR="0069422B" w:rsidRPr="00FA6CDA">
        <w:rPr>
          <w:rFonts w:asciiTheme="majorBidi" w:hAnsiTheme="majorBidi" w:cstheme="majorBidi"/>
          <w:color w:val="000000"/>
          <w:sz w:val="24"/>
          <w:szCs w:val="24"/>
        </w:rPr>
        <w:t xml:space="preserve"> </w:t>
      </w:r>
      <w:r w:rsidR="005E58F1" w:rsidRPr="00FA6CDA">
        <w:rPr>
          <w:rFonts w:asciiTheme="majorBidi" w:hAnsiTheme="majorBidi" w:cstheme="majorBidi"/>
          <w:color w:val="000000"/>
          <w:sz w:val="24"/>
          <w:szCs w:val="24"/>
        </w:rPr>
        <w:t>enhanced</w:t>
      </w:r>
      <w:r w:rsidR="0069422B" w:rsidRPr="00FA6CDA">
        <w:rPr>
          <w:rFonts w:asciiTheme="majorBidi" w:hAnsiTheme="majorBidi" w:cstheme="majorBidi"/>
          <w:color w:val="000000"/>
          <w:sz w:val="24"/>
          <w:szCs w:val="24"/>
        </w:rPr>
        <w:t xml:space="preserve"> </w:t>
      </w:r>
      <w:r w:rsidR="005E58F1" w:rsidRPr="00FA6CDA">
        <w:rPr>
          <w:rFonts w:asciiTheme="majorBidi" w:hAnsiTheme="majorBidi" w:cstheme="majorBidi"/>
          <w:color w:val="000000"/>
          <w:sz w:val="24"/>
          <w:szCs w:val="24"/>
        </w:rPr>
        <w:t>f</w:t>
      </w:r>
      <w:r w:rsidR="0069422B" w:rsidRPr="00FA6CDA">
        <w:rPr>
          <w:rFonts w:asciiTheme="majorBidi" w:hAnsiTheme="majorBidi" w:cstheme="majorBidi"/>
          <w:color w:val="000000"/>
          <w:sz w:val="24"/>
          <w:szCs w:val="24"/>
        </w:rPr>
        <w:t xml:space="preserve">lavone </w:t>
      </w:r>
      <w:r w:rsidR="005E58F1" w:rsidRPr="00FA6CDA">
        <w:rPr>
          <w:rFonts w:asciiTheme="majorBidi" w:hAnsiTheme="majorBidi" w:cstheme="majorBidi"/>
          <w:color w:val="000000"/>
          <w:sz w:val="24"/>
          <w:szCs w:val="24"/>
        </w:rPr>
        <w:t>level</w:t>
      </w:r>
      <w:r w:rsidR="0069422B" w:rsidRPr="00FA6CDA">
        <w:rPr>
          <w:rFonts w:asciiTheme="majorBidi" w:hAnsiTheme="majorBidi" w:cstheme="majorBidi"/>
          <w:color w:val="000000"/>
          <w:sz w:val="24"/>
          <w:szCs w:val="24"/>
        </w:rPr>
        <w:t xml:space="preserve"> in </w:t>
      </w:r>
      <w:r w:rsidR="005E58F1" w:rsidRPr="00FA6CDA">
        <w:rPr>
          <w:rFonts w:asciiTheme="majorBidi" w:hAnsiTheme="majorBidi" w:cstheme="majorBidi"/>
          <w:color w:val="000000"/>
          <w:sz w:val="24"/>
          <w:szCs w:val="24"/>
        </w:rPr>
        <w:t xml:space="preserve">hairy roots of </w:t>
      </w:r>
      <w:proofErr w:type="spellStart"/>
      <w:r w:rsidR="0069422B" w:rsidRPr="00FA6CDA">
        <w:rPr>
          <w:rFonts w:asciiTheme="majorBidi" w:hAnsiTheme="majorBidi" w:cstheme="majorBidi"/>
          <w:i/>
          <w:iCs/>
          <w:color w:val="000000"/>
          <w:sz w:val="24"/>
          <w:szCs w:val="24"/>
        </w:rPr>
        <w:t>Scutellaria</w:t>
      </w:r>
      <w:proofErr w:type="spellEnd"/>
      <w:r w:rsidR="0069422B" w:rsidRPr="00FA6CDA">
        <w:rPr>
          <w:rFonts w:asciiTheme="majorBidi" w:hAnsiTheme="majorBidi" w:cstheme="majorBidi"/>
          <w:color w:val="000000"/>
          <w:sz w:val="24"/>
          <w:szCs w:val="24"/>
        </w:rPr>
        <w:t xml:space="preserve"> </w:t>
      </w:r>
      <w:proofErr w:type="spellStart"/>
      <w:r w:rsidR="0069422B" w:rsidRPr="00FA6CDA">
        <w:rPr>
          <w:rFonts w:asciiTheme="majorBidi" w:hAnsiTheme="majorBidi" w:cstheme="majorBidi"/>
          <w:i/>
          <w:iCs/>
          <w:color w:val="000000"/>
          <w:sz w:val="24"/>
          <w:szCs w:val="24"/>
        </w:rPr>
        <w:t>baicalensis</w:t>
      </w:r>
      <w:proofErr w:type="spellEnd"/>
      <w:r w:rsidR="0069422B" w:rsidRPr="00FA6CDA">
        <w:rPr>
          <w:rFonts w:asciiTheme="majorBidi" w:hAnsiTheme="majorBidi" w:cstheme="majorBidi"/>
          <w:color w:val="000000"/>
          <w:sz w:val="24"/>
          <w:szCs w:val="24"/>
        </w:rPr>
        <w:t xml:space="preserve"> </w:t>
      </w:r>
      <w:r w:rsidR="009659D5" w:rsidRPr="00FA6CDA">
        <w:rPr>
          <w:rFonts w:asciiTheme="majorBidi" w:hAnsiTheme="majorBidi" w:cstheme="majorBidi"/>
          <w:color w:val="000000"/>
          <w:sz w:val="24"/>
          <w:szCs w:val="24"/>
        </w:rPr>
        <w:fldChar w:fldCharType="begin"/>
      </w:r>
      <w:r w:rsidR="009659D5" w:rsidRPr="00FA6CDA">
        <w:rPr>
          <w:rFonts w:asciiTheme="majorBidi" w:hAnsiTheme="majorBidi" w:cstheme="majorBidi"/>
          <w:color w:val="000000"/>
          <w:sz w:val="24"/>
          <w:szCs w:val="24"/>
        </w:rPr>
        <w:instrText xml:space="preserve"> ADDIN EN.CITE &lt;EndNote&gt;&lt;Cite&gt;&lt;Author&gt;Kim&lt;/Author&gt;&lt;Year&gt;2014&lt;/Year&gt;&lt;RecNum&gt;42&lt;/RecNum&gt;&lt;DisplayText&gt;(Kim et al. 2014)&lt;/DisplayText&gt;&lt;record&gt;&lt;rec-number&gt;42&lt;/rec-number&gt;&lt;foreign-keys&gt;&lt;key app="EN" db-id="d5sf9za28e02ptepezb559vxp0txzz5d9wws" timestamp="1579041843"&gt;42&lt;/key&gt;&lt;/foreign-keys&gt;&lt;ref-type name="Journal Article"&gt;17&lt;/ref-type&gt;&lt;contributors&gt;&lt;authors&gt;&lt;author&gt;Kim, Young Seon&lt;/author&gt;&lt;author&gt;Kim, Yeon Bok&lt;/author&gt;&lt;author&gt;Kim, YeJi&lt;/author&gt;&lt;author&gt;Lee, Mi Young&lt;/author&gt;&lt;author&gt;Park, Sang Un&lt;/author&gt;&lt;/authors&gt;&lt;/contributors&gt;&lt;titles&gt;&lt;title&gt;Overexpression of cinnamate 4-hydroxylase and 4-coumaroyl CoA ligase prompted flavone accumulation in Scutellaria baicalensis hairy roots&lt;/title&gt;&lt;secondary-title&gt;Natural product communications&lt;/secondary-title&gt;&lt;/titles&gt;&lt;periodical&gt;&lt;full-title&gt;Natural product communications&lt;/full-title&gt;&lt;/periodical&gt;&lt;pages&gt;1934578X1400900618&lt;/pages&gt;&lt;volume&gt;9&lt;/volume&gt;&lt;number&gt;6&lt;/number&gt;&lt;dates&gt;&lt;year&gt;2014&lt;/year&gt;&lt;/dates&gt;&lt;isbn&gt;1934-578X&lt;/isbn&gt;&lt;urls&gt;&lt;/urls&gt;&lt;/record&gt;&lt;/Cite&gt;&lt;/EndNote&gt;</w:instrText>
      </w:r>
      <w:r w:rsidR="009659D5" w:rsidRPr="00FA6CDA">
        <w:rPr>
          <w:rFonts w:asciiTheme="majorBidi" w:hAnsiTheme="majorBidi" w:cstheme="majorBidi"/>
          <w:color w:val="000000"/>
          <w:sz w:val="24"/>
          <w:szCs w:val="24"/>
        </w:rPr>
        <w:fldChar w:fldCharType="separate"/>
      </w:r>
      <w:r w:rsidR="009659D5" w:rsidRPr="00FA6CDA">
        <w:rPr>
          <w:rFonts w:asciiTheme="majorBidi" w:hAnsiTheme="majorBidi" w:cstheme="majorBidi"/>
          <w:noProof/>
          <w:color w:val="000000"/>
          <w:sz w:val="24"/>
          <w:szCs w:val="24"/>
        </w:rPr>
        <w:t>(Kim et al. 2014)</w:t>
      </w:r>
      <w:r w:rsidR="009659D5" w:rsidRPr="00FA6CDA">
        <w:rPr>
          <w:rFonts w:asciiTheme="majorBidi" w:hAnsiTheme="majorBidi" w:cstheme="majorBidi"/>
          <w:color w:val="000000"/>
          <w:sz w:val="24"/>
          <w:szCs w:val="24"/>
        </w:rPr>
        <w:fldChar w:fldCharType="end"/>
      </w:r>
      <w:r w:rsidR="009659D5" w:rsidRPr="00FA6CDA">
        <w:rPr>
          <w:rFonts w:asciiTheme="majorBidi" w:hAnsiTheme="majorBidi" w:cstheme="majorBidi"/>
          <w:color w:val="000000"/>
          <w:sz w:val="24"/>
          <w:szCs w:val="24"/>
        </w:rPr>
        <w:t>.</w:t>
      </w:r>
      <w:r w:rsidR="00F60724" w:rsidRPr="00FA6CDA">
        <w:rPr>
          <w:rFonts w:asciiTheme="majorBidi" w:hAnsiTheme="majorBidi" w:cstheme="majorBidi"/>
          <w:color w:val="000000"/>
          <w:sz w:val="24"/>
          <w:szCs w:val="24"/>
        </w:rPr>
        <w:t xml:space="preserve"> </w:t>
      </w:r>
      <w:r w:rsidR="00A35649" w:rsidRPr="00FA6CDA">
        <w:rPr>
          <w:rFonts w:asciiTheme="majorBidi" w:hAnsiTheme="majorBidi" w:cstheme="majorBidi"/>
          <w:color w:val="000000"/>
          <w:sz w:val="24"/>
          <w:szCs w:val="24"/>
        </w:rPr>
        <w:t>On</w:t>
      </w:r>
      <w:r w:rsidR="00F60724" w:rsidRPr="00FA6CDA">
        <w:rPr>
          <w:rFonts w:asciiTheme="majorBidi" w:hAnsiTheme="majorBidi" w:cstheme="majorBidi"/>
          <w:color w:val="000000"/>
          <w:sz w:val="24"/>
          <w:szCs w:val="24"/>
        </w:rPr>
        <w:t xml:space="preserve"> the other hand, </w:t>
      </w:r>
      <w:r w:rsidR="004032F2" w:rsidRPr="00FA6CDA">
        <w:rPr>
          <w:rFonts w:asciiTheme="majorBidi" w:hAnsiTheme="majorBidi" w:cstheme="majorBidi"/>
          <w:color w:val="000000"/>
          <w:sz w:val="24"/>
          <w:szCs w:val="24"/>
        </w:rPr>
        <w:t>down-regulation</w:t>
      </w:r>
      <w:r w:rsidR="00F60724" w:rsidRPr="00FA6CDA">
        <w:rPr>
          <w:rFonts w:asciiTheme="majorBidi" w:hAnsiTheme="majorBidi" w:cstheme="majorBidi"/>
          <w:color w:val="000000"/>
          <w:sz w:val="24"/>
          <w:szCs w:val="24"/>
        </w:rPr>
        <w:t xml:space="preserve"> of </w:t>
      </w:r>
      <w:r w:rsidR="004032F2" w:rsidRPr="00FA6CDA">
        <w:rPr>
          <w:rFonts w:asciiTheme="majorBidi" w:hAnsiTheme="majorBidi" w:cstheme="majorBidi"/>
          <w:i/>
          <w:iCs/>
          <w:color w:val="000000"/>
          <w:sz w:val="24"/>
          <w:szCs w:val="24"/>
        </w:rPr>
        <w:t>4CL</w:t>
      </w:r>
      <w:r w:rsidR="004032F2" w:rsidRPr="00FA6CDA">
        <w:rPr>
          <w:rFonts w:asciiTheme="majorBidi" w:hAnsiTheme="majorBidi" w:cstheme="majorBidi"/>
          <w:color w:val="000000"/>
          <w:sz w:val="24"/>
          <w:szCs w:val="24"/>
        </w:rPr>
        <w:t xml:space="preserve"> </w:t>
      </w:r>
      <w:r w:rsidR="00F60724" w:rsidRPr="00FA6CDA">
        <w:rPr>
          <w:rFonts w:asciiTheme="majorBidi" w:hAnsiTheme="majorBidi" w:cstheme="majorBidi"/>
          <w:color w:val="000000"/>
          <w:sz w:val="24"/>
          <w:szCs w:val="24"/>
        </w:rPr>
        <w:t xml:space="preserve">reduced lignin content </w:t>
      </w:r>
      <w:r w:rsidR="004032F2" w:rsidRPr="00FA6CDA">
        <w:rPr>
          <w:rFonts w:asciiTheme="majorBidi" w:hAnsiTheme="majorBidi" w:cstheme="majorBidi"/>
          <w:color w:val="000000"/>
          <w:sz w:val="24"/>
          <w:szCs w:val="24"/>
        </w:rPr>
        <w:t>in transgenic switchgrass</w:t>
      </w:r>
      <w:r w:rsidR="00BB74C1" w:rsidRPr="00FA6CDA">
        <w:rPr>
          <w:rFonts w:asciiTheme="majorBidi" w:hAnsiTheme="majorBidi" w:cstheme="majorBidi"/>
          <w:color w:val="000000"/>
          <w:sz w:val="24"/>
          <w:szCs w:val="24"/>
        </w:rPr>
        <w:t xml:space="preserve"> </w:t>
      </w:r>
      <w:r w:rsidR="00BB74C1" w:rsidRPr="00FA6CDA">
        <w:rPr>
          <w:rFonts w:asciiTheme="majorBidi" w:hAnsiTheme="majorBidi" w:cstheme="majorBidi"/>
          <w:color w:val="000000"/>
          <w:sz w:val="24"/>
          <w:szCs w:val="24"/>
        </w:rPr>
        <w:fldChar w:fldCharType="begin"/>
      </w:r>
      <w:r w:rsidR="00BB74C1" w:rsidRPr="00FA6CDA">
        <w:rPr>
          <w:rFonts w:asciiTheme="majorBidi" w:hAnsiTheme="majorBidi" w:cstheme="majorBidi"/>
          <w:color w:val="000000"/>
          <w:sz w:val="24"/>
          <w:szCs w:val="24"/>
        </w:rPr>
        <w:instrText xml:space="preserve"> ADDIN EN.CITE &lt;EndNote&gt;&lt;Cite&gt;&lt;Author&gt;Xu&lt;/Author&gt;&lt;Year&gt;2011&lt;/Year&gt;&lt;RecNum&gt;43&lt;/RecNum&gt;&lt;DisplayText&gt;(Xu et al. 2011)&lt;/DisplayText&gt;&lt;record&gt;&lt;rec-number&gt;43&lt;/rec-number&gt;&lt;foreign-keys&gt;&lt;key app="EN" db-id="d5sf9za28e02ptepezb559vxp0txzz5d9wws" timestamp="1579042068"&gt;43&lt;/key&gt;&lt;/foreign-keys&gt;&lt;ref-type name="Journal Article"&gt;17&lt;/ref-type&gt;&lt;contributors&gt;&lt;authors&gt;&lt;author&gt;Xu, Bin&lt;/author&gt;&lt;author&gt;Escamilla</w:instrText>
      </w:r>
      <w:r w:rsidR="00BB74C1" w:rsidRPr="00FA6CDA">
        <w:rPr>
          <w:rFonts w:ascii="Cambria Math" w:hAnsi="Cambria Math" w:cs="Cambria Math"/>
          <w:color w:val="000000"/>
          <w:sz w:val="24"/>
          <w:szCs w:val="24"/>
        </w:rPr>
        <w:instrText>‐</w:instrText>
      </w:r>
      <w:r w:rsidR="00BB74C1" w:rsidRPr="00FA6CDA">
        <w:rPr>
          <w:rFonts w:asciiTheme="majorBidi" w:hAnsiTheme="majorBidi" w:cstheme="majorBidi"/>
          <w:color w:val="000000"/>
          <w:sz w:val="24"/>
          <w:szCs w:val="24"/>
        </w:rPr>
        <w:instrText>Treviño, Luis L&lt;/author&gt;&lt;author&gt;Sathitsuksanoh, Noppadon&lt;/author&gt;&lt;author&gt;Shen, Zhengxing&lt;/author&gt;&lt;author&gt;Shen, Hui&lt;/author&gt;&lt;author&gt;Percival Zhang, Y</w:instrText>
      </w:r>
      <w:r w:rsidR="00BB74C1" w:rsidRPr="00FA6CDA">
        <w:rPr>
          <w:rFonts w:ascii="Cambria Math" w:hAnsi="Cambria Math" w:cs="Cambria Math"/>
          <w:color w:val="000000"/>
          <w:sz w:val="24"/>
          <w:szCs w:val="24"/>
        </w:rPr>
        <w:instrText>‐</w:instrText>
      </w:r>
      <w:r w:rsidR="00BB74C1" w:rsidRPr="00FA6CDA">
        <w:rPr>
          <w:rFonts w:asciiTheme="majorBidi" w:hAnsiTheme="majorBidi" w:cstheme="majorBidi"/>
          <w:color w:val="000000"/>
          <w:sz w:val="24"/>
          <w:szCs w:val="24"/>
        </w:rPr>
        <w:instrText>H&lt;/author&gt;&lt;author&gt;Dixon, Richard A&lt;/author&gt;&lt;author&gt;Zhao, Bingyu&lt;/author&gt;&lt;/authors&gt;&lt;/contributors&gt;&lt;titles&gt;&lt;title&gt;Silencing of 4</w:instrText>
      </w:r>
      <w:r w:rsidR="00BB74C1" w:rsidRPr="00FA6CDA">
        <w:rPr>
          <w:rFonts w:ascii="Cambria Math" w:hAnsi="Cambria Math" w:cs="Cambria Math"/>
          <w:color w:val="000000"/>
          <w:sz w:val="24"/>
          <w:szCs w:val="24"/>
        </w:rPr>
        <w:instrText>‐</w:instrText>
      </w:r>
      <w:r w:rsidR="00BB74C1" w:rsidRPr="00FA6CDA">
        <w:rPr>
          <w:rFonts w:asciiTheme="majorBidi" w:hAnsiTheme="majorBidi" w:cstheme="majorBidi"/>
          <w:color w:val="000000"/>
          <w:sz w:val="24"/>
          <w:szCs w:val="24"/>
        </w:rPr>
        <w:instrText>coumarate: coenzyme A ligase in switchgrass leads to reduced lignin content and improved fermentable sugar yields for biofuel production&lt;/title&gt;&lt;secondary-title&gt;New phytologist&lt;/secondary-title&gt;&lt;/titles&gt;&lt;periodical&gt;&lt;full-title&gt;New phytologist&lt;/full-title&gt;&lt;/periodical&gt;&lt;pages&gt;611-625&lt;/pages&gt;&lt;volume&gt;192&lt;/volume&gt;&lt;number&gt;3&lt;/number&gt;&lt;dates&gt;&lt;year&gt;2011&lt;/year&gt;&lt;/dates&gt;&lt;isbn&gt;0028-646X&lt;/isbn&gt;&lt;urls&gt;&lt;/urls&gt;&lt;/record&gt;&lt;/Cite&gt;&lt;/EndNote&gt;</w:instrText>
      </w:r>
      <w:r w:rsidR="00BB74C1" w:rsidRPr="00FA6CDA">
        <w:rPr>
          <w:rFonts w:asciiTheme="majorBidi" w:hAnsiTheme="majorBidi" w:cstheme="majorBidi"/>
          <w:color w:val="000000"/>
          <w:sz w:val="24"/>
          <w:szCs w:val="24"/>
        </w:rPr>
        <w:fldChar w:fldCharType="separate"/>
      </w:r>
      <w:r w:rsidR="00BB74C1" w:rsidRPr="00FA6CDA">
        <w:rPr>
          <w:rFonts w:asciiTheme="majorBidi" w:hAnsiTheme="majorBidi" w:cstheme="majorBidi"/>
          <w:noProof/>
          <w:color w:val="000000"/>
          <w:sz w:val="24"/>
          <w:szCs w:val="24"/>
        </w:rPr>
        <w:t>(Xu et al. 2011)</w:t>
      </w:r>
      <w:r w:rsidR="00BB74C1" w:rsidRPr="00FA6CDA">
        <w:rPr>
          <w:rFonts w:asciiTheme="majorBidi" w:hAnsiTheme="majorBidi" w:cstheme="majorBidi"/>
          <w:color w:val="000000"/>
          <w:sz w:val="24"/>
          <w:szCs w:val="24"/>
        </w:rPr>
        <w:fldChar w:fldCharType="end"/>
      </w:r>
      <w:r w:rsidR="00BB74C1" w:rsidRPr="00FA6CDA">
        <w:rPr>
          <w:rFonts w:asciiTheme="majorBidi" w:hAnsiTheme="majorBidi" w:cstheme="majorBidi"/>
          <w:color w:val="000000"/>
          <w:sz w:val="24"/>
          <w:szCs w:val="24"/>
        </w:rPr>
        <w:t xml:space="preserve">. </w:t>
      </w:r>
      <w:r w:rsidR="009128E2" w:rsidRPr="00FA6CDA">
        <w:rPr>
          <w:rFonts w:asciiTheme="majorBidi" w:hAnsiTheme="majorBidi" w:cstheme="majorBidi"/>
          <w:color w:val="000000"/>
          <w:sz w:val="24"/>
          <w:szCs w:val="24"/>
        </w:rPr>
        <w:t xml:space="preserve">The </w:t>
      </w:r>
      <w:r w:rsidR="00E46437" w:rsidRPr="00FA6CDA">
        <w:rPr>
          <w:rFonts w:asciiTheme="majorBidi" w:hAnsiTheme="majorBidi" w:cstheme="majorBidi"/>
          <w:color w:val="000000"/>
          <w:sz w:val="24"/>
          <w:szCs w:val="24"/>
        </w:rPr>
        <w:t xml:space="preserve">chavicol </w:t>
      </w:r>
      <w:r w:rsidR="005133AA" w:rsidRPr="00FA6CDA">
        <w:rPr>
          <w:rFonts w:asciiTheme="majorBidi" w:hAnsiTheme="majorBidi" w:cstheme="majorBidi"/>
          <w:color w:val="000000"/>
          <w:sz w:val="24"/>
          <w:szCs w:val="24"/>
        </w:rPr>
        <w:t>O</w:t>
      </w:r>
      <w:r w:rsidR="009128E2" w:rsidRPr="00FA6CDA">
        <w:rPr>
          <w:rFonts w:asciiTheme="majorBidi" w:hAnsiTheme="majorBidi" w:cstheme="majorBidi"/>
          <w:color w:val="000000"/>
          <w:sz w:val="24"/>
          <w:szCs w:val="24"/>
        </w:rPr>
        <w:t>-methyltransferase</w:t>
      </w:r>
      <w:r w:rsidR="00E46437" w:rsidRPr="00FA6CDA">
        <w:rPr>
          <w:rFonts w:asciiTheme="majorBidi" w:hAnsiTheme="majorBidi" w:cstheme="majorBidi"/>
          <w:color w:val="000000"/>
          <w:sz w:val="24"/>
          <w:szCs w:val="24"/>
        </w:rPr>
        <w:t xml:space="preserve"> (</w:t>
      </w:r>
      <w:r w:rsidR="00E46437" w:rsidRPr="00FA6CDA">
        <w:rPr>
          <w:rFonts w:asciiTheme="majorBidi" w:hAnsiTheme="majorBidi" w:cstheme="majorBidi"/>
          <w:i/>
          <w:iCs/>
          <w:color w:val="000000"/>
          <w:sz w:val="24"/>
          <w:szCs w:val="24"/>
        </w:rPr>
        <w:t>CVOMT</w:t>
      </w:r>
      <w:r w:rsidR="00E46437" w:rsidRPr="00FA6CDA">
        <w:rPr>
          <w:rFonts w:asciiTheme="majorBidi" w:hAnsiTheme="majorBidi" w:cstheme="majorBidi"/>
          <w:color w:val="000000"/>
          <w:sz w:val="24"/>
          <w:szCs w:val="24"/>
        </w:rPr>
        <w:t xml:space="preserve">) </w:t>
      </w:r>
      <w:r w:rsidR="00831461" w:rsidRPr="00FA6CDA">
        <w:rPr>
          <w:rFonts w:asciiTheme="majorBidi" w:hAnsiTheme="majorBidi" w:cstheme="majorBidi"/>
          <w:color w:val="000000"/>
          <w:sz w:val="24"/>
          <w:szCs w:val="24"/>
        </w:rPr>
        <w:t>transfers</w:t>
      </w:r>
      <w:r w:rsidR="00E46437" w:rsidRPr="00FA6CDA">
        <w:rPr>
          <w:rFonts w:asciiTheme="majorBidi" w:hAnsiTheme="majorBidi" w:cstheme="majorBidi"/>
          <w:color w:val="000000"/>
          <w:sz w:val="24"/>
          <w:szCs w:val="24"/>
        </w:rPr>
        <w:t xml:space="preserve"> </w:t>
      </w:r>
      <w:r w:rsidR="00831461" w:rsidRPr="00FA6CDA">
        <w:rPr>
          <w:rFonts w:asciiTheme="majorBidi" w:hAnsiTheme="majorBidi" w:cstheme="majorBidi"/>
          <w:color w:val="000000"/>
          <w:sz w:val="24"/>
          <w:szCs w:val="24"/>
        </w:rPr>
        <w:t xml:space="preserve">a methyl group from S-adenosylmethionine to </w:t>
      </w:r>
      <w:r w:rsidR="00E46437" w:rsidRPr="00FA6CDA">
        <w:rPr>
          <w:rFonts w:asciiTheme="majorBidi" w:hAnsiTheme="majorBidi" w:cstheme="majorBidi"/>
          <w:color w:val="000000"/>
          <w:sz w:val="24"/>
          <w:szCs w:val="24"/>
        </w:rPr>
        <w:t xml:space="preserve">chavicol </w:t>
      </w:r>
      <w:r w:rsidR="00831461" w:rsidRPr="00FA6CDA">
        <w:rPr>
          <w:rFonts w:asciiTheme="majorBidi" w:hAnsiTheme="majorBidi" w:cstheme="majorBidi"/>
          <w:color w:val="000000"/>
          <w:sz w:val="24"/>
          <w:szCs w:val="24"/>
        </w:rPr>
        <w:t xml:space="preserve">and produces </w:t>
      </w:r>
      <w:proofErr w:type="spellStart"/>
      <w:r w:rsidR="00E46437" w:rsidRPr="00FA6CDA">
        <w:rPr>
          <w:rFonts w:asciiTheme="majorBidi" w:hAnsiTheme="majorBidi" w:cstheme="majorBidi"/>
          <w:color w:val="000000"/>
          <w:sz w:val="24"/>
          <w:szCs w:val="24"/>
        </w:rPr>
        <w:t>methylchavicol</w:t>
      </w:r>
      <w:proofErr w:type="spellEnd"/>
      <w:r w:rsidR="00E46437" w:rsidRPr="00FA6CDA">
        <w:rPr>
          <w:rFonts w:asciiTheme="majorBidi" w:hAnsiTheme="majorBidi" w:cstheme="majorBidi"/>
          <w:color w:val="000000"/>
          <w:sz w:val="24"/>
          <w:szCs w:val="24"/>
        </w:rPr>
        <w:t xml:space="preserve"> </w:t>
      </w:r>
      <w:r w:rsidR="005B0B45" w:rsidRPr="00FA6CDA">
        <w:rPr>
          <w:rFonts w:asciiTheme="majorBidi" w:hAnsiTheme="majorBidi" w:cstheme="majorBidi"/>
          <w:color w:val="000000"/>
          <w:sz w:val="24"/>
          <w:szCs w:val="24"/>
        </w:rPr>
        <w:fldChar w:fldCharType="begin"/>
      </w:r>
      <w:r w:rsidR="005B0B45" w:rsidRPr="00FA6CDA">
        <w:rPr>
          <w:rFonts w:asciiTheme="majorBidi" w:hAnsiTheme="majorBidi" w:cstheme="majorBidi"/>
          <w:color w:val="000000"/>
          <w:sz w:val="24"/>
          <w:szCs w:val="24"/>
        </w:rPr>
        <w:instrText xml:space="preserve"> ADDIN EN.CITE &lt;EndNote&gt;&lt;Cite&gt;&lt;Author&gt;Gang&lt;/Author&gt;&lt;Year&gt;2002&lt;/Year&gt;&lt;RecNum&gt;45&lt;/RecNum&gt;&lt;DisplayText&gt;(Gang et al. 2002)&lt;/DisplayText&gt;&lt;record&gt;&lt;rec-number&gt;45&lt;/rec-number&gt;&lt;foreign-keys&gt;&lt;key app="EN" db-id="d5sf9za28e02ptepezb559vxp0txzz5d9wws" timestamp="1579045262"&gt;45&lt;/key&gt;&lt;/foreign-keys&gt;&lt;ref-type name="Journal Article"&gt;17&lt;/ref-type&gt;&lt;contributors&gt;&lt;authors&gt;&lt;author&gt;Gang, David R&lt;/author&gt;&lt;author&gt;Lavid, Noa&lt;/author&gt;&lt;author&gt;Zubieta, Chloe&lt;/author&gt;&lt;author&gt;Chen, Feng&lt;/author&gt;&lt;author&gt;Beuerle, Till&lt;/author&gt;&lt;author&gt;Lewinsohn, Efraim&lt;/author&gt;&lt;author&gt;Noel, Joseph P&lt;/author&gt;&lt;author&gt;Pichersky, Eran&lt;/author&gt;&lt;/authors&gt;&lt;/contributors&gt;&lt;titles&gt;&lt;title&gt;Characterization of phenylpropene O-methyltransferases from sweet basil: facile change of substrate specificity and convergent evolution within a plant O-methyltransferase family&lt;/title&gt;&lt;secondary-title&gt;The Plant Cell&lt;/secondary-title&gt;&lt;/titles&gt;&lt;periodical&gt;&lt;full-title&gt;The Plant Cell&lt;/full-title&gt;&lt;/periodical&gt;&lt;pages&gt;505-519&lt;/pages&gt;&lt;volume&gt;14&lt;/volume&gt;&lt;number&gt;2&lt;/number&gt;&lt;dates&gt;&lt;year&gt;2002&lt;/year&gt;&lt;/dates&gt;&lt;isbn&gt;1040-4651&lt;/isbn&gt;&lt;urls&gt;&lt;/urls&gt;&lt;/record&gt;&lt;/Cite&gt;&lt;/EndNote&gt;</w:instrText>
      </w:r>
      <w:r w:rsidR="005B0B45" w:rsidRPr="00FA6CDA">
        <w:rPr>
          <w:rFonts w:asciiTheme="majorBidi" w:hAnsiTheme="majorBidi" w:cstheme="majorBidi"/>
          <w:color w:val="000000"/>
          <w:sz w:val="24"/>
          <w:szCs w:val="24"/>
        </w:rPr>
        <w:fldChar w:fldCharType="separate"/>
      </w:r>
      <w:r w:rsidR="005B0B45" w:rsidRPr="00FA6CDA">
        <w:rPr>
          <w:rFonts w:asciiTheme="majorBidi" w:hAnsiTheme="majorBidi" w:cstheme="majorBidi"/>
          <w:noProof/>
          <w:color w:val="000000"/>
          <w:sz w:val="24"/>
          <w:szCs w:val="24"/>
        </w:rPr>
        <w:t>(Gang et al. 2002)</w:t>
      </w:r>
      <w:r w:rsidR="005B0B45" w:rsidRPr="00FA6CDA">
        <w:rPr>
          <w:rFonts w:asciiTheme="majorBidi" w:hAnsiTheme="majorBidi" w:cstheme="majorBidi"/>
          <w:color w:val="000000"/>
          <w:sz w:val="24"/>
          <w:szCs w:val="24"/>
        </w:rPr>
        <w:fldChar w:fldCharType="end"/>
      </w:r>
      <w:r w:rsidR="005B0B45" w:rsidRPr="00FA6CDA">
        <w:rPr>
          <w:rFonts w:asciiTheme="majorBidi" w:hAnsiTheme="majorBidi" w:cstheme="majorBidi"/>
          <w:color w:val="000000"/>
          <w:sz w:val="24"/>
          <w:szCs w:val="24"/>
        </w:rPr>
        <w:t>.</w:t>
      </w:r>
      <w:r w:rsidR="00E46437" w:rsidRPr="00FA6CDA">
        <w:rPr>
          <w:rFonts w:asciiTheme="majorBidi" w:hAnsiTheme="majorBidi" w:cstheme="majorBidi"/>
          <w:color w:val="000000"/>
          <w:sz w:val="24"/>
          <w:szCs w:val="24"/>
        </w:rPr>
        <w:t xml:space="preserve"> </w:t>
      </w:r>
      <w:r w:rsidR="002A213F" w:rsidRPr="00FA6CDA">
        <w:rPr>
          <w:rFonts w:asciiTheme="majorBidi" w:hAnsiTheme="majorBidi" w:cstheme="majorBidi"/>
          <w:color w:val="000000"/>
          <w:sz w:val="24"/>
          <w:szCs w:val="24"/>
        </w:rPr>
        <w:t xml:space="preserve">The </w:t>
      </w:r>
      <w:r w:rsidR="00E46437" w:rsidRPr="00FA6CDA">
        <w:rPr>
          <w:rFonts w:asciiTheme="majorBidi" w:hAnsiTheme="majorBidi" w:cstheme="majorBidi"/>
          <w:i/>
          <w:iCs/>
          <w:color w:val="000000"/>
          <w:sz w:val="24"/>
          <w:szCs w:val="24"/>
        </w:rPr>
        <w:t>CVOMT</w:t>
      </w:r>
      <w:r w:rsidR="00E46437" w:rsidRPr="00FA6CDA">
        <w:rPr>
          <w:rFonts w:asciiTheme="majorBidi" w:hAnsiTheme="majorBidi" w:cstheme="majorBidi"/>
          <w:color w:val="000000"/>
          <w:sz w:val="24"/>
          <w:szCs w:val="24"/>
        </w:rPr>
        <w:t xml:space="preserve"> </w:t>
      </w:r>
      <w:r w:rsidR="000A6D73" w:rsidRPr="00FA6CDA">
        <w:rPr>
          <w:rFonts w:asciiTheme="majorBidi" w:hAnsiTheme="majorBidi" w:cstheme="majorBidi"/>
          <w:color w:val="000000"/>
          <w:sz w:val="24"/>
          <w:szCs w:val="24"/>
        </w:rPr>
        <w:t>has higher expression level</w:t>
      </w:r>
      <w:r w:rsidR="00E46437" w:rsidRPr="00FA6CDA">
        <w:rPr>
          <w:rFonts w:asciiTheme="majorBidi" w:hAnsiTheme="majorBidi" w:cstheme="majorBidi"/>
          <w:color w:val="000000"/>
          <w:sz w:val="24"/>
          <w:szCs w:val="24"/>
        </w:rPr>
        <w:t xml:space="preserve"> in young leaves </w:t>
      </w:r>
      <w:r w:rsidR="004739FC" w:rsidRPr="00FA6CDA">
        <w:rPr>
          <w:rFonts w:asciiTheme="majorBidi" w:hAnsiTheme="majorBidi" w:cstheme="majorBidi"/>
          <w:color w:val="000000"/>
          <w:sz w:val="24"/>
          <w:szCs w:val="24"/>
        </w:rPr>
        <w:t xml:space="preserve">of basil </w:t>
      </w:r>
      <w:r w:rsidR="00E46437" w:rsidRPr="00FA6CDA">
        <w:rPr>
          <w:rFonts w:asciiTheme="majorBidi" w:hAnsiTheme="majorBidi" w:cstheme="majorBidi"/>
          <w:color w:val="000000"/>
          <w:sz w:val="24"/>
          <w:szCs w:val="24"/>
        </w:rPr>
        <w:t>compared</w:t>
      </w:r>
      <w:r w:rsidR="00A95F99" w:rsidRPr="00FA6CDA">
        <w:rPr>
          <w:rFonts w:asciiTheme="majorBidi" w:hAnsiTheme="majorBidi" w:cstheme="majorBidi"/>
          <w:color w:val="000000"/>
          <w:sz w:val="24"/>
          <w:szCs w:val="24"/>
        </w:rPr>
        <w:t xml:space="preserve"> </w:t>
      </w:r>
      <w:r w:rsidR="00E46437" w:rsidRPr="00FA6CDA">
        <w:rPr>
          <w:rFonts w:asciiTheme="majorBidi" w:hAnsiTheme="majorBidi" w:cstheme="majorBidi"/>
          <w:color w:val="000000"/>
          <w:sz w:val="24"/>
          <w:szCs w:val="24"/>
        </w:rPr>
        <w:t>to older leaves</w:t>
      </w:r>
      <w:r w:rsidR="00B14101" w:rsidRPr="00FA6CDA">
        <w:rPr>
          <w:rFonts w:asciiTheme="majorBidi" w:hAnsiTheme="majorBidi" w:cstheme="majorBidi"/>
          <w:color w:val="000000"/>
          <w:sz w:val="24"/>
          <w:szCs w:val="24"/>
        </w:rPr>
        <w:t xml:space="preserve"> </w:t>
      </w:r>
      <w:r w:rsidR="00B14101" w:rsidRPr="00FA6CDA">
        <w:rPr>
          <w:rFonts w:asciiTheme="majorBidi" w:hAnsiTheme="majorBidi" w:cstheme="majorBidi"/>
          <w:color w:val="000000"/>
          <w:sz w:val="24"/>
          <w:szCs w:val="24"/>
        </w:rPr>
        <w:fldChar w:fldCharType="begin"/>
      </w:r>
      <w:r w:rsidR="00B14101" w:rsidRPr="00FA6CDA">
        <w:rPr>
          <w:rFonts w:asciiTheme="majorBidi" w:hAnsiTheme="majorBidi" w:cstheme="majorBidi"/>
          <w:color w:val="000000"/>
          <w:sz w:val="24"/>
          <w:szCs w:val="24"/>
        </w:rPr>
        <w:instrText xml:space="preserve"> ADDIN EN.CITE &lt;EndNote&gt;&lt;Cite&gt;&lt;Author&gt;Gang&lt;/Author&gt;&lt;Year&gt;2002&lt;/Year&gt;&lt;RecNum&gt;45&lt;/RecNum&gt;&lt;DisplayText&gt;(Gang et al. 2002)&lt;/DisplayText&gt;&lt;record&gt;&lt;rec-number&gt;45&lt;/rec-number&gt;&lt;foreign-keys&gt;&lt;key app="EN" db-id="d5sf9za28e02ptepezb559vxp0txzz5d9wws" timestamp="1579045262"&gt;45&lt;/key&gt;&lt;/foreign-keys&gt;&lt;ref-type name="Journal Article"&gt;17&lt;/ref-type&gt;&lt;contributors&gt;&lt;authors&gt;&lt;author&gt;Gang, David R&lt;/author&gt;&lt;author&gt;Lavid, Noa&lt;/author&gt;&lt;author&gt;Zubieta, Chloe&lt;/author&gt;&lt;author&gt;Chen, Feng&lt;/author&gt;&lt;author&gt;Beuerle, Till&lt;/author&gt;&lt;author&gt;Lewinsohn, Efraim&lt;/author&gt;&lt;author&gt;Noel, Joseph P&lt;/author&gt;&lt;author&gt;Pichersky, Eran&lt;/author&gt;&lt;/authors&gt;&lt;/contributors&gt;&lt;titles&gt;&lt;title&gt;Characterization of phenylpropene O-methyltransferases from sweet basil: facile change of substrate specificity and convergent evolution within a plant O-methyltransferase family&lt;/title&gt;&lt;secondary-title&gt;The Plant Cell&lt;/secondary-title&gt;&lt;/titles&gt;&lt;periodical&gt;&lt;full-title&gt;The Plant Cell&lt;/full-title&gt;&lt;/periodical&gt;&lt;pages&gt;505-519&lt;/pages&gt;&lt;volume&gt;14&lt;/volume&gt;&lt;number&gt;2&lt;/number&gt;&lt;dates&gt;&lt;year&gt;2002&lt;/year&gt;&lt;/dates&gt;&lt;isbn&gt;1040-4651&lt;/isbn&gt;&lt;urls&gt;&lt;/urls&gt;&lt;/record&gt;&lt;/Cite&gt;&lt;/EndNote&gt;</w:instrText>
      </w:r>
      <w:r w:rsidR="00B14101" w:rsidRPr="00FA6CDA">
        <w:rPr>
          <w:rFonts w:asciiTheme="majorBidi" w:hAnsiTheme="majorBidi" w:cstheme="majorBidi"/>
          <w:color w:val="000000"/>
          <w:sz w:val="24"/>
          <w:szCs w:val="24"/>
        </w:rPr>
        <w:fldChar w:fldCharType="separate"/>
      </w:r>
      <w:r w:rsidR="00B14101" w:rsidRPr="00FA6CDA">
        <w:rPr>
          <w:rFonts w:asciiTheme="majorBidi" w:hAnsiTheme="majorBidi" w:cstheme="majorBidi"/>
          <w:noProof/>
          <w:color w:val="000000"/>
          <w:sz w:val="24"/>
          <w:szCs w:val="24"/>
        </w:rPr>
        <w:t>(Gang et al. 2002)</w:t>
      </w:r>
      <w:r w:rsidR="00B14101" w:rsidRPr="00FA6CDA">
        <w:rPr>
          <w:rFonts w:asciiTheme="majorBidi" w:hAnsiTheme="majorBidi" w:cstheme="majorBidi"/>
          <w:color w:val="000000"/>
          <w:sz w:val="24"/>
          <w:szCs w:val="24"/>
        </w:rPr>
        <w:fldChar w:fldCharType="end"/>
      </w:r>
      <w:r w:rsidR="00E46437" w:rsidRPr="00FA6CDA">
        <w:rPr>
          <w:rFonts w:asciiTheme="majorBidi" w:hAnsiTheme="majorBidi" w:cstheme="majorBidi"/>
          <w:color w:val="000000"/>
          <w:sz w:val="24"/>
          <w:szCs w:val="24"/>
        </w:rPr>
        <w:t xml:space="preserve">. </w:t>
      </w:r>
      <w:r w:rsidR="006763A2" w:rsidRPr="00FA6CDA">
        <w:rPr>
          <w:rFonts w:asciiTheme="majorBidi" w:hAnsiTheme="majorBidi" w:cstheme="majorBidi"/>
          <w:color w:val="000000"/>
          <w:sz w:val="24"/>
          <w:szCs w:val="24"/>
        </w:rPr>
        <w:t xml:space="preserve">Different chemotypes the red and green sweet basil contain various phenylpropanoid content and some of them are rich in specific phenylpropanoids </w:t>
      </w:r>
      <w:r w:rsidR="006763A2" w:rsidRPr="00FA6CDA">
        <w:rPr>
          <w:rFonts w:asciiTheme="majorBidi" w:hAnsiTheme="majorBidi" w:cstheme="majorBidi"/>
          <w:color w:val="000000"/>
          <w:sz w:val="24"/>
          <w:szCs w:val="24"/>
        </w:rPr>
        <w:fldChar w:fldCharType="begin">
          <w:fldData xml:space="preserve">PEVuZE5vdGU+PENpdGU+PEF1dGhvcj5CZWF0b3ZpYzwvQXV0aG9yPjxZZWFyPjIwMTU8L1llYXI+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</w:fldData>
        </w:fldChar>
      </w:r>
      <w:r w:rsidR="006763A2" w:rsidRPr="00FA6CDA">
        <w:rPr>
          <w:rFonts w:asciiTheme="majorBidi" w:hAnsiTheme="majorBidi" w:cstheme="majorBidi"/>
          <w:color w:val="000000"/>
          <w:sz w:val="24"/>
          <w:szCs w:val="24"/>
        </w:rPr>
        <w:instrText xml:space="preserve"> ADDIN EN.CITE </w:instrText>
      </w:r>
      <w:r w:rsidR="006763A2" w:rsidRPr="00FA6CDA">
        <w:rPr>
          <w:rFonts w:asciiTheme="majorBidi" w:hAnsiTheme="majorBidi" w:cstheme="majorBidi"/>
          <w:color w:val="000000"/>
          <w:sz w:val="24"/>
          <w:szCs w:val="24"/>
        </w:rPr>
        <w:fldChar w:fldCharType="begin">
          <w:fldData xml:space="preserve">PEVuZE5vdGU+PENpdGU+PEF1dGhvcj5CZWF0b3ZpYzwvQXV0aG9yPjxZZWFyPjIwMTU8L1llYXI+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</w:fldData>
        </w:fldChar>
      </w:r>
      <w:r w:rsidR="006763A2" w:rsidRPr="00FA6CDA">
        <w:rPr>
          <w:rFonts w:asciiTheme="majorBidi" w:hAnsiTheme="majorBidi" w:cstheme="majorBidi"/>
          <w:color w:val="000000"/>
          <w:sz w:val="24"/>
          <w:szCs w:val="24"/>
        </w:rPr>
        <w:instrText xml:space="preserve"> ADDIN EN.CITE.DATA </w:instrText>
      </w:r>
      <w:r w:rsidR="006763A2" w:rsidRPr="00FA6CDA">
        <w:rPr>
          <w:rFonts w:asciiTheme="majorBidi" w:hAnsiTheme="majorBidi" w:cstheme="majorBidi"/>
          <w:color w:val="000000"/>
          <w:sz w:val="24"/>
          <w:szCs w:val="24"/>
        </w:rPr>
      </w:r>
      <w:r w:rsidR="006763A2" w:rsidRPr="00FA6CDA">
        <w:rPr>
          <w:rFonts w:asciiTheme="majorBidi" w:hAnsiTheme="majorBidi" w:cstheme="majorBidi"/>
          <w:color w:val="000000"/>
          <w:sz w:val="24"/>
          <w:szCs w:val="24"/>
        </w:rPr>
        <w:fldChar w:fldCharType="end"/>
      </w:r>
      <w:r w:rsidR="006763A2" w:rsidRPr="00FA6CDA">
        <w:rPr>
          <w:rFonts w:asciiTheme="majorBidi" w:hAnsiTheme="majorBidi" w:cstheme="majorBidi"/>
          <w:color w:val="000000"/>
          <w:sz w:val="24"/>
          <w:szCs w:val="24"/>
        </w:rPr>
      </w:r>
      <w:r w:rsidR="006763A2" w:rsidRPr="00FA6CDA">
        <w:rPr>
          <w:rFonts w:asciiTheme="majorBidi" w:hAnsiTheme="majorBidi" w:cstheme="majorBidi"/>
          <w:color w:val="000000"/>
          <w:sz w:val="24"/>
          <w:szCs w:val="24"/>
        </w:rPr>
        <w:fldChar w:fldCharType="separate"/>
      </w:r>
      <w:r w:rsidR="006763A2" w:rsidRPr="00FA6CDA">
        <w:rPr>
          <w:rFonts w:asciiTheme="majorBidi" w:hAnsiTheme="majorBidi" w:cstheme="majorBidi"/>
          <w:noProof/>
          <w:color w:val="000000"/>
          <w:sz w:val="24"/>
          <w:szCs w:val="24"/>
        </w:rPr>
        <w:t>(Beatovic et al. 2015; Bilal et al. 2012; Simon et al. 1990)</w:t>
      </w:r>
      <w:r w:rsidR="006763A2" w:rsidRPr="00FA6CDA">
        <w:rPr>
          <w:rFonts w:asciiTheme="majorBidi" w:hAnsiTheme="majorBidi" w:cstheme="majorBidi"/>
          <w:color w:val="000000"/>
          <w:sz w:val="24"/>
          <w:szCs w:val="24"/>
        </w:rPr>
        <w:fldChar w:fldCharType="end"/>
      </w:r>
      <w:r w:rsidR="006763A2" w:rsidRPr="00FA6CDA">
        <w:rPr>
          <w:rFonts w:asciiTheme="majorBidi" w:hAnsiTheme="majorBidi" w:cstheme="majorBidi"/>
          <w:color w:val="000000"/>
          <w:sz w:val="24"/>
          <w:szCs w:val="24"/>
        </w:rPr>
        <w:t xml:space="preserve">. </w:t>
      </w:r>
    </w:p>
    <w:p w14:paraId="283C2FDC" w14:textId="77777777" w:rsidR="00EC1A04" w:rsidRPr="00FA6CDA" w:rsidRDefault="00EB6873" w:rsidP="007E733C">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Previous studies have reported</w:t>
      </w:r>
      <w:r w:rsidR="00E46437" w:rsidRPr="00FA6CDA">
        <w:rPr>
          <w:rFonts w:asciiTheme="majorBidi" w:hAnsiTheme="majorBidi" w:cstheme="majorBidi"/>
          <w:color w:val="000000"/>
          <w:sz w:val="24"/>
          <w:szCs w:val="24"/>
        </w:rPr>
        <w:t xml:space="preserve"> that phenylpropanoid</w:t>
      </w:r>
      <w:r w:rsidR="00265B73" w:rsidRPr="00FA6CDA">
        <w:rPr>
          <w:rFonts w:asciiTheme="majorBidi" w:hAnsiTheme="majorBidi" w:cstheme="majorBidi"/>
          <w:color w:val="000000"/>
          <w:sz w:val="24"/>
          <w:szCs w:val="24"/>
        </w:rPr>
        <w:t>s</w:t>
      </w:r>
      <w:r w:rsidR="00A95F99" w:rsidRPr="00FA6CDA">
        <w:rPr>
          <w:rFonts w:asciiTheme="majorBidi" w:hAnsiTheme="majorBidi" w:cstheme="majorBidi"/>
          <w:color w:val="000000"/>
          <w:sz w:val="24"/>
          <w:szCs w:val="24"/>
        </w:rPr>
        <w:t xml:space="preserve"> </w:t>
      </w:r>
      <w:r w:rsidR="00265B73" w:rsidRPr="00FA6CDA">
        <w:rPr>
          <w:rFonts w:asciiTheme="majorBidi" w:hAnsiTheme="majorBidi" w:cstheme="majorBidi"/>
          <w:color w:val="000000"/>
          <w:sz w:val="24"/>
          <w:szCs w:val="24"/>
        </w:rPr>
        <w:t>biosynthesis in plants</w:t>
      </w:r>
      <w:r w:rsidR="00343936" w:rsidRPr="00FA6CDA">
        <w:rPr>
          <w:rFonts w:asciiTheme="majorBidi" w:hAnsiTheme="majorBidi" w:cstheme="majorBidi"/>
          <w:color w:val="000000"/>
          <w:sz w:val="24"/>
          <w:szCs w:val="24"/>
        </w:rPr>
        <w:t xml:space="preserve"> </w:t>
      </w:r>
      <w:r w:rsidR="00847BE1" w:rsidRPr="00FA6CDA">
        <w:rPr>
          <w:rFonts w:asciiTheme="majorBidi" w:hAnsiTheme="majorBidi" w:cstheme="majorBidi"/>
          <w:color w:val="000000"/>
          <w:sz w:val="24"/>
          <w:szCs w:val="24"/>
        </w:rPr>
        <w:t>is affected by</w:t>
      </w:r>
      <w:r w:rsidR="00E46437" w:rsidRPr="00FA6CDA">
        <w:rPr>
          <w:rFonts w:asciiTheme="majorBidi" w:hAnsiTheme="majorBidi" w:cstheme="majorBidi"/>
          <w:color w:val="000000"/>
          <w:sz w:val="24"/>
          <w:szCs w:val="24"/>
        </w:rPr>
        <w:t xml:space="preserve"> </w:t>
      </w:r>
      <w:r w:rsidR="00A76B04" w:rsidRPr="00FA6CDA">
        <w:rPr>
          <w:rFonts w:asciiTheme="majorBidi" w:hAnsiTheme="majorBidi" w:cstheme="majorBidi"/>
          <w:color w:val="000000"/>
          <w:sz w:val="24"/>
          <w:szCs w:val="24"/>
        </w:rPr>
        <w:t>growth and development</w:t>
      </w:r>
      <w:r w:rsidR="00A21583" w:rsidRPr="00FA6CDA">
        <w:rPr>
          <w:rFonts w:asciiTheme="majorBidi" w:hAnsiTheme="majorBidi" w:cstheme="majorBidi"/>
          <w:color w:val="000000"/>
          <w:sz w:val="24"/>
          <w:szCs w:val="24"/>
        </w:rPr>
        <w:t>, biotic and abiotic stresses</w:t>
      </w:r>
      <w:r w:rsidR="00A76B04" w:rsidRPr="00FA6CDA">
        <w:rPr>
          <w:rFonts w:asciiTheme="majorBidi" w:hAnsiTheme="majorBidi" w:cstheme="majorBidi"/>
          <w:color w:val="000000"/>
          <w:sz w:val="24"/>
          <w:szCs w:val="24"/>
        </w:rPr>
        <w:t xml:space="preserve"> </w:t>
      </w:r>
      <w:r w:rsidR="007735ED" w:rsidRPr="00FA6CDA">
        <w:rPr>
          <w:rFonts w:asciiTheme="majorBidi" w:hAnsiTheme="majorBidi" w:cstheme="majorBidi"/>
          <w:color w:val="000000"/>
          <w:sz w:val="24"/>
          <w:szCs w:val="24"/>
        </w:rPr>
        <w:fldChar w:fldCharType="begin">
          <w:fldData xml:space="preserve">PEVuZE5vdGU+PENpdGU+PEF1dGhvcj5CYXRhcmQ8L0F1dGhvcj48WWVhcj4xOTk3PC9ZZWFyPjxS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</w:fldData>
        </w:fldChar>
      </w:r>
      <w:r w:rsidR="003145CE" w:rsidRPr="00FA6CDA">
        <w:rPr>
          <w:rFonts w:asciiTheme="majorBidi" w:hAnsiTheme="majorBidi" w:cstheme="majorBidi"/>
          <w:color w:val="000000"/>
          <w:sz w:val="24"/>
          <w:szCs w:val="24"/>
        </w:rPr>
        <w:instrText xml:space="preserve"> ADDIN EN.CITE </w:instrText>
      </w:r>
      <w:r w:rsidR="003145CE" w:rsidRPr="00FA6CDA">
        <w:rPr>
          <w:rFonts w:asciiTheme="majorBidi" w:hAnsiTheme="majorBidi" w:cstheme="majorBidi"/>
          <w:color w:val="000000"/>
          <w:sz w:val="24"/>
          <w:szCs w:val="24"/>
        </w:rPr>
        <w:fldChar w:fldCharType="begin">
          <w:fldData xml:space="preserve">PEVuZE5vdGU+PENpdGU+PEF1dGhvcj5CYXRhcmQ8L0F1dGhvcj48WWVhcj4xOTk3PC9ZZWFyPjxS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</w:fldData>
        </w:fldChar>
      </w:r>
      <w:r w:rsidR="003145CE" w:rsidRPr="00FA6CDA">
        <w:rPr>
          <w:rFonts w:asciiTheme="majorBidi" w:hAnsiTheme="majorBidi" w:cstheme="majorBidi"/>
          <w:color w:val="000000"/>
          <w:sz w:val="24"/>
          <w:szCs w:val="24"/>
        </w:rPr>
        <w:instrText xml:space="preserve"> ADDIN EN.CITE.DATA </w:instrText>
      </w:r>
      <w:r w:rsidR="003145CE" w:rsidRPr="00FA6CDA">
        <w:rPr>
          <w:rFonts w:asciiTheme="majorBidi" w:hAnsiTheme="majorBidi" w:cstheme="majorBidi"/>
          <w:color w:val="000000"/>
          <w:sz w:val="24"/>
          <w:szCs w:val="24"/>
        </w:rPr>
      </w:r>
      <w:r w:rsidR="003145CE" w:rsidRPr="00FA6CDA">
        <w:rPr>
          <w:rFonts w:asciiTheme="majorBidi" w:hAnsiTheme="majorBidi" w:cstheme="majorBidi"/>
          <w:color w:val="000000"/>
          <w:sz w:val="24"/>
          <w:szCs w:val="24"/>
        </w:rPr>
        <w:fldChar w:fldCharType="end"/>
      </w:r>
      <w:r w:rsidR="007735ED" w:rsidRPr="00FA6CDA">
        <w:rPr>
          <w:rFonts w:asciiTheme="majorBidi" w:hAnsiTheme="majorBidi" w:cstheme="majorBidi"/>
          <w:color w:val="000000"/>
          <w:sz w:val="24"/>
          <w:szCs w:val="24"/>
        </w:rPr>
      </w:r>
      <w:r w:rsidR="007735ED" w:rsidRPr="00FA6CDA">
        <w:rPr>
          <w:rFonts w:asciiTheme="majorBidi" w:hAnsiTheme="majorBidi" w:cstheme="majorBidi"/>
          <w:color w:val="000000"/>
          <w:sz w:val="24"/>
          <w:szCs w:val="24"/>
        </w:rPr>
        <w:fldChar w:fldCharType="separate"/>
      </w:r>
      <w:r w:rsidR="003145CE" w:rsidRPr="00FA6CDA">
        <w:rPr>
          <w:rFonts w:asciiTheme="majorBidi" w:hAnsiTheme="majorBidi" w:cstheme="majorBidi"/>
          <w:noProof/>
          <w:color w:val="000000"/>
          <w:sz w:val="24"/>
          <w:szCs w:val="24"/>
        </w:rPr>
        <w:t>(Batard et al. 1997; Solecka 1997; Bellés et al. 2008; Silva et al. 2012; Niinemets et al. 2013; Meek 2015; Deng and Lu 2017; Rastogi et al. 2019)</w:t>
      </w:r>
      <w:r w:rsidR="007735ED" w:rsidRPr="00FA6CDA">
        <w:rPr>
          <w:rFonts w:asciiTheme="majorBidi" w:hAnsiTheme="majorBidi" w:cstheme="majorBidi"/>
          <w:color w:val="000000"/>
          <w:sz w:val="24"/>
          <w:szCs w:val="24"/>
        </w:rPr>
        <w:fldChar w:fldCharType="end"/>
      </w:r>
      <w:r w:rsidR="00E46437" w:rsidRPr="00FA6CDA">
        <w:rPr>
          <w:rFonts w:asciiTheme="majorBidi" w:hAnsiTheme="majorBidi" w:cstheme="majorBidi"/>
          <w:color w:val="000000"/>
          <w:sz w:val="24"/>
          <w:szCs w:val="24"/>
        </w:rPr>
        <w:t xml:space="preserve">. </w:t>
      </w:r>
      <w:r w:rsidR="005B7745" w:rsidRPr="00FA6CDA">
        <w:rPr>
          <w:rFonts w:asciiTheme="majorBidi" w:hAnsiTheme="majorBidi" w:cstheme="majorBidi"/>
          <w:color w:val="000000"/>
          <w:sz w:val="24"/>
          <w:szCs w:val="24"/>
        </w:rPr>
        <w:t>In a study, t</w:t>
      </w:r>
      <w:r w:rsidR="001C496F" w:rsidRPr="00FA6CDA">
        <w:rPr>
          <w:rFonts w:asciiTheme="majorBidi" w:hAnsiTheme="majorBidi" w:cstheme="majorBidi"/>
          <w:color w:val="000000"/>
          <w:sz w:val="24"/>
          <w:szCs w:val="24"/>
        </w:rPr>
        <w:t xml:space="preserve">he </w:t>
      </w:r>
      <w:r w:rsidR="008441A9" w:rsidRPr="00FA6CDA">
        <w:rPr>
          <w:rFonts w:asciiTheme="majorBidi" w:hAnsiTheme="majorBidi" w:cstheme="majorBidi"/>
          <w:color w:val="000000"/>
          <w:sz w:val="24"/>
          <w:szCs w:val="24"/>
        </w:rPr>
        <w:t>insect</w:t>
      </w:r>
      <w:r w:rsidR="001C496F" w:rsidRPr="00FA6CDA">
        <w:rPr>
          <w:rFonts w:asciiTheme="majorBidi" w:hAnsiTheme="majorBidi" w:cstheme="majorBidi"/>
          <w:color w:val="000000"/>
          <w:sz w:val="24"/>
          <w:szCs w:val="24"/>
        </w:rPr>
        <w:t xml:space="preserve"> and mechanical </w:t>
      </w:r>
      <w:r w:rsidR="008441A9" w:rsidRPr="00FA6CDA">
        <w:rPr>
          <w:rFonts w:asciiTheme="majorBidi" w:hAnsiTheme="majorBidi" w:cstheme="majorBidi"/>
          <w:color w:val="000000"/>
          <w:sz w:val="24"/>
          <w:szCs w:val="24"/>
        </w:rPr>
        <w:t xml:space="preserve">induced </w:t>
      </w:r>
      <w:r w:rsidR="00EA6FEF" w:rsidRPr="00FA6CDA">
        <w:rPr>
          <w:rFonts w:asciiTheme="majorBidi" w:hAnsiTheme="majorBidi" w:cstheme="majorBidi"/>
          <w:color w:val="000000"/>
          <w:sz w:val="24"/>
          <w:szCs w:val="24"/>
        </w:rPr>
        <w:t xml:space="preserve">stresses enhanced production of phenylpropanoids such as </w:t>
      </w:r>
      <w:r w:rsidR="00CC4515" w:rsidRPr="00FA6CDA">
        <w:rPr>
          <w:rFonts w:asciiTheme="majorBidi" w:hAnsiTheme="majorBidi" w:cstheme="majorBidi"/>
          <w:color w:val="000000"/>
          <w:sz w:val="24"/>
          <w:szCs w:val="24"/>
        </w:rPr>
        <w:t xml:space="preserve">eugenol, eugenol acetate, dillapiole and </w:t>
      </w:r>
      <w:r w:rsidR="00EA6FEF" w:rsidRPr="00FA6CDA">
        <w:rPr>
          <w:rFonts w:asciiTheme="majorBidi" w:hAnsiTheme="majorBidi" w:cstheme="majorBidi"/>
          <w:color w:val="000000"/>
          <w:sz w:val="24"/>
          <w:szCs w:val="24"/>
        </w:rPr>
        <w:t>myristicin</w:t>
      </w:r>
      <w:r w:rsidR="00CC4515" w:rsidRPr="00FA6CDA">
        <w:rPr>
          <w:rFonts w:asciiTheme="majorBidi" w:hAnsiTheme="majorBidi" w:cstheme="majorBidi"/>
          <w:color w:val="000000"/>
          <w:sz w:val="24"/>
          <w:szCs w:val="24"/>
        </w:rPr>
        <w:t xml:space="preserve"> </w:t>
      </w:r>
      <w:r w:rsidR="00CB1F83" w:rsidRPr="00FA6CDA">
        <w:rPr>
          <w:rFonts w:asciiTheme="majorBidi" w:hAnsiTheme="majorBidi" w:cstheme="majorBidi"/>
          <w:color w:val="000000"/>
          <w:sz w:val="24"/>
          <w:szCs w:val="24"/>
        </w:rPr>
        <w:t xml:space="preserve">in the leaves of </w:t>
      </w:r>
      <w:r w:rsidR="00CB1F83" w:rsidRPr="00FA6CDA">
        <w:rPr>
          <w:rFonts w:asciiTheme="majorBidi" w:hAnsiTheme="majorBidi" w:cstheme="majorBidi"/>
          <w:i/>
          <w:iCs/>
          <w:color w:val="000000"/>
          <w:sz w:val="24"/>
          <w:szCs w:val="24"/>
        </w:rPr>
        <w:t>Mangifera</w:t>
      </w:r>
      <w:r w:rsidR="00CB1F83" w:rsidRPr="00FA6CDA">
        <w:rPr>
          <w:rFonts w:asciiTheme="majorBidi" w:hAnsiTheme="majorBidi" w:cstheme="majorBidi"/>
          <w:color w:val="000000"/>
          <w:sz w:val="24"/>
          <w:szCs w:val="24"/>
        </w:rPr>
        <w:t xml:space="preserve"> </w:t>
      </w:r>
      <w:r w:rsidR="00CB1F83" w:rsidRPr="00FA6CDA">
        <w:rPr>
          <w:rFonts w:asciiTheme="majorBidi" w:hAnsiTheme="majorBidi" w:cstheme="majorBidi"/>
          <w:i/>
          <w:iCs/>
          <w:color w:val="000000"/>
          <w:sz w:val="24"/>
          <w:szCs w:val="24"/>
        </w:rPr>
        <w:t>indica</w:t>
      </w:r>
      <w:r w:rsidR="00CB1F83" w:rsidRPr="00FA6CDA">
        <w:rPr>
          <w:rFonts w:asciiTheme="majorBidi" w:hAnsiTheme="majorBidi" w:cstheme="majorBidi"/>
          <w:color w:val="000000"/>
          <w:sz w:val="24"/>
          <w:szCs w:val="24"/>
        </w:rPr>
        <w:t xml:space="preserve"> </w:t>
      </w:r>
      <w:r w:rsidR="00CC4515" w:rsidRPr="00FA6CDA">
        <w:rPr>
          <w:rFonts w:asciiTheme="majorBidi" w:hAnsiTheme="majorBidi" w:cstheme="majorBidi"/>
          <w:color w:val="000000"/>
          <w:sz w:val="24"/>
          <w:szCs w:val="24"/>
        </w:rPr>
        <w:fldChar w:fldCharType="begin"/>
      </w:r>
      <w:r w:rsidR="00CC4515" w:rsidRPr="00FA6CDA">
        <w:rPr>
          <w:rFonts w:asciiTheme="majorBidi" w:hAnsiTheme="majorBidi" w:cstheme="majorBidi"/>
          <w:color w:val="000000"/>
          <w:sz w:val="24"/>
          <w:szCs w:val="24"/>
        </w:rPr>
        <w:instrText xml:space="preserve"> ADDIN EN.CITE &lt;EndNote&gt;&lt;Cite&gt;&lt;Author&gt;Silva&lt;/Author&gt;&lt;Year&gt;2012&lt;/Year&gt;&lt;RecNum&gt;54&lt;/RecNum&gt;&lt;DisplayText&gt;(Silva et al. 2012)&lt;/DisplayText&gt;&lt;record&gt;&lt;rec-number&gt;54&lt;/rec-number&gt;&lt;foreign-keys&gt;&lt;key app="EN" db-id="d5sf9za28e02ptepezb559vxp0txzz5d9wws" timestamp="1579128385"&gt;54&lt;/key&gt;&lt;/foreign-keys&gt;&lt;ref-type name="Journal Article"&gt;17&lt;/ref-type&gt;&lt;contributors&gt;&lt;authors&gt;&lt;author&gt;Silva, Rodolfo R da&lt;/author&gt;&lt;author&gt;da Câmara, Cláudio AG&lt;/author&gt;&lt;author&gt;Almeida, Argus V&lt;/author&gt;&lt;author&gt;Ramos, Clécio S&lt;/author&gt;&lt;/authors&gt;&lt;/contributors&gt;&lt;titles&gt;&lt;title&gt;Biotic and abiotic stress-induced phenylpropanoids in leaves of the mango (Mangifera indica L., Anacardiaceae)&lt;/title&gt;&lt;secondary-title&gt;Journal of the Brazilian Chemical Society&lt;/secondary-title&gt;&lt;/titles&gt;&lt;periodical&gt;&lt;full-title&gt;Journal of the Brazilian Chemical Society&lt;/full-title&gt;&lt;/periodical&gt;&lt;pages&gt;206-211&lt;/pages&gt;&lt;volume&gt;23&lt;/volume&gt;&lt;number&gt;2&lt;/number&gt;&lt;dates&gt;&lt;year&gt;2012&lt;/year&gt;&lt;/dates&gt;&lt;isbn&gt;0103-5053&lt;/isbn&gt;&lt;urls&gt;&lt;/urls&gt;&lt;/record&gt;&lt;/Cite&gt;&lt;/EndNote&gt;</w:instrText>
      </w:r>
      <w:r w:rsidR="00CC4515" w:rsidRPr="00FA6CDA">
        <w:rPr>
          <w:rFonts w:asciiTheme="majorBidi" w:hAnsiTheme="majorBidi" w:cstheme="majorBidi"/>
          <w:color w:val="000000"/>
          <w:sz w:val="24"/>
          <w:szCs w:val="24"/>
        </w:rPr>
        <w:fldChar w:fldCharType="separate"/>
      </w:r>
      <w:r w:rsidR="00CC4515" w:rsidRPr="00FA6CDA">
        <w:rPr>
          <w:rFonts w:asciiTheme="majorBidi" w:hAnsiTheme="majorBidi" w:cstheme="majorBidi"/>
          <w:noProof/>
          <w:color w:val="000000"/>
          <w:sz w:val="24"/>
          <w:szCs w:val="24"/>
        </w:rPr>
        <w:t>(Silva et al. 2012)</w:t>
      </w:r>
      <w:r w:rsidR="00CC4515" w:rsidRPr="00FA6CDA">
        <w:rPr>
          <w:rFonts w:asciiTheme="majorBidi" w:hAnsiTheme="majorBidi" w:cstheme="majorBidi"/>
          <w:color w:val="000000"/>
          <w:sz w:val="24"/>
          <w:szCs w:val="24"/>
        </w:rPr>
        <w:fldChar w:fldCharType="end"/>
      </w:r>
      <w:r w:rsidR="00CC4515" w:rsidRPr="00FA6CDA">
        <w:rPr>
          <w:rFonts w:asciiTheme="majorBidi" w:hAnsiTheme="majorBidi" w:cstheme="majorBidi"/>
          <w:color w:val="000000"/>
          <w:sz w:val="24"/>
          <w:szCs w:val="24"/>
        </w:rPr>
        <w:t>.</w:t>
      </w:r>
      <w:r w:rsidR="00EA6FEF" w:rsidRPr="00FA6CDA">
        <w:rPr>
          <w:rFonts w:asciiTheme="majorBidi" w:hAnsiTheme="majorBidi" w:cstheme="majorBidi"/>
          <w:color w:val="000000"/>
          <w:sz w:val="24"/>
          <w:szCs w:val="24"/>
        </w:rPr>
        <w:t xml:space="preserve"> </w:t>
      </w:r>
      <w:r w:rsidR="005B7745" w:rsidRPr="00FA6CDA">
        <w:rPr>
          <w:rFonts w:asciiTheme="majorBidi" w:hAnsiTheme="majorBidi" w:cstheme="majorBidi"/>
          <w:color w:val="000000"/>
          <w:sz w:val="24"/>
          <w:szCs w:val="24"/>
        </w:rPr>
        <w:t>In the other study, t</w:t>
      </w:r>
      <w:r w:rsidR="000D15F8" w:rsidRPr="00FA6CDA">
        <w:rPr>
          <w:rFonts w:asciiTheme="majorBidi" w:hAnsiTheme="majorBidi" w:cstheme="majorBidi"/>
          <w:color w:val="000000"/>
          <w:sz w:val="24"/>
          <w:szCs w:val="24"/>
        </w:rPr>
        <w:t xml:space="preserve">he </w:t>
      </w:r>
      <w:r w:rsidR="004602C7" w:rsidRPr="00FA6CDA">
        <w:rPr>
          <w:rFonts w:asciiTheme="majorBidi" w:hAnsiTheme="majorBidi" w:cstheme="majorBidi"/>
          <w:color w:val="000000"/>
          <w:sz w:val="24"/>
          <w:szCs w:val="24"/>
        </w:rPr>
        <w:t xml:space="preserve">cold, drought, flood and </w:t>
      </w:r>
      <w:r w:rsidR="00054305" w:rsidRPr="00FA6CDA">
        <w:rPr>
          <w:rFonts w:asciiTheme="majorBidi" w:hAnsiTheme="majorBidi" w:cstheme="majorBidi"/>
          <w:color w:val="000000"/>
          <w:sz w:val="24"/>
          <w:szCs w:val="24"/>
        </w:rPr>
        <w:t xml:space="preserve">salt stresses changed </w:t>
      </w:r>
      <w:r w:rsidR="00AB5570" w:rsidRPr="00FA6CDA">
        <w:rPr>
          <w:rFonts w:asciiTheme="majorBidi" w:hAnsiTheme="majorBidi" w:cstheme="majorBidi"/>
          <w:color w:val="000000"/>
          <w:sz w:val="24"/>
          <w:szCs w:val="24"/>
        </w:rPr>
        <w:t xml:space="preserve">expression of </w:t>
      </w:r>
      <w:r w:rsidR="00054305" w:rsidRPr="00FA6CDA">
        <w:rPr>
          <w:rFonts w:asciiTheme="majorBidi" w:hAnsiTheme="majorBidi" w:cstheme="majorBidi"/>
          <w:color w:val="000000"/>
          <w:sz w:val="24"/>
          <w:szCs w:val="24"/>
        </w:rPr>
        <w:t xml:space="preserve">phenylpropanoids </w:t>
      </w:r>
      <w:r w:rsidR="00AB5570" w:rsidRPr="00FA6CDA">
        <w:rPr>
          <w:rFonts w:asciiTheme="majorBidi" w:hAnsiTheme="majorBidi" w:cstheme="majorBidi"/>
          <w:color w:val="000000"/>
          <w:sz w:val="24"/>
          <w:szCs w:val="24"/>
        </w:rPr>
        <w:t xml:space="preserve">biosynthetic genes and </w:t>
      </w:r>
      <w:r w:rsidR="00054305" w:rsidRPr="00FA6CDA">
        <w:rPr>
          <w:rFonts w:asciiTheme="majorBidi" w:hAnsiTheme="majorBidi" w:cstheme="majorBidi"/>
          <w:color w:val="000000"/>
          <w:sz w:val="24"/>
          <w:szCs w:val="24"/>
        </w:rPr>
        <w:t xml:space="preserve"> </w:t>
      </w:r>
      <w:r w:rsidR="00DC23A7" w:rsidRPr="00FA6CDA">
        <w:rPr>
          <w:rFonts w:asciiTheme="majorBidi" w:hAnsiTheme="majorBidi" w:cstheme="majorBidi"/>
          <w:color w:val="000000"/>
          <w:sz w:val="24"/>
          <w:szCs w:val="24"/>
        </w:rPr>
        <w:t xml:space="preserve">also </w:t>
      </w:r>
      <w:r w:rsidR="000E3B0C" w:rsidRPr="00FA6CDA">
        <w:rPr>
          <w:rFonts w:asciiTheme="majorBidi" w:hAnsiTheme="majorBidi" w:cstheme="majorBidi"/>
          <w:color w:val="000000"/>
          <w:sz w:val="24"/>
          <w:szCs w:val="24"/>
        </w:rPr>
        <w:t xml:space="preserve">altered </w:t>
      </w:r>
      <w:r w:rsidR="003E3871" w:rsidRPr="00FA6CDA">
        <w:rPr>
          <w:rFonts w:asciiTheme="majorBidi" w:hAnsiTheme="majorBidi" w:cstheme="majorBidi"/>
          <w:color w:val="000000"/>
          <w:sz w:val="24"/>
          <w:szCs w:val="24"/>
        </w:rPr>
        <w:t xml:space="preserve">accumulation level of </w:t>
      </w:r>
      <w:r w:rsidR="000E3B0C" w:rsidRPr="00FA6CDA">
        <w:rPr>
          <w:rFonts w:asciiTheme="majorBidi" w:hAnsiTheme="majorBidi" w:cstheme="majorBidi"/>
          <w:color w:val="000000"/>
          <w:sz w:val="24"/>
          <w:szCs w:val="24"/>
        </w:rPr>
        <w:t xml:space="preserve">these compounds </w:t>
      </w:r>
      <w:r w:rsidR="00054305" w:rsidRPr="00FA6CDA">
        <w:rPr>
          <w:rFonts w:asciiTheme="majorBidi" w:hAnsiTheme="majorBidi" w:cstheme="majorBidi"/>
          <w:color w:val="000000"/>
          <w:sz w:val="24"/>
          <w:szCs w:val="24"/>
        </w:rPr>
        <w:t xml:space="preserve">in </w:t>
      </w:r>
      <w:proofErr w:type="spellStart"/>
      <w:r w:rsidR="00054305" w:rsidRPr="00FA6CDA">
        <w:rPr>
          <w:rFonts w:asciiTheme="majorBidi" w:hAnsiTheme="majorBidi" w:cstheme="majorBidi"/>
          <w:i/>
          <w:iCs/>
          <w:color w:val="000000"/>
          <w:sz w:val="24"/>
          <w:szCs w:val="24"/>
        </w:rPr>
        <w:t>Ocimum</w:t>
      </w:r>
      <w:proofErr w:type="spellEnd"/>
      <w:r w:rsidR="00054305" w:rsidRPr="00FA6CDA">
        <w:rPr>
          <w:rFonts w:asciiTheme="majorBidi" w:hAnsiTheme="majorBidi" w:cstheme="majorBidi"/>
          <w:color w:val="000000"/>
          <w:sz w:val="24"/>
          <w:szCs w:val="24"/>
        </w:rPr>
        <w:t xml:space="preserve"> </w:t>
      </w:r>
      <w:proofErr w:type="spellStart"/>
      <w:r w:rsidR="00054305" w:rsidRPr="00FA6CDA">
        <w:rPr>
          <w:rFonts w:asciiTheme="majorBidi" w:hAnsiTheme="majorBidi" w:cstheme="majorBidi"/>
          <w:i/>
          <w:iCs/>
          <w:color w:val="000000"/>
          <w:sz w:val="24"/>
          <w:szCs w:val="24"/>
        </w:rPr>
        <w:t>tenuiflorum</w:t>
      </w:r>
      <w:proofErr w:type="spellEnd"/>
      <w:r w:rsidR="00214DB7" w:rsidRPr="00FA6CDA">
        <w:rPr>
          <w:rFonts w:asciiTheme="majorBidi" w:hAnsiTheme="majorBidi" w:cstheme="majorBidi"/>
          <w:color w:val="000000"/>
          <w:sz w:val="24"/>
          <w:szCs w:val="24"/>
        </w:rPr>
        <w:t xml:space="preserve"> </w:t>
      </w:r>
      <w:r w:rsidR="00214DB7" w:rsidRPr="00FA6CDA">
        <w:rPr>
          <w:rFonts w:asciiTheme="majorBidi" w:hAnsiTheme="majorBidi" w:cstheme="majorBidi"/>
          <w:color w:val="000000"/>
          <w:sz w:val="24"/>
          <w:szCs w:val="24"/>
        </w:rPr>
        <w:fldChar w:fldCharType="begin"/>
      </w:r>
      <w:r w:rsidR="00214DB7" w:rsidRPr="00FA6CDA">
        <w:rPr>
          <w:rFonts w:asciiTheme="majorBidi" w:hAnsiTheme="majorBidi" w:cstheme="majorBidi"/>
          <w:color w:val="000000"/>
          <w:sz w:val="24"/>
          <w:szCs w:val="24"/>
        </w:rPr>
        <w:instrText xml:space="preserve"> ADDIN EN.CITE &lt;EndNote&gt;&lt;Cite&gt;&lt;Author&gt;Rastogi&lt;/Author&gt;&lt;Year&gt;2019&lt;/Year&gt;&lt;RecNum&gt;59&lt;/RecNum&gt;&lt;DisplayText&gt;(Rastogi et al. 2019)&lt;/DisplayText&gt;&lt;record&gt;&lt;rec-number&gt;59&lt;/rec-number&gt;&lt;foreign-keys&gt;&lt;key app="EN" db-id="d5sf9za28e02ptepezb559vxp0txzz5d9wws" timestamp="1579129546"&gt;59&lt;/key&gt;&lt;/foreign-keys&gt;&lt;ref-type name="Journal Article"&gt;17&lt;/ref-type&gt;&lt;contributors&gt;&lt;authors&gt;&lt;author&gt;Rastogi, Shubhra&lt;/author&gt;&lt;author&gt;Shah, Saumya&lt;/author&gt;&lt;author&gt;Kumar, Ritesh&lt;/author&gt;&lt;author&gt;Vashisth, Divya&lt;/author&gt;&lt;author&gt;Akhtar, Md Qussen&lt;/author&gt;&lt;author&gt;Kumar, Ajay&lt;/author&gt;&lt;author&gt;Dwivedi, Upendra Nath&lt;/author&gt;&lt;author&gt;Shasany, Ajit Kumar&lt;/author&gt;&lt;/authors&gt;&lt;/contributors&gt;&lt;titles&gt;&lt;title&gt;Ocimum metabolomics in response to abiotic stresses: Cold, flood, drought and salinity&lt;/title&gt;&lt;secondary-title&gt;PloS one&lt;/secondary-title&gt;&lt;/titles&gt;&lt;periodical&gt;&lt;full-title&gt;PloS one&lt;/full-title&gt;&lt;/periodical&gt;&lt;pages&gt;e0210903&lt;/pages&gt;&lt;volume&gt;14&lt;/volume&gt;&lt;number&gt;2&lt;/number&gt;&lt;dates&gt;&lt;year&gt;2019&lt;/year&gt;&lt;/dates&gt;&lt;isbn&gt;1932-6203&lt;/isbn&gt;&lt;urls&gt;&lt;/urls&gt;&lt;/record&gt;&lt;/Cite&gt;&lt;/EndNote&gt;</w:instrText>
      </w:r>
      <w:r w:rsidR="00214DB7" w:rsidRPr="00FA6CDA">
        <w:rPr>
          <w:rFonts w:asciiTheme="majorBidi" w:hAnsiTheme="majorBidi" w:cstheme="majorBidi"/>
          <w:color w:val="000000"/>
          <w:sz w:val="24"/>
          <w:szCs w:val="24"/>
        </w:rPr>
        <w:fldChar w:fldCharType="separate"/>
      </w:r>
      <w:r w:rsidR="00214DB7" w:rsidRPr="00FA6CDA">
        <w:rPr>
          <w:rFonts w:asciiTheme="majorBidi" w:hAnsiTheme="majorBidi" w:cstheme="majorBidi"/>
          <w:noProof/>
          <w:color w:val="000000"/>
          <w:sz w:val="24"/>
          <w:szCs w:val="24"/>
        </w:rPr>
        <w:t>(Rastogi et al. 2019)</w:t>
      </w:r>
      <w:r w:rsidR="00214DB7" w:rsidRPr="00FA6CDA">
        <w:rPr>
          <w:rFonts w:asciiTheme="majorBidi" w:hAnsiTheme="majorBidi" w:cstheme="majorBidi"/>
          <w:color w:val="000000"/>
          <w:sz w:val="24"/>
          <w:szCs w:val="24"/>
        </w:rPr>
        <w:fldChar w:fldCharType="end"/>
      </w:r>
      <w:r w:rsidR="00214DB7" w:rsidRPr="00FA6CDA">
        <w:rPr>
          <w:rFonts w:asciiTheme="majorBidi" w:hAnsiTheme="majorBidi" w:cstheme="majorBidi"/>
          <w:color w:val="000000"/>
          <w:sz w:val="24"/>
          <w:szCs w:val="24"/>
        </w:rPr>
        <w:t xml:space="preserve">. </w:t>
      </w:r>
      <w:r w:rsidR="00177F51" w:rsidRPr="00FA6CDA">
        <w:rPr>
          <w:rFonts w:asciiTheme="majorBidi" w:hAnsiTheme="majorBidi" w:cstheme="majorBidi"/>
          <w:color w:val="000000"/>
          <w:sz w:val="24"/>
          <w:szCs w:val="24"/>
        </w:rPr>
        <w:t>I</w:t>
      </w:r>
      <w:r w:rsidR="001F59DB" w:rsidRPr="00FA6CDA">
        <w:rPr>
          <w:rFonts w:asciiTheme="majorBidi" w:hAnsiTheme="majorBidi" w:cstheme="majorBidi"/>
          <w:color w:val="000000"/>
          <w:sz w:val="24"/>
          <w:szCs w:val="24"/>
        </w:rPr>
        <w:t xml:space="preserve">n the similar study, water stress increased expression of genes involved in phenylpropanoids biosynthesis </w:t>
      </w:r>
      <w:r w:rsidR="003424EF" w:rsidRPr="00FA6CDA">
        <w:rPr>
          <w:rFonts w:asciiTheme="majorBidi" w:hAnsiTheme="majorBidi" w:cstheme="majorBidi"/>
          <w:color w:val="000000"/>
          <w:sz w:val="24"/>
          <w:szCs w:val="24"/>
        </w:rPr>
        <w:t xml:space="preserve">such as </w:t>
      </w:r>
      <w:r w:rsidR="003424EF" w:rsidRPr="00FA6CDA">
        <w:rPr>
          <w:rFonts w:asciiTheme="majorBidi" w:hAnsiTheme="majorBidi" w:cstheme="majorBidi"/>
          <w:i/>
          <w:iCs/>
          <w:color w:val="000000"/>
          <w:sz w:val="24"/>
          <w:szCs w:val="24"/>
        </w:rPr>
        <w:t>PAL</w:t>
      </w:r>
      <w:r w:rsidR="003424EF" w:rsidRPr="00FA6CDA">
        <w:rPr>
          <w:rFonts w:asciiTheme="majorBidi" w:hAnsiTheme="majorBidi" w:cstheme="majorBidi"/>
          <w:color w:val="000000"/>
          <w:sz w:val="24"/>
          <w:szCs w:val="24"/>
        </w:rPr>
        <w:t xml:space="preserve">, </w:t>
      </w:r>
      <w:r w:rsidR="003424EF" w:rsidRPr="00FA6CDA">
        <w:rPr>
          <w:rFonts w:asciiTheme="majorBidi" w:hAnsiTheme="majorBidi" w:cstheme="majorBidi"/>
          <w:i/>
          <w:iCs/>
          <w:color w:val="000000"/>
          <w:sz w:val="24"/>
          <w:szCs w:val="24"/>
        </w:rPr>
        <w:t>C3H</w:t>
      </w:r>
      <w:r w:rsidR="003424EF" w:rsidRPr="00FA6CDA">
        <w:rPr>
          <w:rFonts w:asciiTheme="majorBidi" w:hAnsiTheme="majorBidi" w:cstheme="majorBidi"/>
          <w:color w:val="000000"/>
          <w:sz w:val="24"/>
          <w:szCs w:val="24"/>
        </w:rPr>
        <w:t xml:space="preserve">, </w:t>
      </w:r>
      <w:r w:rsidR="003424EF" w:rsidRPr="00FA6CDA">
        <w:rPr>
          <w:rFonts w:asciiTheme="majorBidi" w:hAnsiTheme="majorBidi" w:cstheme="majorBidi"/>
          <w:i/>
          <w:iCs/>
          <w:color w:val="000000"/>
          <w:sz w:val="24"/>
          <w:szCs w:val="24"/>
        </w:rPr>
        <w:t>4CL</w:t>
      </w:r>
      <w:r w:rsidR="003424EF" w:rsidRPr="00FA6CDA">
        <w:rPr>
          <w:rFonts w:asciiTheme="majorBidi" w:hAnsiTheme="majorBidi" w:cstheme="majorBidi"/>
          <w:color w:val="000000"/>
          <w:sz w:val="24"/>
          <w:szCs w:val="24"/>
        </w:rPr>
        <w:t xml:space="preserve"> in </w:t>
      </w:r>
      <w:r w:rsidR="00833EB7" w:rsidRPr="00FA6CDA">
        <w:rPr>
          <w:rFonts w:asciiTheme="majorBidi" w:hAnsiTheme="majorBidi" w:cstheme="majorBidi"/>
          <w:i/>
          <w:iCs/>
          <w:color w:val="000000"/>
          <w:sz w:val="24"/>
          <w:szCs w:val="24"/>
        </w:rPr>
        <w:t xml:space="preserve">Oryza sativa </w:t>
      </w:r>
      <w:r w:rsidR="0011625E" w:rsidRPr="00FA6CDA">
        <w:rPr>
          <w:rFonts w:asciiTheme="majorBidi" w:hAnsiTheme="majorBidi" w:cstheme="majorBidi"/>
          <w:color w:val="000000"/>
          <w:sz w:val="24"/>
          <w:szCs w:val="24"/>
        </w:rPr>
        <w:fldChar w:fldCharType="begin"/>
      </w:r>
      <w:r w:rsidR="00D7465E" w:rsidRPr="00FA6CDA">
        <w:rPr>
          <w:rFonts w:asciiTheme="majorBidi" w:hAnsiTheme="majorBidi" w:cstheme="majorBidi"/>
          <w:color w:val="000000"/>
          <w:sz w:val="24"/>
          <w:szCs w:val="24"/>
        </w:rPr>
        <w:instrText xml:space="preserve"> ADDIN EN.CITE &lt;EndNote&gt;&lt;Cite&gt;&lt;Author&gt;Yang&lt;/Author&gt;&lt;Year&gt;2006&lt;/Year&gt;&lt;RecNum&gt;56&lt;/RecNum&gt;&lt;DisplayText&gt;(Yang et al. 2006; Moura et al. 2010)&lt;/DisplayText&gt;&lt;record&gt;&lt;rec-number&gt;56&lt;/rec-number&gt;&lt;foreign-keys&gt;&lt;key app="EN" db-id="d5sf9za28e02ptepezb559vxp0txzz5d9wws" timestamp="1579129246"&gt;56&lt;/key&gt;&lt;/foreign-keys&gt;&lt;ref-type name="Journal Article"&gt;17&lt;/ref-type&gt;&lt;contributors&gt;&lt;authors&gt;&lt;author&gt;Yang, L&lt;/author&gt;&lt;author&gt;Wang, CC&lt;/author&gt;&lt;author&gt;Guo, WD&lt;/author&gt;&lt;author&gt;Li, XB&lt;/author&gt;&lt;author&gt;Lu, M&lt;/author&gt;&lt;author&gt;Yu, CL&lt;/author&gt;&lt;/authors&gt;&lt;/contributors&gt;&lt;titles&gt;&lt;title&gt;Differential expression of cell wall related genes in the elongation zone of rice roots under water deficit&lt;/title&gt;&lt;secondary-title&gt;Russian Journal of Plant Physiology&lt;/secondary-title&gt;&lt;/titles&gt;&lt;periodical&gt;&lt;full-title&gt;Russian Journal of Plant Physiology&lt;/full-title&gt;&lt;/periodical&gt;&lt;pages&gt;390-395&lt;/pages&gt;&lt;volume&gt;53&lt;/volume&gt;&lt;number&gt;3&lt;/number&gt;&lt;dates&gt;&lt;year&gt;2006&lt;/year&gt;&lt;/dates&gt;&lt;isbn&gt;1021-4437&lt;/isbn&gt;&lt;urls&gt;&lt;/urls&gt;&lt;/record&gt;&lt;/Cite&gt;&lt;Cite&gt;&lt;Author&gt;Moura&lt;/Author&gt;&lt;Year&gt;2010&lt;/Year&gt;&lt;RecNum&gt;57&lt;/RecNum&gt;&lt;record&gt;&lt;rec-number&gt;57&lt;/rec-number&gt;&lt;foreign-keys&gt;&lt;key app="EN" db-id="d5sf9za28e02ptepezb559vxp0txzz5d9wws" timestamp="1579129321"&gt;57&lt;/key&gt;&lt;/foreign-keys&gt;&lt;ref-type name="Journal Article"&gt;17&lt;/ref-type&gt;&lt;contributors&gt;&lt;authors&gt;&lt;author&gt;Moura, Jullyana Cristina Magalhães Silva&lt;/author&gt;&lt;author&gt;Bonine, Cesar Augusto Valencise&lt;/author&gt;&lt;author&gt;de Oliveira Fernandes Viana, Juliana&lt;/author&gt;&lt;author&gt;Dornelas, Marcelo Carnier&lt;/author&gt;&lt;author&gt;Mazzafera, Paulo&lt;/author&gt;&lt;/authors&gt;&lt;/contributors&gt;&lt;titles&gt;&lt;title&gt;Abiotic and biotic stresses and changes in the lignin content and composition in plants&lt;/title&gt;&lt;secondary-title&gt;Journal of integrative plant biology&lt;/secondary-title&gt;&lt;/titles&gt;&lt;periodical&gt;&lt;full-title&gt;Journal of integrative plant biology&lt;/full-title&gt;&lt;/periodical&gt;&lt;pages&gt;360-376&lt;/pages&gt;&lt;volume&gt;52&lt;/volume&gt;&lt;number&gt;4&lt;/number&gt;&lt;dates&gt;&lt;year&gt;2010&lt;/year&gt;&lt;/dates&gt;&lt;isbn&gt;1672-9072&lt;/isbn&gt;&lt;urls&gt;&lt;/urls&gt;&lt;/record&gt;&lt;/Cite&gt;&lt;/EndNote&gt;</w:instrText>
      </w:r>
      <w:r w:rsidR="0011625E" w:rsidRPr="00FA6CDA">
        <w:rPr>
          <w:rFonts w:asciiTheme="majorBidi" w:hAnsiTheme="majorBidi" w:cstheme="majorBidi"/>
          <w:color w:val="000000"/>
          <w:sz w:val="24"/>
          <w:szCs w:val="24"/>
        </w:rPr>
        <w:fldChar w:fldCharType="separate"/>
      </w:r>
      <w:r w:rsidR="00D7465E" w:rsidRPr="00FA6CDA">
        <w:rPr>
          <w:rFonts w:asciiTheme="majorBidi" w:hAnsiTheme="majorBidi" w:cstheme="majorBidi"/>
          <w:noProof/>
          <w:color w:val="000000"/>
          <w:sz w:val="24"/>
          <w:szCs w:val="24"/>
        </w:rPr>
        <w:t>(Yang et al. 2006; Moura et al. 2010)</w:t>
      </w:r>
      <w:r w:rsidR="0011625E" w:rsidRPr="00FA6CDA">
        <w:rPr>
          <w:rFonts w:asciiTheme="majorBidi" w:hAnsiTheme="majorBidi" w:cstheme="majorBidi"/>
          <w:color w:val="000000"/>
          <w:sz w:val="24"/>
          <w:szCs w:val="24"/>
        </w:rPr>
        <w:fldChar w:fldCharType="end"/>
      </w:r>
      <w:r w:rsidR="009E509B" w:rsidRPr="00FA6CDA">
        <w:rPr>
          <w:rFonts w:asciiTheme="majorBidi" w:hAnsiTheme="majorBidi" w:cstheme="majorBidi"/>
          <w:color w:val="000000"/>
          <w:sz w:val="24"/>
          <w:szCs w:val="24"/>
        </w:rPr>
        <w:t xml:space="preserve">. Similar results were </w:t>
      </w:r>
      <w:r w:rsidR="00177F51" w:rsidRPr="00FA6CDA">
        <w:rPr>
          <w:rFonts w:asciiTheme="majorBidi" w:hAnsiTheme="majorBidi" w:cstheme="majorBidi"/>
          <w:color w:val="000000"/>
          <w:sz w:val="24"/>
          <w:szCs w:val="24"/>
        </w:rPr>
        <w:t>also observed</w:t>
      </w:r>
      <w:r w:rsidR="009E509B" w:rsidRPr="00FA6CDA">
        <w:rPr>
          <w:rFonts w:asciiTheme="majorBidi" w:hAnsiTheme="majorBidi" w:cstheme="majorBidi"/>
          <w:color w:val="000000"/>
          <w:sz w:val="24"/>
          <w:szCs w:val="24"/>
        </w:rPr>
        <w:t xml:space="preserve"> </w:t>
      </w:r>
      <w:r w:rsidR="00C27247" w:rsidRPr="00FA6CDA">
        <w:rPr>
          <w:rFonts w:asciiTheme="majorBidi" w:hAnsiTheme="majorBidi" w:cstheme="majorBidi"/>
          <w:color w:val="000000"/>
          <w:sz w:val="24"/>
          <w:szCs w:val="24"/>
        </w:rPr>
        <w:t>in</w:t>
      </w:r>
      <w:r w:rsidR="009E509B" w:rsidRPr="00FA6CDA">
        <w:rPr>
          <w:rFonts w:asciiTheme="majorBidi" w:hAnsiTheme="majorBidi" w:cstheme="majorBidi"/>
          <w:color w:val="000000"/>
          <w:sz w:val="24"/>
          <w:szCs w:val="24"/>
        </w:rPr>
        <w:t xml:space="preserve"> </w:t>
      </w:r>
      <w:r w:rsidR="009E509B" w:rsidRPr="00FA6CDA">
        <w:rPr>
          <w:rFonts w:asciiTheme="majorBidi" w:hAnsiTheme="majorBidi" w:cstheme="majorBidi"/>
          <w:i/>
          <w:iCs/>
          <w:color w:val="000000"/>
          <w:sz w:val="24"/>
          <w:szCs w:val="24"/>
        </w:rPr>
        <w:t xml:space="preserve">Citrullus </w:t>
      </w:r>
      <w:proofErr w:type="spellStart"/>
      <w:r w:rsidR="009E509B" w:rsidRPr="00FA6CDA">
        <w:rPr>
          <w:rFonts w:asciiTheme="majorBidi" w:hAnsiTheme="majorBidi" w:cstheme="majorBidi"/>
          <w:i/>
          <w:iCs/>
          <w:color w:val="000000"/>
          <w:sz w:val="24"/>
          <w:szCs w:val="24"/>
        </w:rPr>
        <w:t>lanatus</w:t>
      </w:r>
      <w:proofErr w:type="spellEnd"/>
      <w:r w:rsidR="009E509B" w:rsidRPr="00FA6CDA">
        <w:rPr>
          <w:rFonts w:asciiTheme="majorBidi" w:hAnsiTheme="majorBidi" w:cstheme="majorBidi"/>
          <w:color w:val="000000"/>
          <w:sz w:val="24"/>
          <w:szCs w:val="24"/>
        </w:rPr>
        <w:t xml:space="preserve"> </w:t>
      </w:r>
      <w:r w:rsidR="00C27247" w:rsidRPr="00FA6CDA">
        <w:rPr>
          <w:rFonts w:asciiTheme="majorBidi" w:hAnsiTheme="majorBidi" w:cstheme="majorBidi"/>
          <w:color w:val="000000"/>
          <w:sz w:val="24"/>
          <w:szCs w:val="24"/>
        </w:rPr>
        <w:t>plant under</w:t>
      </w:r>
      <w:r w:rsidR="009E509B" w:rsidRPr="00FA6CDA">
        <w:rPr>
          <w:rFonts w:asciiTheme="majorBidi" w:hAnsiTheme="majorBidi" w:cstheme="majorBidi"/>
          <w:color w:val="000000"/>
          <w:sz w:val="24"/>
          <w:szCs w:val="24"/>
        </w:rPr>
        <w:t xml:space="preserve"> drought</w:t>
      </w:r>
      <w:r w:rsidR="00C27247" w:rsidRPr="00FA6CDA">
        <w:rPr>
          <w:rFonts w:asciiTheme="majorBidi" w:hAnsiTheme="majorBidi" w:cstheme="majorBidi"/>
          <w:color w:val="000000"/>
          <w:sz w:val="24"/>
          <w:szCs w:val="24"/>
        </w:rPr>
        <w:t xml:space="preserve"> stress</w:t>
      </w:r>
      <w:r w:rsidR="00D7465E" w:rsidRPr="00FA6CDA">
        <w:rPr>
          <w:rFonts w:asciiTheme="majorBidi" w:hAnsiTheme="majorBidi" w:cstheme="majorBidi"/>
          <w:color w:val="000000"/>
          <w:sz w:val="24"/>
          <w:szCs w:val="24"/>
        </w:rPr>
        <w:t xml:space="preserve"> </w:t>
      </w:r>
      <w:r w:rsidR="00D7465E" w:rsidRPr="00FA6CDA">
        <w:rPr>
          <w:rFonts w:asciiTheme="majorBidi" w:hAnsiTheme="majorBidi" w:cstheme="majorBidi"/>
          <w:color w:val="000000"/>
          <w:sz w:val="24"/>
          <w:szCs w:val="24"/>
        </w:rPr>
        <w:fldChar w:fldCharType="begin"/>
      </w:r>
      <w:r w:rsidR="00C27247" w:rsidRPr="00FA6CDA">
        <w:rPr>
          <w:rFonts w:asciiTheme="majorBidi" w:hAnsiTheme="majorBidi" w:cstheme="majorBidi"/>
          <w:color w:val="000000"/>
          <w:sz w:val="24"/>
          <w:szCs w:val="24"/>
        </w:rPr>
        <w:instrText xml:space="preserve"> ADDIN EN.CITE &lt;EndNote&gt;&lt;Cite&gt;&lt;Author&gt;Yoshimura&lt;/Author&gt;&lt;Year&gt;2008&lt;/Year&gt;&lt;RecNum&gt;58&lt;/RecNum&gt;&lt;DisplayText&gt;(Yoshimura et al. 2008; Moura et al. 2010)&lt;/DisplayText&gt;&lt;record&gt;&lt;rec-number&gt;58&lt;/rec-number&gt;&lt;foreign-keys&gt;&lt;key app="EN" db-id="d5sf9za28e02ptepezb559vxp0txzz5d9wws" timestamp="1579129384"&gt;58&lt;/key&gt;&lt;/foreign-keys&gt;&lt;ref-type name="Journal Article"&gt;17&lt;/ref-type&gt;&lt;contributors&gt;&lt;authors&gt;&lt;author&gt;Yoshimura, Kazuya&lt;/author&gt;&lt;author&gt;Masuda, Akiko&lt;/author&gt;&lt;author&gt;Kuwano, Masayoshi&lt;/author&gt;&lt;author&gt;Yokota, Akiho&lt;/author&gt;&lt;author&gt;Akashi, Kinya&lt;/author&gt;&lt;/authors&gt;&lt;/contributors&gt;&lt;titles&gt;&lt;title&gt;Programmed proteome response for drought avoidance/tolerance in the root of a C3 xerophyte (wild watermelon) under water deficits&lt;/title&gt;&lt;secondary-title&gt;Plant and Cell Physiology&lt;/secondary-title&gt;&lt;/titles&gt;&lt;periodical&gt;&lt;full-title&gt;Plant and Cell Physiology&lt;/full-title&gt;&lt;/periodical&gt;&lt;pages&gt;226-241&lt;/pages&gt;&lt;volume&gt;49&lt;/volume&gt;&lt;number&gt;2&lt;/number&gt;&lt;dates&gt;&lt;year&gt;2008&lt;/year&gt;&lt;/dates&gt;&lt;isbn&gt;1471-9053&lt;/isbn&gt;&lt;urls&gt;&lt;/urls&gt;&lt;/record&gt;&lt;/Cite&gt;&lt;Cite&gt;&lt;Author&gt;Moura&lt;/Author&gt;&lt;Year&gt;2010&lt;/Year&gt;&lt;RecNum&gt;57&lt;/RecNum&gt;&lt;record&gt;&lt;rec-number&gt;57&lt;/rec-number&gt;&lt;foreign-keys&gt;&lt;key app="EN" db-id="d5sf9za28e02ptepezb559vxp0txzz5d9wws" timestamp="1579129321"&gt;57&lt;/key&gt;&lt;/foreign-keys&gt;&lt;ref-type name="Journal Article"&gt;17&lt;/ref-type&gt;&lt;contributors&gt;&lt;authors&gt;&lt;author&gt;Moura, Jullyana Cristina Magalhães Silva&lt;/author&gt;&lt;author&gt;Bonine, Cesar Augusto Valencise&lt;/author&gt;&lt;author&gt;de Oliveira Fernandes Viana, Juliana&lt;/author&gt;&lt;author&gt;Dornelas, Marcelo Carnier&lt;/author&gt;&lt;author&gt;Mazzafera, Paulo&lt;/author&gt;&lt;/authors&gt;&lt;/contributors&gt;&lt;titles&gt;&lt;title&gt;Abiotic and biotic stresses and changes in the lignin content and composition in plants&lt;/title&gt;&lt;secondary-title&gt;Journal of integrative plant biology&lt;/secondary-title&gt;&lt;/titles&gt;&lt;periodical&gt;&lt;full-title&gt;Journal of integrative plant biology&lt;/full-title&gt;&lt;/periodical&gt;&lt;pages&gt;360-376&lt;/pages&gt;&lt;volume&gt;52&lt;/volume&gt;&lt;number&gt;4&lt;/number&gt;&lt;dates&gt;&lt;year&gt;2010&lt;/year&gt;&lt;/dates&gt;&lt;isbn&gt;1672-9072&lt;/isbn&gt;&lt;urls&gt;&lt;/urls&gt;&lt;/record&gt;&lt;/Cite&gt;&lt;/EndNote&gt;</w:instrText>
      </w:r>
      <w:r w:rsidR="00D7465E" w:rsidRPr="00FA6CDA">
        <w:rPr>
          <w:rFonts w:asciiTheme="majorBidi" w:hAnsiTheme="majorBidi" w:cstheme="majorBidi"/>
          <w:color w:val="000000"/>
          <w:sz w:val="24"/>
          <w:szCs w:val="24"/>
        </w:rPr>
        <w:fldChar w:fldCharType="separate"/>
      </w:r>
      <w:r w:rsidR="00C27247" w:rsidRPr="00FA6CDA">
        <w:rPr>
          <w:rFonts w:asciiTheme="majorBidi" w:hAnsiTheme="majorBidi" w:cstheme="majorBidi"/>
          <w:noProof/>
          <w:color w:val="000000"/>
          <w:sz w:val="24"/>
          <w:szCs w:val="24"/>
        </w:rPr>
        <w:t>(Yoshimura et al. 2008; Moura et al. 2010)</w:t>
      </w:r>
      <w:r w:rsidR="00D7465E" w:rsidRPr="00FA6CDA">
        <w:rPr>
          <w:rFonts w:asciiTheme="majorBidi" w:hAnsiTheme="majorBidi" w:cstheme="majorBidi"/>
          <w:color w:val="000000"/>
          <w:sz w:val="24"/>
          <w:szCs w:val="24"/>
        </w:rPr>
        <w:fldChar w:fldCharType="end"/>
      </w:r>
      <w:r w:rsidR="00D7465E" w:rsidRPr="00FA6CDA">
        <w:rPr>
          <w:rFonts w:asciiTheme="majorBidi" w:hAnsiTheme="majorBidi" w:cstheme="majorBidi"/>
          <w:color w:val="000000"/>
          <w:sz w:val="24"/>
          <w:szCs w:val="24"/>
        </w:rPr>
        <w:t>.</w:t>
      </w:r>
      <w:r w:rsidR="00833EB7" w:rsidRPr="00FA6CDA">
        <w:rPr>
          <w:rFonts w:asciiTheme="majorBidi" w:hAnsiTheme="majorBidi" w:cstheme="majorBidi"/>
          <w:color w:val="000000"/>
          <w:sz w:val="24"/>
          <w:szCs w:val="24"/>
        </w:rPr>
        <w:t xml:space="preserve"> </w:t>
      </w:r>
    </w:p>
    <w:p w14:paraId="2804E19E" w14:textId="77777777" w:rsidR="001162FC" w:rsidRPr="00FA6CDA" w:rsidRDefault="00E46437" w:rsidP="007A2184">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Because of the </w:t>
      </w:r>
      <w:r w:rsidR="00BD148A" w:rsidRPr="00FA6CDA">
        <w:rPr>
          <w:rFonts w:asciiTheme="majorBidi" w:hAnsiTheme="majorBidi" w:cstheme="majorBidi"/>
          <w:color w:val="000000"/>
          <w:sz w:val="24"/>
          <w:szCs w:val="24"/>
        </w:rPr>
        <w:t>effect of environmental stress</w:t>
      </w:r>
      <w:r w:rsidR="00430CA3" w:rsidRPr="00FA6CDA">
        <w:rPr>
          <w:rFonts w:asciiTheme="majorBidi" w:hAnsiTheme="majorBidi" w:cstheme="majorBidi"/>
          <w:color w:val="000000"/>
          <w:sz w:val="24"/>
          <w:szCs w:val="24"/>
        </w:rPr>
        <w:t>es</w:t>
      </w:r>
      <w:r w:rsidR="00BD148A" w:rsidRPr="00FA6CDA">
        <w:rPr>
          <w:rFonts w:asciiTheme="majorBidi" w:hAnsiTheme="majorBidi" w:cstheme="majorBidi"/>
          <w:color w:val="000000"/>
          <w:sz w:val="24"/>
          <w:szCs w:val="24"/>
        </w:rPr>
        <w:t xml:space="preserve"> on </w:t>
      </w:r>
      <w:r w:rsidR="0073392B" w:rsidRPr="00FA6CDA">
        <w:rPr>
          <w:rFonts w:asciiTheme="majorBidi" w:hAnsiTheme="majorBidi" w:cstheme="majorBidi"/>
          <w:color w:val="000000"/>
          <w:sz w:val="24"/>
          <w:szCs w:val="24"/>
        </w:rPr>
        <w:t>expression of phenylpropanoids biosynthetic genes</w:t>
      </w:r>
      <w:r w:rsidR="00DC7D24" w:rsidRPr="00FA6CDA">
        <w:rPr>
          <w:rFonts w:asciiTheme="majorBidi" w:hAnsiTheme="majorBidi" w:cstheme="majorBidi"/>
          <w:color w:val="000000"/>
          <w:sz w:val="24"/>
          <w:szCs w:val="24"/>
        </w:rPr>
        <w:t xml:space="preserve"> and phenylpropanoid content</w:t>
      </w:r>
      <w:r w:rsidR="0073392B" w:rsidRPr="00FA6CDA">
        <w:rPr>
          <w:rFonts w:asciiTheme="majorBidi" w:hAnsiTheme="majorBidi" w:cstheme="majorBidi"/>
          <w:color w:val="000000"/>
          <w:sz w:val="24"/>
          <w:szCs w:val="24"/>
        </w:rPr>
        <w:t xml:space="preserve">, </w:t>
      </w:r>
      <w:r w:rsidR="00DC7D24" w:rsidRPr="00FA6CDA">
        <w:rPr>
          <w:rFonts w:asciiTheme="majorBidi" w:hAnsiTheme="majorBidi" w:cstheme="majorBidi"/>
          <w:color w:val="000000"/>
          <w:sz w:val="24"/>
          <w:szCs w:val="24"/>
        </w:rPr>
        <w:t xml:space="preserve">the </w:t>
      </w:r>
      <w:r w:rsidR="0073392B" w:rsidRPr="00FA6CDA">
        <w:rPr>
          <w:rFonts w:asciiTheme="majorBidi" w:hAnsiTheme="majorBidi" w:cstheme="majorBidi"/>
          <w:color w:val="000000"/>
          <w:sz w:val="24"/>
          <w:szCs w:val="24"/>
        </w:rPr>
        <w:t xml:space="preserve">current study was conducted to </w:t>
      </w:r>
      <w:r w:rsidR="003750BB" w:rsidRPr="00FA6CDA">
        <w:rPr>
          <w:rFonts w:asciiTheme="majorBidi" w:hAnsiTheme="majorBidi" w:cstheme="majorBidi"/>
          <w:color w:val="000000"/>
          <w:sz w:val="24"/>
          <w:szCs w:val="24"/>
        </w:rPr>
        <w:t xml:space="preserve">investigate the </w:t>
      </w:r>
      <w:r w:rsidR="009435DB" w:rsidRPr="00FA6CDA">
        <w:rPr>
          <w:rFonts w:asciiTheme="majorBidi" w:hAnsiTheme="majorBidi" w:cstheme="majorBidi"/>
          <w:color w:val="000000"/>
          <w:sz w:val="24"/>
          <w:szCs w:val="24"/>
        </w:rPr>
        <w:t xml:space="preserve">expression of three key biosynthetic genes </w:t>
      </w:r>
      <w:r w:rsidR="00541EDB" w:rsidRPr="00FA6CDA">
        <w:rPr>
          <w:rFonts w:asciiTheme="majorBidi" w:hAnsiTheme="majorBidi" w:cstheme="majorBidi"/>
          <w:color w:val="000000"/>
          <w:sz w:val="24"/>
          <w:szCs w:val="24"/>
        </w:rPr>
        <w:t xml:space="preserve">in the Iranian red and green cultivars of sweet basil </w:t>
      </w:r>
      <w:r w:rsidR="00D97E22" w:rsidRPr="00FA6CDA">
        <w:rPr>
          <w:rFonts w:asciiTheme="majorBidi" w:hAnsiTheme="majorBidi" w:cstheme="majorBidi"/>
          <w:color w:val="000000"/>
          <w:sz w:val="24"/>
          <w:szCs w:val="24"/>
        </w:rPr>
        <w:t xml:space="preserve">under </w:t>
      </w:r>
      <w:r w:rsidR="00430CA3" w:rsidRPr="00FA6CDA">
        <w:rPr>
          <w:rFonts w:asciiTheme="majorBidi" w:hAnsiTheme="majorBidi" w:cstheme="majorBidi"/>
          <w:color w:val="000000"/>
          <w:sz w:val="24"/>
          <w:szCs w:val="24"/>
        </w:rPr>
        <w:t>five environmental stresses</w:t>
      </w:r>
      <w:r w:rsidR="00D97E22" w:rsidRPr="00FA6CDA">
        <w:rPr>
          <w:rFonts w:asciiTheme="majorBidi" w:hAnsiTheme="majorBidi" w:cstheme="majorBidi"/>
          <w:color w:val="000000"/>
          <w:sz w:val="24"/>
          <w:szCs w:val="24"/>
        </w:rPr>
        <w:t>.</w:t>
      </w:r>
      <w:r w:rsidR="009B09AE" w:rsidRPr="00FA6CDA">
        <w:rPr>
          <w:rFonts w:asciiTheme="majorBidi" w:hAnsiTheme="majorBidi" w:cstheme="majorBidi"/>
          <w:sz w:val="24"/>
          <w:szCs w:val="24"/>
        </w:rPr>
        <w:t xml:space="preserve"> In the present study, for the first time we evaluated the effect of </w:t>
      </w:r>
      <w:r w:rsidR="0062409C" w:rsidRPr="00FA6CDA">
        <w:rPr>
          <w:rFonts w:asciiTheme="majorBidi" w:hAnsiTheme="majorBidi" w:cstheme="majorBidi"/>
          <w:color w:val="000000"/>
          <w:sz w:val="24"/>
          <w:szCs w:val="24"/>
        </w:rPr>
        <w:t>cold, drought, heat, light and salt</w:t>
      </w:r>
      <w:r w:rsidR="0062409C" w:rsidRPr="00FA6CDA">
        <w:rPr>
          <w:rFonts w:asciiTheme="majorBidi" w:hAnsiTheme="majorBidi" w:cstheme="majorBidi"/>
          <w:sz w:val="24"/>
          <w:szCs w:val="24"/>
        </w:rPr>
        <w:t xml:space="preserve"> </w:t>
      </w:r>
      <w:r w:rsidR="00430CA3" w:rsidRPr="00FA6CDA">
        <w:rPr>
          <w:rFonts w:asciiTheme="majorBidi" w:hAnsiTheme="majorBidi" w:cstheme="majorBidi"/>
          <w:sz w:val="24"/>
          <w:szCs w:val="24"/>
        </w:rPr>
        <w:t xml:space="preserve">stresses </w:t>
      </w:r>
      <w:r w:rsidR="0062409C" w:rsidRPr="00FA6CDA">
        <w:rPr>
          <w:rFonts w:asciiTheme="majorBidi" w:hAnsiTheme="majorBidi" w:cstheme="majorBidi"/>
          <w:sz w:val="24"/>
          <w:szCs w:val="24"/>
        </w:rPr>
        <w:t xml:space="preserve">on </w:t>
      </w:r>
      <w:r w:rsidRPr="00FA6CDA">
        <w:rPr>
          <w:rFonts w:asciiTheme="majorBidi" w:hAnsiTheme="majorBidi" w:cstheme="majorBidi"/>
          <w:color w:val="000000"/>
          <w:sz w:val="24"/>
          <w:szCs w:val="24"/>
        </w:rPr>
        <w:t xml:space="preserve">expression of </w:t>
      </w:r>
      <w:r w:rsidR="00D272D9" w:rsidRPr="00FA6CDA">
        <w:rPr>
          <w:rFonts w:asciiTheme="majorBidi" w:hAnsiTheme="majorBidi" w:cstheme="majorBidi"/>
          <w:i/>
          <w:iCs/>
          <w:color w:val="000000"/>
          <w:sz w:val="24"/>
          <w:szCs w:val="24"/>
        </w:rPr>
        <w:t>4CL</w:t>
      </w:r>
      <w:r w:rsidR="00D272D9" w:rsidRPr="00FA6CDA">
        <w:rPr>
          <w:rFonts w:asciiTheme="majorBidi" w:hAnsiTheme="majorBidi" w:cstheme="majorBidi"/>
          <w:color w:val="000000"/>
          <w:sz w:val="24"/>
          <w:szCs w:val="24"/>
        </w:rPr>
        <w:t xml:space="preserve">, </w:t>
      </w:r>
      <w:r w:rsidRPr="00FA6CDA">
        <w:rPr>
          <w:rFonts w:asciiTheme="majorBidi" w:hAnsiTheme="majorBidi" w:cstheme="majorBidi"/>
          <w:i/>
          <w:iCs/>
          <w:color w:val="000000"/>
          <w:sz w:val="24"/>
          <w:szCs w:val="24"/>
        </w:rPr>
        <w:t>C4H</w:t>
      </w:r>
      <w:r w:rsidR="00D272D9" w:rsidRPr="00FA6CDA">
        <w:rPr>
          <w:rFonts w:asciiTheme="majorBidi" w:hAnsiTheme="majorBidi" w:cstheme="majorBidi"/>
          <w:color w:val="000000"/>
          <w:sz w:val="24"/>
          <w:szCs w:val="24"/>
        </w:rPr>
        <w:t xml:space="preserve"> and</w:t>
      </w:r>
      <w:r w:rsidRPr="00FA6CDA">
        <w:rPr>
          <w:rFonts w:asciiTheme="majorBidi" w:hAnsiTheme="majorBidi" w:cstheme="majorBidi"/>
          <w:color w:val="000000"/>
          <w:sz w:val="24"/>
          <w:szCs w:val="24"/>
        </w:rPr>
        <w:t xml:space="preserve"> </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w:t>
      </w:r>
      <w:r w:rsidR="00D272D9" w:rsidRPr="00FA6CDA">
        <w:rPr>
          <w:rFonts w:asciiTheme="majorBidi" w:hAnsiTheme="majorBidi" w:cstheme="majorBidi"/>
          <w:color w:val="000000"/>
          <w:sz w:val="24"/>
          <w:szCs w:val="24"/>
        </w:rPr>
        <w:t>genes</w:t>
      </w:r>
      <w:r w:rsidR="0095436D" w:rsidRPr="00FA6CDA">
        <w:rPr>
          <w:rFonts w:asciiTheme="majorBidi" w:hAnsiTheme="majorBidi" w:cstheme="majorBidi"/>
          <w:color w:val="000000"/>
          <w:sz w:val="24"/>
          <w:szCs w:val="24"/>
        </w:rPr>
        <w:t xml:space="preserve"> </w:t>
      </w:r>
      <w:r w:rsidR="009118AC" w:rsidRPr="00FA6CDA">
        <w:rPr>
          <w:rFonts w:asciiTheme="majorBidi" w:hAnsiTheme="majorBidi" w:cstheme="majorBidi"/>
          <w:color w:val="000000"/>
          <w:sz w:val="24"/>
          <w:szCs w:val="24"/>
        </w:rPr>
        <w:t xml:space="preserve">in the Iranian red and green cultivars </w:t>
      </w:r>
      <w:r w:rsidR="007A2184" w:rsidRPr="00FA6CDA">
        <w:rPr>
          <w:rFonts w:asciiTheme="majorBidi" w:hAnsiTheme="majorBidi" w:cstheme="majorBidi"/>
          <w:color w:val="000000"/>
          <w:sz w:val="24"/>
          <w:szCs w:val="24"/>
        </w:rPr>
        <w:t>of sweet basil</w:t>
      </w:r>
      <w:r w:rsidR="0095436D" w:rsidRPr="00FA6CDA">
        <w:rPr>
          <w:rFonts w:asciiTheme="majorBidi" w:hAnsiTheme="majorBidi" w:cstheme="majorBidi"/>
          <w:color w:val="000000"/>
          <w:sz w:val="24"/>
          <w:szCs w:val="24"/>
        </w:rPr>
        <w:t>.</w:t>
      </w:r>
      <w:r w:rsidR="00D272D9" w:rsidRPr="00FA6CDA">
        <w:rPr>
          <w:rFonts w:asciiTheme="majorBidi" w:hAnsiTheme="majorBidi" w:cstheme="majorBidi"/>
          <w:color w:val="000000"/>
          <w:sz w:val="24"/>
          <w:szCs w:val="24"/>
        </w:rPr>
        <w:t xml:space="preserve"> </w:t>
      </w:r>
    </w:p>
    <w:p w14:paraId="5E5023F1" w14:textId="77777777" w:rsidR="0081655F" w:rsidRPr="00FA6CDA" w:rsidRDefault="0081655F" w:rsidP="002A41AA">
      <w:pPr>
        <w:spacing w:after="0" w:line="240" w:lineRule="auto"/>
        <w:jc w:val="both"/>
        <w:rPr>
          <w:rFonts w:asciiTheme="majorBidi" w:hAnsiTheme="majorBidi" w:cstheme="majorBidi"/>
          <w:color w:val="000000"/>
          <w:sz w:val="24"/>
          <w:szCs w:val="24"/>
        </w:rPr>
      </w:pPr>
    </w:p>
    <w:p w14:paraId="437FC192" w14:textId="77777777" w:rsidR="00963EE7" w:rsidRPr="00FA6CDA" w:rsidRDefault="0081655F" w:rsidP="002A41AA">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 xml:space="preserve">Material and </w:t>
      </w:r>
      <w:r w:rsidR="006E177E" w:rsidRPr="00FA6CDA">
        <w:rPr>
          <w:rFonts w:asciiTheme="majorBidi" w:hAnsiTheme="majorBidi" w:cstheme="majorBidi"/>
          <w:b/>
          <w:bCs/>
          <w:color w:val="000000"/>
          <w:sz w:val="24"/>
          <w:szCs w:val="24"/>
        </w:rPr>
        <w:t>M</w:t>
      </w:r>
      <w:r w:rsidRPr="00FA6CDA">
        <w:rPr>
          <w:rFonts w:asciiTheme="majorBidi" w:hAnsiTheme="majorBidi" w:cstheme="majorBidi"/>
          <w:b/>
          <w:bCs/>
          <w:color w:val="000000"/>
          <w:sz w:val="24"/>
          <w:szCs w:val="24"/>
        </w:rPr>
        <w:t>ethods</w:t>
      </w:r>
    </w:p>
    <w:p w14:paraId="1731E2E5" w14:textId="77777777" w:rsidR="00CA5F93" w:rsidRPr="00FA6CDA" w:rsidRDefault="00CA5F93" w:rsidP="002A41AA">
      <w:pPr>
        <w:spacing w:after="0" w:line="240" w:lineRule="auto"/>
        <w:jc w:val="both"/>
        <w:rPr>
          <w:rFonts w:asciiTheme="majorBidi" w:hAnsiTheme="majorBidi" w:cstheme="majorBidi"/>
          <w:b/>
          <w:bCs/>
          <w:color w:val="000000"/>
          <w:sz w:val="24"/>
          <w:szCs w:val="24"/>
        </w:rPr>
      </w:pPr>
    </w:p>
    <w:p w14:paraId="1A1348CE" w14:textId="77777777" w:rsidR="0020465C" w:rsidRPr="00FA6CDA" w:rsidRDefault="005771F0" w:rsidP="002A41AA">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Plant Materials</w:t>
      </w:r>
      <w:r w:rsidR="00533B9F" w:rsidRPr="00FA6CDA">
        <w:rPr>
          <w:rFonts w:asciiTheme="majorBidi" w:hAnsiTheme="majorBidi" w:cstheme="majorBidi"/>
          <w:b/>
          <w:bCs/>
          <w:color w:val="000000"/>
          <w:sz w:val="24"/>
          <w:szCs w:val="24"/>
        </w:rPr>
        <w:t>,</w:t>
      </w:r>
      <w:r w:rsidRPr="00FA6CDA">
        <w:rPr>
          <w:rFonts w:asciiTheme="majorBidi" w:hAnsiTheme="majorBidi" w:cstheme="majorBidi"/>
          <w:b/>
          <w:bCs/>
          <w:color w:val="000000"/>
          <w:sz w:val="24"/>
          <w:szCs w:val="24"/>
        </w:rPr>
        <w:t xml:space="preserve"> </w:t>
      </w:r>
      <w:r w:rsidR="0020465C" w:rsidRPr="00FA6CDA">
        <w:rPr>
          <w:rFonts w:asciiTheme="majorBidi" w:hAnsiTheme="majorBidi" w:cstheme="majorBidi"/>
          <w:b/>
          <w:bCs/>
          <w:color w:val="000000"/>
          <w:sz w:val="24"/>
          <w:szCs w:val="24"/>
        </w:rPr>
        <w:t>Stress Treatments</w:t>
      </w:r>
      <w:r w:rsidR="00533B9F" w:rsidRPr="00FA6CDA">
        <w:rPr>
          <w:rFonts w:asciiTheme="majorBidi" w:hAnsiTheme="majorBidi" w:cstheme="majorBidi"/>
          <w:b/>
          <w:bCs/>
          <w:color w:val="000000"/>
          <w:sz w:val="24"/>
          <w:szCs w:val="24"/>
        </w:rPr>
        <w:t xml:space="preserve"> and Sampling</w:t>
      </w:r>
    </w:p>
    <w:p w14:paraId="70DCBFA1" w14:textId="77777777" w:rsidR="00C152BB" w:rsidRPr="00FA6CDA" w:rsidRDefault="004923CE" w:rsidP="00042C4C">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Seeds of </w:t>
      </w:r>
      <w:r w:rsidR="00042C4C" w:rsidRPr="00FA6CDA">
        <w:rPr>
          <w:rFonts w:asciiTheme="majorBidi" w:hAnsiTheme="majorBidi" w:cstheme="majorBidi"/>
          <w:color w:val="000000"/>
          <w:sz w:val="24"/>
          <w:szCs w:val="24"/>
        </w:rPr>
        <w:t xml:space="preserve">the Iranian red and green cultivars of sweet basil </w:t>
      </w:r>
      <w:r w:rsidR="006500F7" w:rsidRPr="00FA6CDA">
        <w:rPr>
          <w:rFonts w:asciiTheme="majorBidi" w:hAnsiTheme="majorBidi" w:cstheme="majorBidi"/>
          <w:color w:val="000000"/>
          <w:sz w:val="24"/>
          <w:szCs w:val="24"/>
        </w:rPr>
        <w:t xml:space="preserve">were provided from </w:t>
      </w:r>
      <w:r w:rsidR="00996222" w:rsidRPr="00FA6CDA">
        <w:rPr>
          <w:rFonts w:asciiTheme="majorBidi" w:hAnsiTheme="majorBidi" w:cstheme="majorBidi"/>
          <w:color w:val="000000"/>
          <w:sz w:val="24"/>
          <w:szCs w:val="24"/>
        </w:rPr>
        <w:t>s</w:t>
      </w:r>
      <w:r w:rsidR="006500F7" w:rsidRPr="00FA6CDA">
        <w:rPr>
          <w:rFonts w:asciiTheme="majorBidi" w:hAnsiTheme="majorBidi" w:cstheme="majorBidi"/>
          <w:color w:val="000000"/>
          <w:sz w:val="24"/>
          <w:szCs w:val="24"/>
        </w:rPr>
        <w:t xml:space="preserve">eed and </w:t>
      </w:r>
      <w:r w:rsidR="00996222" w:rsidRPr="00FA6CDA">
        <w:rPr>
          <w:rFonts w:asciiTheme="majorBidi" w:hAnsiTheme="majorBidi" w:cstheme="majorBidi"/>
          <w:color w:val="000000"/>
          <w:sz w:val="24"/>
          <w:szCs w:val="24"/>
        </w:rPr>
        <w:t>p</w:t>
      </w:r>
      <w:r w:rsidR="006500F7" w:rsidRPr="00FA6CDA">
        <w:rPr>
          <w:rFonts w:asciiTheme="majorBidi" w:hAnsiTheme="majorBidi" w:cstheme="majorBidi"/>
          <w:color w:val="000000"/>
          <w:sz w:val="24"/>
          <w:szCs w:val="24"/>
        </w:rPr>
        <w:t xml:space="preserve">lant </w:t>
      </w:r>
      <w:r w:rsidR="00996222" w:rsidRPr="00FA6CDA">
        <w:rPr>
          <w:rFonts w:asciiTheme="majorBidi" w:hAnsiTheme="majorBidi" w:cstheme="majorBidi"/>
          <w:color w:val="000000"/>
          <w:sz w:val="24"/>
          <w:szCs w:val="24"/>
        </w:rPr>
        <w:t>i</w:t>
      </w:r>
      <w:r w:rsidR="006500F7" w:rsidRPr="00FA6CDA">
        <w:rPr>
          <w:rFonts w:asciiTheme="majorBidi" w:hAnsiTheme="majorBidi" w:cstheme="majorBidi"/>
          <w:color w:val="000000"/>
          <w:sz w:val="24"/>
          <w:szCs w:val="24"/>
        </w:rPr>
        <w:t xml:space="preserve">mprovement </w:t>
      </w:r>
      <w:r w:rsidR="00996222" w:rsidRPr="00FA6CDA">
        <w:rPr>
          <w:rFonts w:asciiTheme="majorBidi" w:hAnsiTheme="majorBidi" w:cstheme="majorBidi"/>
          <w:color w:val="000000"/>
          <w:sz w:val="24"/>
          <w:szCs w:val="24"/>
        </w:rPr>
        <w:t>i</w:t>
      </w:r>
      <w:r w:rsidR="006500F7" w:rsidRPr="00FA6CDA">
        <w:rPr>
          <w:rFonts w:asciiTheme="majorBidi" w:hAnsiTheme="majorBidi" w:cstheme="majorBidi"/>
          <w:color w:val="000000"/>
          <w:sz w:val="24"/>
          <w:szCs w:val="24"/>
        </w:rPr>
        <w:t xml:space="preserve">nstitute </w:t>
      </w:r>
      <w:r w:rsidR="0036185A" w:rsidRPr="00FA6CDA">
        <w:rPr>
          <w:rFonts w:asciiTheme="majorBidi" w:hAnsiTheme="majorBidi" w:cstheme="majorBidi"/>
          <w:color w:val="000000"/>
          <w:sz w:val="24"/>
          <w:szCs w:val="24"/>
        </w:rPr>
        <w:t>of Iran</w:t>
      </w:r>
      <w:r w:rsidR="006012B3" w:rsidRPr="00FA6CDA">
        <w:rPr>
          <w:rFonts w:asciiTheme="majorBidi" w:hAnsiTheme="majorBidi" w:cstheme="majorBidi"/>
          <w:color w:val="000000"/>
          <w:sz w:val="24"/>
          <w:szCs w:val="24"/>
        </w:rPr>
        <w:t>.</w:t>
      </w:r>
      <w:r w:rsidR="00996222" w:rsidRPr="00FA6CDA">
        <w:rPr>
          <w:rFonts w:asciiTheme="majorBidi" w:hAnsiTheme="majorBidi" w:cstheme="majorBidi"/>
          <w:color w:val="000000"/>
          <w:sz w:val="24"/>
          <w:szCs w:val="24"/>
        </w:rPr>
        <w:t xml:space="preserve"> </w:t>
      </w:r>
      <w:r w:rsidR="00E255B3" w:rsidRPr="00FA6CDA">
        <w:rPr>
          <w:rFonts w:asciiTheme="majorBidi" w:hAnsiTheme="majorBidi" w:cstheme="majorBidi"/>
          <w:color w:val="000000"/>
          <w:sz w:val="24"/>
          <w:szCs w:val="24"/>
        </w:rPr>
        <w:t>S</w:t>
      </w:r>
      <w:r w:rsidR="0036185A" w:rsidRPr="00FA6CDA">
        <w:rPr>
          <w:rFonts w:asciiTheme="majorBidi" w:hAnsiTheme="majorBidi" w:cstheme="majorBidi"/>
          <w:color w:val="000000"/>
          <w:sz w:val="24"/>
          <w:szCs w:val="24"/>
        </w:rPr>
        <w:t>eeds were surface</w:t>
      </w:r>
      <w:r w:rsidR="00E255B3" w:rsidRPr="00FA6CDA">
        <w:rPr>
          <w:rFonts w:asciiTheme="majorBidi" w:hAnsiTheme="majorBidi" w:cstheme="majorBidi"/>
          <w:color w:val="000000"/>
          <w:sz w:val="24"/>
          <w:szCs w:val="24"/>
        </w:rPr>
        <w:t xml:space="preserve"> sterilized</w:t>
      </w:r>
      <w:r w:rsidR="0036185A" w:rsidRPr="00FA6CDA">
        <w:rPr>
          <w:rFonts w:asciiTheme="majorBidi" w:hAnsiTheme="majorBidi" w:cstheme="majorBidi"/>
          <w:color w:val="000000"/>
          <w:sz w:val="24"/>
          <w:szCs w:val="24"/>
        </w:rPr>
        <w:t xml:space="preserve"> </w:t>
      </w:r>
      <w:r w:rsidR="00E255B3" w:rsidRPr="00FA6CDA">
        <w:rPr>
          <w:rFonts w:asciiTheme="majorBidi" w:hAnsiTheme="majorBidi" w:cstheme="majorBidi"/>
          <w:color w:val="000000"/>
          <w:sz w:val="24"/>
          <w:szCs w:val="24"/>
        </w:rPr>
        <w:t xml:space="preserve">by </w:t>
      </w:r>
      <w:r w:rsidR="00630001" w:rsidRPr="00FA6CDA">
        <w:rPr>
          <w:rFonts w:asciiTheme="majorBidi" w:hAnsiTheme="majorBidi" w:cstheme="majorBidi"/>
          <w:color w:val="000000"/>
          <w:sz w:val="24"/>
          <w:szCs w:val="24"/>
        </w:rPr>
        <w:t>5% (v/v)</w:t>
      </w:r>
      <w:r w:rsidR="00E255B3" w:rsidRPr="00FA6CDA">
        <w:rPr>
          <w:rFonts w:asciiTheme="majorBidi" w:hAnsiTheme="majorBidi" w:cstheme="majorBidi"/>
          <w:color w:val="000000"/>
          <w:sz w:val="24"/>
          <w:szCs w:val="24"/>
        </w:rPr>
        <w:t xml:space="preserve"> </w:t>
      </w:r>
      <w:r w:rsidR="00630001" w:rsidRPr="00FA6CDA">
        <w:rPr>
          <w:rFonts w:asciiTheme="majorBidi" w:hAnsiTheme="majorBidi" w:cstheme="majorBidi"/>
          <w:color w:val="000000"/>
          <w:sz w:val="24"/>
          <w:szCs w:val="24"/>
        </w:rPr>
        <w:t>sodium hypochlorite and sown</w:t>
      </w:r>
      <w:r w:rsidR="00B55C61" w:rsidRPr="00FA6CDA">
        <w:rPr>
          <w:rFonts w:asciiTheme="majorBidi" w:hAnsiTheme="majorBidi" w:cstheme="majorBidi"/>
          <w:color w:val="000000"/>
          <w:sz w:val="24"/>
          <w:szCs w:val="24"/>
        </w:rPr>
        <w:t xml:space="preserve"> plastic pots containing sterilized </w:t>
      </w:r>
      <w:r w:rsidR="003E0C5F" w:rsidRPr="00FA6CDA">
        <w:rPr>
          <w:rFonts w:asciiTheme="majorBidi" w:hAnsiTheme="majorBidi" w:cstheme="majorBidi"/>
          <w:color w:val="000000"/>
          <w:sz w:val="24"/>
          <w:szCs w:val="24"/>
        </w:rPr>
        <w:t xml:space="preserve">soil mixture </w:t>
      </w:r>
      <w:r w:rsidR="00E0090F" w:rsidRPr="00FA6CDA">
        <w:rPr>
          <w:rFonts w:asciiTheme="majorBidi" w:hAnsiTheme="majorBidi" w:cstheme="majorBidi"/>
          <w:color w:val="000000"/>
          <w:sz w:val="24"/>
          <w:szCs w:val="24"/>
        </w:rPr>
        <w:t xml:space="preserve">(40% </w:t>
      </w:r>
      <w:r w:rsidR="003E0C5F" w:rsidRPr="00FA6CDA">
        <w:rPr>
          <w:rFonts w:asciiTheme="majorBidi" w:hAnsiTheme="majorBidi" w:cstheme="majorBidi"/>
          <w:color w:val="000000"/>
          <w:sz w:val="24"/>
          <w:szCs w:val="24"/>
        </w:rPr>
        <w:t xml:space="preserve">clay and </w:t>
      </w:r>
      <w:r w:rsidR="00E0090F" w:rsidRPr="00FA6CDA">
        <w:rPr>
          <w:rFonts w:asciiTheme="majorBidi" w:hAnsiTheme="majorBidi" w:cstheme="majorBidi"/>
          <w:color w:val="000000"/>
          <w:sz w:val="24"/>
          <w:szCs w:val="24"/>
        </w:rPr>
        <w:t xml:space="preserve">60% </w:t>
      </w:r>
      <w:r w:rsidR="003E0C5F" w:rsidRPr="00FA6CDA">
        <w:rPr>
          <w:rFonts w:asciiTheme="majorBidi" w:hAnsiTheme="majorBidi" w:cstheme="majorBidi"/>
          <w:color w:val="000000"/>
          <w:sz w:val="24"/>
          <w:szCs w:val="24"/>
        </w:rPr>
        <w:t>peats</w:t>
      </w:r>
      <w:r w:rsidR="00E0090F" w:rsidRPr="00FA6CDA">
        <w:rPr>
          <w:rFonts w:asciiTheme="majorBidi" w:hAnsiTheme="majorBidi" w:cstheme="majorBidi"/>
          <w:color w:val="000000"/>
          <w:sz w:val="24"/>
          <w:szCs w:val="24"/>
        </w:rPr>
        <w:t>).</w:t>
      </w:r>
      <w:r w:rsidR="003E0C5F" w:rsidRPr="00FA6CDA">
        <w:rPr>
          <w:rFonts w:asciiTheme="majorBidi" w:hAnsiTheme="majorBidi" w:cstheme="majorBidi"/>
          <w:color w:val="000000"/>
          <w:sz w:val="24"/>
          <w:szCs w:val="24"/>
        </w:rPr>
        <w:t xml:space="preserve"> </w:t>
      </w:r>
      <w:r w:rsidR="00887103" w:rsidRPr="00FA6CDA">
        <w:rPr>
          <w:rFonts w:asciiTheme="majorBidi" w:hAnsiTheme="majorBidi" w:cstheme="majorBidi"/>
          <w:sz w:val="24"/>
          <w:szCs w:val="24"/>
        </w:rPr>
        <w:t xml:space="preserve">Pots </w:t>
      </w:r>
      <w:r w:rsidR="003F1968" w:rsidRPr="00FA6CDA">
        <w:rPr>
          <w:rFonts w:asciiTheme="majorBidi" w:hAnsiTheme="majorBidi" w:cstheme="majorBidi"/>
          <w:sz w:val="24"/>
          <w:szCs w:val="24"/>
        </w:rPr>
        <w:t xml:space="preserve">were </w:t>
      </w:r>
      <w:r w:rsidR="0052224C" w:rsidRPr="00FA6CDA">
        <w:rPr>
          <w:rFonts w:asciiTheme="majorBidi" w:hAnsiTheme="majorBidi" w:cstheme="majorBidi"/>
          <w:sz w:val="24"/>
          <w:szCs w:val="24"/>
        </w:rPr>
        <w:t>fed with NPK fertilizer</w:t>
      </w:r>
      <w:r w:rsidR="003F1968" w:rsidRPr="00FA6CDA">
        <w:rPr>
          <w:rFonts w:asciiTheme="majorBidi" w:hAnsiTheme="majorBidi" w:cstheme="majorBidi"/>
          <w:sz w:val="24"/>
          <w:szCs w:val="24"/>
        </w:rPr>
        <w:t xml:space="preserve"> (20:20:20) and </w:t>
      </w:r>
      <w:r w:rsidR="00887103" w:rsidRPr="00FA6CDA">
        <w:rPr>
          <w:rFonts w:asciiTheme="majorBidi" w:hAnsiTheme="majorBidi" w:cstheme="majorBidi"/>
          <w:sz w:val="24"/>
          <w:szCs w:val="24"/>
        </w:rPr>
        <w:t>kept at 20/</w:t>
      </w:r>
      <w:r w:rsidR="00C05736" w:rsidRPr="00FA6CDA">
        <w:rPr>
          <w:rFonts w:asciiTheme="majorBidi" w:hAnsiTheme="majorBidi" w:cstheme="majorBidi"/>
          <w:sz w:val="24"/>
          <w:szCs w:val="24"/>
        </w:rPr>
        <w:t>20</w:t>
      </w:r>
      <w:r w:rsidR="00887103" w:rsidRPr="00FA6CDA">
        <w:rPr>
          <w:rFonts w:asciiTheme="majorBidi" w:hAnsiTheme="majorBidi" w:cstheme="majorBidi"/>
          <w:sz w:val="24"/>
          <w:szCs w:val="24"/>
          <w:vertAlign w:val="superscript"/>
        </w:rPr>
        <w:t>o</w:t>
      </w:r>
      <w:r w:rsidR="00887103" w:rsidRPr="00FA6CDA">
        <w:rPr>
          <w:rFonts w:asciiTheme="majorBidi" w:hAnsiTheme="majorBidi" w:cstheme="majorBidi"/>
          <w:sz w:val="24"/>
          <w:szCs w:val="24"/>
        </w:rPr>
        <w:t>C (light/dark) with a photoperiod of 16/8 h</w:t>
      </w:r>
      <w:r w:rsidR="009D09D1" w:rsidRPr="00FA6CDA">
        <w:rPr>
          <w:rFonts w:asciiTheme="majorBidi" w:hAnsiTheme="majorBidi" w:cstheme="majorBidi"/>
          <w:sz w:val="24"/>
          <w:szCs w:val="24"/>
        </w:rPr>
        <w:t>.</w:t>
      </w:r>
      <w:r w:rsidR="000D33F1" w:rsidRPr="00FA6CDA">
        <w:rPr>
          <w:rFonts w:asciiTheme="majorBidi" w:hAnsiTheme="majorBidi" w:cstheme="majorBidi"/>
          <w:sz w:val="24"/>
          <w:szCs w:val="24"/>
        </w:rPr>
        <w:t xml:space="preserve"> </w:t>
      </w:r>
      <w:r w:rsidR="0050016B" w:rsidRPr="00FA6CDA">
        <w:rPr>
          <w:rFonts w:asciiTheme="majorBidi" w:hAnsiTheme="majorBidi" w:cstheme="majorBidi"/>
          <w:sz w:val="24"/>
          <w:szCs w:val="24"/>
        </w:rPr>
        <w:t>T</w:t>
      </w:r>
      <w:r w:rsidR="00E40F04" w:rsidRPr="00FA6CDA">
        <w:rPr>
          <w:rFonts w:asciiTheme="majorBidi" w:hAnsiTheme="majorBidi" w:cstheme="majorBidi"/>
          <w:sz w:val="24"/>
          <w:szCs w:val="24"/>
        </w:rPr>
        <w:t xml:space="preserve">he </w:t>
      </w:r>
      <w:r w:rsidR="008A06B7" w:rsidRPr="00FA6CDA">
        <w:rPr>
          <w:rFonts w:asciiTheme="majorBidi" w:hAnsiTheme="majorBidi" w:cstheme="majorBidi"/>
          <w:sz w:val="24"/>
          <w:szCs w:val="24"/>
        </w:rPr>
        <w:t xml:space="preserve">regular </w:t>
      </w:r>
      <w:r w:rsidR="00363C14" w:rsidRPr="00FA6CDA">
        <w:rPr>
          <w:rFonts w:asciiTheme="majorBidi" w:hAnsiTheme="majorBidi" w:cstheme="majorBidi"/>
          <w:sz w:val="24"/>
          <w:szCs w:val="24"/>
        </w:rPr>
        <w:t xml:space="preserve">irrigation </w:t>
      </w:r>
      <w:r w:rsidR="00192CB7" w:rsidRPr="00FA6CDA">
        <w:rPr>
          <w:rFonts w:asciiTheme="majorBidi" w:hAnsiTheme="majorBidi" w:cstheme="majorBidi"/>
          <w:sz w:val="24"/>
          <w:szCs w:val="24"/>
        </w:rPr>
        <w:t xml:space="preserve">of pots was </w:t>
      </w:r>
      <w:r w:rsidR="00E40F04" w:rsidRPr="00FA6CDA">
        <w:rPr>
          <w:rFonts w:asciiTheme="majorBidi" w:hAnsiTheme="majorBidi" w:cstheme="majorBidi"/>
          <w:sz w:val="24"/>
          <w:szCs w:val="24"/>
        </w:rPr>
        <w:t xml:space="preserve">performed to maintain normal soil moisture level </w:t>
      </w:r>
      <w:r w:rsidR="000D33F1" w:rsidRPr="00FA6CDA">
        <w:rPr>
          <w:rFonts w:asciiTheme="majorBidi" w:hAnsiTheme="majorBidi" w:cstheme="majorBidi"/>
          <w:sz w:val="24"/>
          <w:szCs w:val="24"/>
        </w:rPr>
        <w:fldChar w:fldCharType="begin"/>
      </w:r>
      <w:r w:rsidR="000D33F1" w:rsidRPr="00FA6CDA">
        <w:rPr>
          <w:rFonts w:asciiTheme="majorBidi" w:hAnsiTheme="majorBidi" w:cstheme="majorBidi"/>
          <w:sz w:val="24"/>
          <w:szCs w:val="24"/>
        </w:rPr>
        <w:instrText xml:space="preserve"> ADDIN EN.CITE &lt;EndNote&gt;&lt;Cite&gt;&lt;Author&gt;Chang&lt;/Author&gt;&lt;Year&gt;2005&lt;/Year&gt;&lt;RecNum&gt;63&lt;/RecNum&gt;&lt;DisplayText&gt;(Chang et al. 2005)&lt;/DisplayText&gt;&lt;record&gt;&lt;rec-number&gt;63&lt;/rec-number&gt;&lt;foreign-keys&gt;&lt;key app="EN" db-id="d5sf9za28e02ptepezb559vxp0txzz5d9wws" timestamp="1580676782"&gt;63&lt;/key&gt;&lt;/foreign-keys&gt;&lt;ref-type name="Journal Article"&gt;17&lt;/ref-type&gt;&lt;contributors&gt;&lt;authors&gt;&lt;author&gt;Chang, Xianmin&lt;/author&gt;&lt;author&gt;Alderson, Peter&lt;/author&gt;&lt;author&gt;Wright, Charles&lt;/author&gt;&lt;/authors&gt;&lt;/contributors&gt;&lt;titles&gt;&lt;title&gt;Effect of temperature integration on the growth and volatile oil content of basil (Ocimum basilicum L.)&lt;/title&gt;&lt;secondary-title&gt;The Journal of Horticultural Science and Biotechnology&lt;/secondary-title&gt;&lt;/titles&gt;&lt;periodical&gt;&lt;full-title&gt;The Journal of Horticultural Science and Biotechnology&lt;/full-title&gt;&lt;/periodical&gt;&lt;pages&gt;593-598&lt;/pages&gt;&lt;volume&gt;80&lt;/volume&gt;&lt;number&gt;5&lt;/number&gt;&lt;dates&gt;&lt;year&gt;2005&lt;/year&gt;&lt;/dates&gt;&lt;isbn&gt;1462-0316&lt;/isbn&gt;&lt;urls&gt;&lt;/urls&gt;&lt;/record&gt;&lt;/Cite&gt;&lt;/EndNote&gt;</w:instrText>
      </w:r>
      <w:r w:rsidR="000D33F1" w:rsidRPr="00FA6CDA">
        <w:rPr>
          <w:rFonts w:asciiTheme="majorBidi" w:hAnsiTheme="majorBidi" w:cstheme="majorBidi"/>
          <w:sz w:val="24"/>
          <w:szCs w:val="24"/>
        </w:rPr>
        <w:fldChar w:fldCharType="separate"/>
      </w:r>
      <w:r w:rsidR="000D33F1" w:rsidRPr="00FA6CDA">
        <w:rPr>
          <w:rFonts w:asciiTheme="majorBidi" w:hAnsiTheme="majorBidi" w:cstheme="majorBidi"/>
          <w:noProof/>
          <w:sz w:val="24"/>
          <w:szCs w:val="24"/>
        </w:rPr>
        <w:t>(Chang et al. 2005)</w:t>
      </w:r>
      <w:r w:rsidR="000D33F1" w:rsidRPr="00FA6CDA">
        <w:rPr>
          <w:rFonts w:asciiTheme="majorBidi" w:hAnsiTheme="majorBidi" w:cstheme="majorBidi"/>
          <w:sz w:val="24"/>
          <w:szCs w:val="24"/>
        </w:rPr>
        <w:fldChar w:fldCharType="end"/>
      </w:r>
      <w:r w:rsidR="00476BDA" w:rsidRPr="00FA6CDA">
        <w:rPr>
          <w:rFonts w:asciiTheme="majorBidi" w:hAnsiTheme="majorBidi" w:cstheme="majorBidi"/>
          <w:sz w:val="24"/>
          <w:szCs w:val="24"/>
        </w:rPr>
        <w:t xml:space="preserve">. </w:t>
      </w:r>
      <w:r w:rsidR="00C35F57" w:rsidRPr="00FA6CDA">
        <w:rPr>
          <w:rFonts w:asciiTheme="majorBidi" w:hAnsiTheme="majorBidi" w:cstheme="majorBidi"/>
          <w:color w:val="000000"/>
          <w:sz w:val="24"/>
          <w:szCs w:val="24"/>
        </w:rPr>
        <w:t xml:space="preserve">Five weeks plants (7-8 leaves plants) were used to stress treatment. </w:t>
      </w:r>
      <w:r w:rsidR="00D37937" w:rsidRPr="00FA6CDA">
        <w:rPr>
          <w:rFonts w:asciiTheme="majorBidi" w:hAnsiTheme="majorBidi" w:cstheme="majorBidi"/>
          <w:color w:val="000000"/>
          <w:sz w:val="24"/>
          <w:szCs w:val="24"/>
        </w:rPr>
        <w:t xml:space="preserve">For </w:t>
      </w:r>
      <w:r w:rsidR="00EC1A1B" w:rsidRPr="00FA6CDA">
        <w:rPr>
          <w:rFonts w:asciiTheme="majorBidi" w:hAnsiTheme="majorBidi" w:cstheme="majorBidi"/>
          <w:color w:val="000000"/>
          <w:sz w:val="24"/>
          <w:szCs w:val="24"/>
        </w:rPr>
        <w:t>cold stress</w:t>
      </w:r>
      <w:r w:rsidR="00E42EC0" w:rsidRPr="00FA6CDA">
        <w:rPr>
          <w:rFonts w:asciiTheme="majorBidi" w:hAnsiTheme="majorBidi" w:cstheme="majorBidi"/>
          <w:color w:val="000000"/>
          <w:sz w:val="24"/>
          <w:szCs w:val="24"/>
        </w:rPr>
        <w:t>,</w:t>
      </w:r>
      <w:r w:rsidR="003B16B2" w:rsidRPr="00FA6CDA">
        <w:rPr>
          <w:rFonts w:asciiTheme="majorBidi" w:hAnsiTheme="majorBidi" w:cstheme="majorBidi"/>
          <w:color w:val="000000"/>
          <w:sz w:val="24"/>
          <w:szCs w:val="24"/>
        </w:rPr>
        <w:t xml:space="preserve"> </w:t>
      </w:r>
      <w:r w:rsidR="00C675AD" w:rsidRPr="00FA6CDA">
        <w:rPr>
          <w:rFonts w:asciiTheme="majorBidi" w:hAnsiTheme="majorBidi" w:cstheme="majorBidi"/>
          <w:color w:val="000000"/>
          <w:sz w:val="24"/>
          <w:szCs w:val="24"/>
        </w:rPr>
        <w:t xml:space="preserve">plants </w:t>
      </w:r>
      <w:r w:rsidR="00B4090A" w:rsidRPr="00FA6CDA">
        <w:rPr>
          <w:rFonts w:asciiTheme="majorBidi" w:hAnsiTheme="majorBidi" w:cstheme="majorBidi"/>
          <w:color w:val="000000"/>
          <w:sz w:val="24"/>
          <w:szCs w:val="24"/>
        </w:rPr>
        <w:t xml:space="preserve">were </w:t>
      </w:r>
      <w:r w:rsidR="0055716F" w:rsidRPr="00FA6CDA">
        <w:rPr>
          <w:rFonts w:asciiTheme="majorBidi" w:hAnsiTheme="majorBidi" w:cstheme="majorBidi"/>
          <w:color w:val="000000"/>
          <w:sz w:val="24"/>
          <w:szCs w:val="24"/>
        </w:rPr>
        <w:t>kept in 10</w:t>
      </w:r>
      <w:r w:rsidR="0055716F" w:rsidRPr="00FA6CDA">
        <w:rPr>
          <w:rFonts w:asciiTheme="majorBidi" w:hAnsiTheme="majorBidi" w:cstheme="majorBidi"/>
          <w:sz w:val="24"/>
          <w:szCs w:val="24"/>
          <w:vertAlign w:val="superscript"/>
        </w:rPr>
        <w:t>o</w:t>
      </w:r>
      <w:r w:rsidR="0055716F" w:rsidRPr="00FA6CDA">
        <w:rPr>
          <w:rFonts w:asciiTheme="majorBidi" w:hAnsiTheme="majorBidi" w:cstheme="majorBidi"/>
          <w:sz w:val="24"/>
          <w:szCs w:val="24"/>
        </w:rPr>
        <w:t>C</w:t>
      </w:r>
      <w:r w:rsidR="0055716F" w:rsidRPr="00FA6CDA">
        <w:rPr>
          <w:rFonts w:asciiTheme="majorBidi" w:hAnsiTheme="majorBidi" w:cstheme="majorBidi"/>
          <w:color w:val="000000"/>
          <w:sz w:val="24"/>
          <w:szCs w:val="24"/>
        </w:rPr>
        <w:t xml:space="preserve"> for 24 h and then transferred to </w:t>
      </w:r>
      <w:r w:rsidR="003B3209" w:rsidRPr="00FA6CDA">
        <w:rPr>
          <w:rFonts w:asciiTheme="majorBidi" w:hAnsiTheme="majorBidi" w:cstheme="majorBidi"/>
          <w:color w:val="000000"/>
          <w:sz w:val="24"/>
          <w:szCs w:val="24"/>
        </w:rPr>
        <w:t>8</w:t>
      </w:r>
      <w:r w:rsidR="003B3209" w:rsidRPr="00FA6CDA">
        <w:rPr>
          <w:rFonts w:asciiTheme="majorBidi" w:hAnsiTheme="majorBidi" w:cstheme="majorBidi"/>
          <w:sz w:val="24"/>
          <w:szCs w:val="24"/>
          <w:vertAlign w:val="superscript"/>
        </w:rPr>
        <w:t>o</w:t>
      </w:r>
      <w:r w:rsidR="003B3209" w:rsidRPr="00FA6CDA">
        <w:rPr>
          <w:rFonts w:asciiTheme="majorBidi" w:hAnsiTheme="majorBidi" w:cstheme="majorBidi"/>
          <w:sz w:val="24"/>
          <w:szCs w:val="24"/>
        </w:rPr>
        <w:t xml:space="preserve">C </w:t>
      </w:r>
      <w:r w:rsidR="0020465C" w:rsidRPr="00FA6CDA">
        <w:rPr>
          <w:rFonts w:asciiTheme="majorBidi" w:hAnsiTheme="majorBidi" w:cstheme="majorBidi"/>
          <w:sz w:val="24"/>
          <w:szCs w:val="24"/>
        </w:rPr>
        <w:t xml:space="preserve">for 24 h. </w:t>
      </w:r>
      <w:r w:rsidR="00531900" w:rsidRPr="00FA6CDA">
        <w:rPr>
          <w:rFonts w:asciiTheme="majorBidi" w:hAnsiTheme="majorBidi" w:cstheme="majorBidi"/>
          <w:sz w:val="24"/>
          <w:szCs w:val="24"/>
        </w:rPr>
        <w:t xml:space="preserve">For heat stress, </w:t>
      </w:r>
      <w:r w:rsidR="00531900" w:rsidRPr="00FA6CDA">
        <w:rPr>
          <w:rFonts w:asciiTheme="majorBidi" w:hAnsiTheme="majorBidi" w:cstheme="majorBidi"/>
          <w:color w:val="000000"/>
          <w:sz w:val="24"/>
          <w:szCs w:val="24"/>
        </w:rPr>
        <w:t>pots containing five weeks plants were kept in 30</w:t>
      </w:r>
      <w:r w:rsidR="00531900" w:rsidRPr="00FA6CDA">
        <w:rPr>
          <w:rFonts w:asciiTheme="majorBidi" w:hAnsiTheme="majorBidi" w:cstheme="majorBidi"/>
          <w:sz w:val="24"/>
          <w:szCs w:val="24"/>
          <w:vertAlign w:val="superscript"/>
        </w:rPr>
        <w:t>o</w:t>
      </w:r>
      <w:r w:rsidR="00531900" w:rsidRPr="00FA6CDA">
        <w:rPr>
          <w:rFonts w:asciiTheme="majorBidi" w:hAnsiTheme="majorBidi" w:cstheme="majorBidi"/>
          <w:sz w:val="24"/>
          <w:szCs w:val="24"/>
        </w:rPr>
        <w:t>C for 48 h</w:t>
      </w:r>
      <w:r w:rsidR="0046765B" w:rsidRPr="00FA6CDA">
        <w:rPr>
          <w:rFonts w:asciiTheme="majorBidi" w:hAnsiTheme="majorBidi" w:cstheme="majorBidi"/>
          <w:sz w:val="24"/>
          <w:szCs w:val="24"/>
        </w:rPr>
        <w:t xml:space="preserve">. </w:t>
      </w:r>
      <w:r w:rsidR="00C675AD" w:rsidRPr="00FA6CDA">
        <w:rPr>
          <w:rFonts w:asciiTheme="majorBidi" w:hAnsiTheme="majorBidi" w:cstheme="majorBidi"/>
          <w:sz w:val="24"/>
          <w:szCs w:val="24"/>
        </w:rPr>
        <w:t xml:space="preserve">For drought stress, </w:t>
      </w:r>
      <w:r w:rsidR="00391084" w:rsidRPr="00FA6CDA">
        <w:rPr>
          <w:rFonts w:asciiTheme="majorBidi" w:hAnsiTheme="majorBidi" w:cstheme="majorBidi"/>
          <w:color w:val="000000"/>
          <w:sz w:val="24"/>
          <w:szCs w:val="24"/>
        </w:rPr>
        <w:t>t</w:t>
      </w:r>
      <w:r w:rsidR="006E5701" w:rsidRPr="00FA6CDA">
        <w:rPr>
          <w:rFonts w:asciiTheme="majorBidi" w:hAnsiTheme="majorBidi" w:cstheme="majorBidi"/>
          <w:color w:val="000000"/>
          <w:sz w:val="24"/>
          <w:szCs w:val="24"/>
        </w:rPr>
        <w:t xml:space="preserve">he field capacity </w:t>
      </w:r>
      <w:r w:rsidR="00BA1077" w:rsidRPr="00FA6CDA">
        <w:rPr>
          <w:rFonts w:asciiTheme="majorBidi" w:hAnsiTheme="majorBidi" w:cstheme="majorBidi"/>
          <w:color w:val="000000"/>
          <w:sz w:val="24"/>
          <w:szCs w:val="24"/>
        </w:rPr>
        <w:t xml:space="preserve">(FC) </w:t>
      </w:r>
      <w:r w:rsidR="00290DA6" w:rsidRPr="00FA6CDA">
        <w:rPr>
          <w:rFonts w:asciiTheme="majorBidi" w:hAnsiTheme="majorBidi" w:cstheme="majorBidi"/>
          <w:color w:val="000000"/>
          <w:sz w:val="24"/>
          <w:szCs w:val="24"/>
        </w:rPr>
        <w:t xml:space="preserve">of pots </w:t>
      </w:r>
      <w:r w:rsidR="006E5701" w:rsidRPr="00FA6CDA">
        <w:rPr>
          <w:rFonts w:asciiTheme="majorBidi" w:hAnsiTheme="majorBidi" w:cstheme="majorBidi"/>
          <w:color w:val="000000"/>
          <w:sz w:val="24"/>
          <w:szCs w:val="24"/>
        </w:rPr>
        <w:t xml:space="preserve">was </w:t>
      </w:r>
      <w:r w:rsidR="00391084" w:rsidRPr="00FA6CDA">
        <w:rPr>
          <w:rFonts w:asciiTheme="majorBidi" w:hAnsiTheme="majorBidi" w:cstheme="majorBidi"/>
          <w:color w:val="000000"/>
          <w:sz w:val="24"/>
          <w:szCs w:val="24"/>
        </w:rPr>
        <w:t>determined</w:t>
      </w:r>
      <w:r w:rsidR="006E5701" w:rsidRPr="00FA6CDA">
        <w:rPr>
          <w:rFonts w:asciiTheme="majorBidi" w:hAnsiTheme="majorBidi" w:cstheme="majorBidi"/>
          <w:color w:val="000000"/>
          <w:sz w:val="24"/>
          <w:szCs w:val="24"/>
        </w:rPr>
        <w:t xml:space="preserve"> </w:t>
      </w:r>
      <w:r w:rsidR="00391084" w:rsidRPr="00FA6CDA">
        <w:rPr>
          <w:rFonts w:asciiTheme="majorBidi" w:hAnsiTheme="majorBidi" w:cstheme="majorBidi"/>
          <w:color w:val="000000"/>
          <w:sz w:val="24"/>
          <w:szCs w:val="24"/>
        </w:rPr>
        <w:t>using</w:t>
      </w:r>
      <w:r w:rsidR="006E5701" w:rsidRPr="00FA6CDA">
        <w:rPr>
          <w:rFonts w:asciiTheme="majorBidi" w:hAnsiTheme="majorBidi" w:cstheme="majorBidi"/>
          <w:color w:val="000000"/>
          <w:sz w:val="24"/>
          <w:szCs w:val="24"/>
        </w:rPr>
        <w:t xml:space="preserve"> the gravimetric </w:t>
      </w:r>
      <w:r w:rsidR="00391084" w:rsidRPr="00FA6CDA">
        <w:rPr>
          <w:rFonts w:asciiTheme="majorBidi" w:hAnsiTheme="majorBidi" w:cstheme="majorBidi"/>
          <w:color w:val="000000"/>
          <w:sz w:val="24"/>
          <w:szCs w:val="24"/>
        </w:rPr>
        <w:t>approach</w:t>
      </w:r>
      <w:r w:rsidR="006E5701" w:rsidRPr="00FA6CDA">
        <w:rPr>
          <w:rFonts w:asciiTheme="majorBidi" w:hAnsiTheme="majorBidi" w:cstheme="majorBidi"/>
          <w:color w:val="000000"/>
          <w:sz w:val="24"/>
          <w:szCs w:val="24"/>
        </w:rPr>
        <w:t xml:space="preserve"> </w:t>
      </w:r>
      <w:r w:rsidR="009A2A1B" w:rsidRPr="00FA6CDA">
        <w:rPr>
          <w:rFonts w:asciiTheme="majorBidi" w:hAnsiTheme="majorBidi" w:cstheme="majorBidi"/>
          <w:color w:val="000000"/>
          <w:sz w:val="24"/>
          <w:szCs w:val="24"/>
        </w:rPr>
        <w:fldChar w:fldCharType="begin"/>
      </w:r>
      <w:r w:rsidR="009A2A1B" w:rsidRPr="00FA6CDA">
        <w:rPr>
          <w:rFonts w:asciiTheme="majorBidi" w:hAnsiTheme="majorBidi" w:cstheme="majorBidi"/>
          <w:color w:val="000000"/>
          <w:sz w:val="24"/>
          <w:szCs w:val="24"/>
        </w:rPr>
        <w:instrText xml:space="preserve"> ADDIN EN.CITE &lt;EndNote&gt;&lt;Cite&gt;&lt;Author&gt;Belhassen&lt;/Author&gt;&lt;Year&gt;1997&lt;/Year&gt;&lt;RecNum&gt;64&lt;/RecNum&gt;&lt;DisplayText&gt;(Belhassen 1997)&lt;/DisplayText&gt;&lt;record&gt;&lt;rec-number&gt;64&lt;/rec-number&gt;&lt;foreign-keys&gt;&lt;key app="EN" db-id="d5sf9za28e02ptepezb559vxp0txzz5d9wws" timestamp="1581020987"&gt;64&lt;/key&gt;&lt;/foreign-keys&gt;&lt;ref-type name="Book"&gt;6&lt;/ref-type&gt;&lt;contributors&gt;&lt;authors&gt;&lt;author&gt;Belhassen, Eric&lt;/author&gt;&lt;/authors&gt;&lt;/contributors&gt;&lt;titles&gt;&lt;title&gt;Drought tolerance in higher plants: genetical, physiological and molecular biological analysis&lt;/title&gt;&lt;/titles&gt;&lt;dates&gt;&lt;year&gt;1997&lt;/year&gt;&lt;/dates&gt;&lt;publisher&gt;Springer&lt;/publisher&gt;&lt;isbn&gt;0792341236&lt;/isbn&gt;&lt;urls&gt;&lt;/urls&gt;&lt;/record&gt;&lt;/Cite&gt;&lt;/EndNote&gt;</w:instrText>
      </w:r>
      <w:r w:rsidR="009A2A1B" w:rsidRPr="00FA6CDA">
        <w:rPr>
          <w:rFonts w:asciiTheme="majorBidi" w:hAnsiTheme="majorBidi" w:cstheme="majorBidi"/>
          <w:color w:val="000000"/>
          <w:sz w:val="24"/>
          <w:szCs w:val="24"/>
        </w:rPr>
        <w:fldChar w:fldCharType="separate"/>
      </w:r>
      <w:r w:rsidR="009A2A1B" w:rsidRPr="00FA6CDA">
        <w:rPr>
          <w:rFonts w:asciiTheme="majorBidi" w:hAnsiTheme="majorBidi" w:cstheme="majorBidi"/>
          <w:noProof/>
          <w:color w:val="000000"/>
          <w:sz w:val="24"/>
          <w:szCs w:val="24"/>
        </w:rPr>
        <w:t>(Belhassen 1997)</w:t>
      </w:r>
      <w:r w:rsidR="009A2A1B" w:rsidRPr="00FA6CDA">
        <w:rPr>
          <w:rFonts w:asciiTheme="majorBidi" w:hAnsiTheme="majorBidi" w:cstheme="majorBidi"/>
          <w:color w:val="000000"/>
          <w:sz w:val="24"/>
          <w:szCs w:val="24"/>
        </w:rPr>
        <w:fldChar w:fldCharType="end"/>
      </w:r>
      <w:r w:rsidR="008B6AB8" w:rsidRPr="00FA6CDA">
        <w:rPr>
          <w:rFonts w:asciiTheme="majorBidi" w:hAnsiTheme="majorBidi" w:cstheme="majorBidi"/>
          <w:color w:val="000000"/>
          <w:sz w:val="24"/>
          <w:szCs w:val="24"/>
        </w:rPr>
        <w:t xml:space="preserve"> and </w:t>
      </w:r>
      <w:r w:rsidR="00290DA6" w:rsidRPr="00FA6CDA">
        <w:rPr>
          <w:rFonts w:asciiTheme="majorBidi" w:hAnsiTheme="majorBidi" w:cstheme="majorBidi"/>
          <w:color w:val="000000"/>
          <w:sz w:val="24"/>
          <w:szCs w:val="24"/>
        </w:rPr>
        <w:t xml:space="preserve">pots containing five weeks plants </w:t>
      </w:r>
      <w:r w:rsidR="008B6AB8" w:rsidRPr="00FA6CDA">
        <w:rPr>
          <w:rFonts w:asciiTheme="majorBidi" w:hAnsiTheme="majorBidi" w:cstheme="majorBidi"/>
          <w:color w:val="000000"/>
          <w:sz w:val="24"/>
          <w:szCs w:val="24"/>
        </w:rPr>
        <w:t>were kept</w:t>
      </w:r>
      <w:r w:rsidR="00C152BB" w:rsidRPr="00FA6CDA">
        <w:rPr>
          <w:rFonts w:asciiTheme="majorBidi" w:hAnsiTheme="majorBidi" w:cstheme="majorBidi"/>
          <w:color w:val="000000"/>
          <w:sz w:val="24"/>
          <w:szCs w:val="24"/>
        </w:rPr>
        <w:t xml:space="preserve"> in</w:t>
      </w:r>
      <w:r w:rsidR="00BA1077" w:rsidRPr="00FA6CDA">
        <w:rPr>
          <w:rFonts w:asciiTheme="majorBidi" w:hAnsiTheme="majorBidi" w:cstheme="majorBidi"/>
          <w:color w:val="000000"/>
          <w:sz w:val="24"/>
          <w:szCs w:val="24"/>
        </w:rPr>
        <w:t xml:space="preserve"> 50% FC for one week</w:t>
      </w:r>
      <w:r w:rsidR="006E5701" w:rsidRPr="00FA6CDA">
        <w:rPr>
          <w:rFonts w:asciiTheme="majorBidi" w:hAnsiTheme="majorBidi" w:cstheme="majorBidi"/>
          <w:color w:val="000000"/>
          <w:sz w:val="24"/>
          <w:szCs w:val="24"/>
        </w:rPr>
        <w:t>.</w:t>
      </w:r>
      <w:r w:rsidR="000565D8" w:rsidRPr="00FA6CDA">
        <w:rPr>
          <w:rFonts w:asciiTheme="majorBidi" w:hAnsiTheme="majorBidi" w:cstheme="majorBidi"/>
          <w:color w:val="000000"/>
          <w:sz w:val="24"/>
          <w:szCs w:val="24"/>
        </w:rPr>
        <w:t xml:space="preserve"> </w:t>
      </w:r>
      <w:r w:rsidR="00126E36" w:rsidRPr="00FA6CDA">
        <w:rPr>
          <w:rFonts w:asciiTheme="majorBidi" w:hAnsiTheme="majorBidi" w:cstheme="majorBidi"/>
          <w:color w:val="000000"/>
          <w:sz w:val="24"/>
          <w:szCs w:val="24"/>
        </w:rPr>
        <w:t xml:space="preserve">For light stress, </w:t>
      </w:r>
      <w:r w:rsidR="006C0AE3" w:rsidRPr="00FA6CDA">
        <w:rPr>
          <w:rFonts w:asciiTheme="majorBidi" w:hAnsiTheme="majorBidi" w:cstheme="majorBidi"/>
          <w:color w:val="000000"/>
          <w:sz w:val="24"/>
          <w:szCs w:val="24"/>
        </w:rPr>
        <w:t xml:space="preserve">pots were transferred to dark </w:t>
      </w:r>
      <w:r w:rsidR="0065082D" w:rsidRPr="00FA6CDA">
        <w:rPr>
          <w:rFonts w:asciiTheme="majorBidi" w:hAnsiTheme="majorBidi" w:cstheme="majorBidi"/>
          <w:color w:val="000000"/>
          <w:sz w:val="24"/>
          <w:szCs w:val="24"/>
        </w:rPr>
        <w:t>and kept them in 16</w:t>
      </w:r>
      <w:r w:rsidR="0065082D" w:rsidRPr="00FA6CDA">
        <w:rPr>
          <w:rFonts w:asciiTheme="majorBidi" w:hAnsiTheme="majorBidi" w:cstheme="majorBidi"/>
          <w:sz w:val="24"/>
          <w:szCs w:val="24"/>
          <w:vertAlign w:val="superscript"/>
        </w:rPr>
        <w:t>o</w:t>
      </w:r>
      <w:r w:rsidR="0065082D" w:rsidRPr="00FA6CDA">
        <w:rPr>
          <w:rFonts w:asciiTheme="majorBidi" w:hAnsiTheme="majorBidi" w:cstheme="majorBidi"/>
          <w:sz w:val="24"/>
          <w:szCs w:val="24"/>
        </w:rPr>
        <w:t>C</w:t>
      </w:r>
      <w:r w:rsidR="006C0AE3" w:rsidRPr="00FA6CDA">
        <w:rPr>
          <w:rFonts w:asciiTheme="majorBidi" w:hAnsiTheme="majorBidi" w:cstheme="majorBidi"/>
          <w:color w:val="000000"/>
          <w:sz w:val="24"/>
          <w:szCs w:val="24"/>
        </w:rPr>
        <w:t xml:space="preserve"> </w:t>
      </w:r>
      <w:r w:rsidR="0065082D" w:rsidRPr="00FA6CDA">
        <w:rPr>
          <w:rFonts w:asciiTheme="majorBidi" w:hAnsiTheme="majorBidi" w:cstheme="majorBidi"/>
          <w:color w:val="000000"/>
          <w:sz w:val="24"/>
          <w:szCs w:val="24"/>
        </w:rPr>
        <w:t xml:space="preserve">for 48 h. </w:t>
      </w:r>
      <w:r w:rsidR="006458E2" w:rsidRPr="00FA6CDA">
        <w:rPr>
          <w:rFonts w:asciiTheme="majorBidi" w:hAnsiTheme="majorBidi" w:cstheme="majorBidi"/>
          <w:color w:val="000000"/>
          <w:sz w:val="24"/>
          <w:szCs w:val="24"/>
        </w:rPr>
        <w:t xml:space="preserve">Finally, for salt stress, pots were </w:t>
      </w:r>
      <w:r w:rsidR="00363C14" w:rsidRPr="00FA6CDA">
        <w:rPr>
          <w:rFonts w:asciiTheme="majorBidi" w:hAnsiTheme="majorBidi" w:cstheme="majorBidi"/>
          <w:color w:val="000000"/>
          <w:sz w:val="24"/>
          <w:szCs w:val="24"/>
        </w:rPr>
        <w:t xml:space="preserve">irrigated </w:t>
      </w:r>
      <w:r w:rsidR="00D839FD" w:rsidRPr="00FA6CDA">
        <w:rPr>
          <w:rFonts w:asciiTheme="majorBidi" w:hAnsiTheme="majorBidi" w:cstheme="majorBidi"/>
          <w:color w:val="000000"/>
          <w:sz w:val="24"/>
          <w:szCs w:val="24"/>
        </w:rPr>
        <w:t>with 100mM NaCl for 48 h.</w:t>
      </w:r>
      <w:r w:rsidR="000C5F2C" w:rsidRPr="00FA6CDA">
        <w:rPr>
          <w:rFonts w:asciiTheme="majorBidi" w:hAnsiTheme="majorBidi" w:cstheme="majorBidi"/>
          <w:color w:val="000000"/>
          <w:sz w:val="24"/>
          <w:szCs w:val="24"/>
        </w:rPr>
        <w:t xml:space="preserve"> The </w:t>
      </w:r>
      <w:r w:rsidR="003F0282" w:rsidRPr="00FA6CDA">
        <w:rPr>
          <w:rFonts w:asciiTheme="majorBidi" w:hAnsiTheme="majorBidi" w:cstheme="majorBidi"/>
          <w:color w:val="000000"/>
          <w:sz w:val="24"/>
          <w:szCs w:val="24"/>
        </w:rPr>
        <w:t xml:space="preserve">control </w:t>
      </w:r>
      <w:r w:rsidR="000C5F2C" w:rsidRPr="00FA6CDA">
        <w:rPr>
          <w:rFonts w:asciiTheme="majorBidi" w:hAnsiTheme="majorBidi" w:cstheme="majorBidi"/>
          <w:color w:val="000000"/>
          <w:sz w:val="24"/>
          <w:szCs w:val="24"/>
        </w:rPr>
        <w:t xml:space="preserve">plants were </w:t>
      </w:r>
      <w:r w:rsidR="00AE03C0" w:rsidRPr="00FA6CDA">
        <w:rPr>
          <w:rFonts w:asciiTheme="majorBidi" w:hAnsiTheme="majorBidi" w:cstheme="majorBidi"/>
          <w:color w:val="000000"/>
          <w:sz w:val="24"/>
          <w:szCs w:val="24"/>
        </w:rPr>
        <w:t xml:space="preserve">well irrigated and kept </w:t>
      </w:r>
      <w:r w:rsidR="000C5F2C" w:rsidRPr="00FA6CDA">
        <w:rPr>
          <w:rFonts w:asciiTheme="majorBidi" w:hAnsiTheme="majorBidi" w:cstheme="majorBidi"/>
          <w:sz w:val="24"/>
          <w:szCs w:val="24"/>
        </w:rPr>
        <w:t xml:space="preserve">in </w:t>
      </w:r>
      <w:r w:rsidR="003F0282" w:rsidRPr="00FA6CDA">
        <w:rPr>
          <w:rFonts w:asciiTheme="majorBidi" w:hAnsiTheme="majorBidi" w:cstheme="majorBidi"/>
          <w:color w:val="000000"/>
          <w:sz w:val="24"/>
          <w:szCs w:val="24"/>
        </w:rPr>
        <w:t>normal</w:t>
      </w:r>
      <w:r w:rsidR="00460796" w:rsidRPr="00FA6CDA">
        <w:rPr>
          <w:rFonts w:asciiTheme="majorBidi" w:hAnsiTheme="majorBidi" w:cstheme="majorBidi"/>
          <w:color w:val="000000"/>
          <w:sz w:val="24"/>
          <w:szCs w:val="24"/>
        </w:rPr>
        <w:t xml:space="preserve"> condition (</w:t>
      </w:r>
      <w:r w:rsidR="00460796" w:rsidRPr="00FA6CDA">
        <w:rPr>
          <w:rFonts w:asciiTheme="majorBidi" w:hAnsiTheme="majorBidi" w:cstheme="majorBidi"/>
          <w:sz w:val="24"/>
          <w:szCs w:val="24"/>
        </w:rPr>
        <w:t>20/20</w:t>
      </w:r>
      <w:r w:rsidR="00460796" w:rsidRPr="00FA6CDA">
        <w:rPr>
          <w:rFonts w:asciiTheme="majorBidi" w:hAnsiTheme="majorBidi" w:cstheme="majorBidi"/>
          <w:sz w:val="24"/>
          <w:szCs w:val="24"/>
          <w:vertAlign w:val="superscript"/>
        </w:rPr>
        <w:t>o</w:t>
      </w:r>
      <w:r w:rsidR="00460796" w:rsidRPr="00FA6CDA">
        <w:rPr>
          <w:rFonts w:asciiTheme="majorBidi" w:hAnsiTheme="majorBidi" w:cstheme="majorBidi"/>
          <w:sz w:val="24"/>
          <w:szCs w:val="24"/>
        </w:rPr>
        <w:t xml:space="preserve">C </w:t>
      </w:r>
      <w:r w:rsidR="005C31B9" w:rsidRPr="00FA6CDA">
        <w:rPr>
          <w:rFonts w:asciiTheme="majorBidi" w:hAnsiTheme="majorBidi" w:cstheme="majorBidi"/>
          <w:sz w:val="24"/>
          <w:szCs w:val="24"/>
        </w:rPr>
        <w:t xml:space="preserve">light/dark and </w:t>
      </w:r>
      <w:r w:rsidR="00460796" w:rsidRPr="00FA6CDA">
        <w:rPr>
          <w:rFonts w:asciiTheme="majorBidi" w:hAnsiTheme="majorBidi" w:cstheme="majorBidi"/>
          <w:sz w:val="24"/>
          <w:szCs w:val="24"/>
        </w:rPr>
        <w:lastRenderedPageBreak/>
        <w:t>photoperiod of 16/8 h</w:t>
      </w:r>
      <w:r w:rsidR="00460796" w:rsidRPr="00FA6CDA">
        <w:rPr>
          <w:rFonts w:asciiTheme="majorBidi" w:hAnsiTheme="majorBidi" w:cstheme="majorBidi"/>
          <w:color w:val="000000"/>
          <w:sz w:val="24"/>
          <w:szCs w:val="24"/>
        </w:rPr>
        <w:t xml:space="preserve">) </w:t>
      </w:r>
      <w:r w:rsidR="00AE03C0" w:rsidRPr="00FA6CDA">
        <w:rPr>
          <w:rFonts w:asciiTheme="majorBidi" w:hAnsiTheme="majorBidi" w:cstheme="majorBidi"/>
          <w:color w:val="000000"/>
          <w:sz w:val="24"/>
          <w:szCs w:val="24"/>
        </w:rPr>
        <w:t>until subsequent analyses.</w:t>
      </w:r>
      <w:r w:rsidR="005C31B9" w:rsidRPr="00FA6CDA">
        <w:rPr>
          <w:rFonts w:asciiTheme="majorBidi" w:hAnsiTheme="majorBidi" w:cstheme="majorBidi"/>
          <w:color w:val="000000"/>
          <w:sz w:val="24"/>
          <w:szCs w:val="24"/>
        </w:rPr>
        <w:t xml:space="preserve"> </w:t>
      </w:r>
      <w:r w:rsidR="00C254C6" w:rsidRPr="00FA6CDA">
        <w:rPr>
          <w:rFonts w:asciiTheme="majorBidi" w:hAnsiTheme="majorBidi" w:cstheme="majorBidi"/>
          <w:color w:val="000000"/>
          <w:sz w:val="24"/>
          <w:szCs w:val="24"/>
        </w:rPr>
        <w:t xml:space="preserve">Leaves of control and stressed plants </w:t>
      </w:r>
      <w:r w:rsidR="00B61B1F" w:rsidRPr="00FA6CDA">
        <w:rPr>
          <w:rFonts w:asciiTheme="majorBidi" w:hAnsiTheme="majorBidi" w:cstheme="majorBidi"/>
          <w:color w:val="000000"/>
          <w:sz w:val="24"/>
          <w:szCs w:val="24"/>
        </w:rPr>
        <w:t>were</w:t>
      </w:r>
      <w:r w:rsidR="009E0EB2" w:rsidRPr="00FA6CDA">
        <w:rPr>
          <w:rFonts w:asciiTheme="majorBidi" w:hAnsiTheme="majorBidi" w:cstheme="majorBidi"/>
        </w:rPr>
        <w:t xml:space="preserve"> </w:t>
      </w:r>
      <w:r w:rsidR="00B61B1F" w:rsidRPr="00FA6CDA">
        <w:rPr>
          <w:rFonts w:asciiTheme="majorBidi" w:hAnsiTheme="majorBidi" w:cstheme="majorBidi"/>
          <w:color w:val="000000"/>
          <w:sz w:val="24"/>
          <w:szCs w:val="24"/>
        </w:rPr>
        <w:t xml:space="preserve">harvested </w:t>
      </w:r>
      <w:r w:rsidR="009E0EB2" w:rsidRPr="00FA6CDA">
        <w:rPr>
          <w:rFonts w:asciiTheme="majorBidi" w:hAnsiTheme="majorBidi" w:cstheme="majorBidi"/>
          <w:color w:val="000000"/>
          <w:sz w:val="24"/>
          <w:szCs w:val="24"/>
        </w:rPr>
        <w:t xml:space="preserve">and immediately </w:t>
      </w:r>
      <w:r w:rsidR="003E2B5A" w:rsidRPr="00FA6CDA">
        <w:rPr>
          <w:rFonts w:asciiTheme="majorBidi" w:hAnsiTheme="majorBidi" w:cstheme="majorBidi"/>
          <w:color w:val="000000"/>
          <w:sz w:val="24"/>
          <w:szCs w:val="24"/>
        </w:rPr>
        <w:t>frozen</w:t>
      </w:r>
      <w:r w:rsidR="00175146" w:rsidRPr="00FA6CDA">
        <w:rPr>
          <w:rFonts w:asciiTheme="majorBidi" w:hAnsiTheme="majorBidi" w:cstheme="majorBidi"/>
          <w:color w:val="000000"/>
          <w:sz w:val="24"/>
          <w:szCs w:val="24"/>
        </w:rPr>
        <w:t xml:space="preserve"> in liquid N2</w:t>
      </w:r>
      <w:r w:rsidR="003E2B5A" w:rsidRPr="00FA6CDA">
        <w:rPr>
          <w:rFonts w:asciiTheme="majorBidi" w:hAnsiTheme="majorBidi" w:cstheme="majorBidi"/>
          <w:color w:val="000000"/>
          <w:sz w:val="24"/>
          <w:szCs w:val="24"/>
        </w:rPr>
        <w:t xml:space="preserve">. </w:t>
      </w:r>
      <w:r w:rsidR="00175146" w:rsidRPr="00FA6CDA">
        <w:rPr>
          <w:rFonts w:asciiTheme="majorBidi" w:hAnsiTheme="majorBidi" w:cstheme="majorBidi"/>
          <w:color w:val="000000"/>
          <w:sz w:val="24"/>
          <w:szCs w:val="24"/>
        </w:rPr>
        <w:t xml:space="preserve">Frozen leaf tissues were transferred to </w:t>
      </w:r>
      <w:r w:rsidR="001467A1" w:rsidRPr="00FA6CDA">
        <w:rPr>
          <w:rFonts w:asciiTheme="majorBidi" w:hAnsiTheme="majorBidi" w:cstheme="majorBidi"/>
          <w:color w:val="000000"/>
          <w:sz w:val="24"/>
          <w:szCs w:val="24"/>
        </w:rPr>
        <w:t>-80°C and kept for subsequent analyses</w:t>
      </w:r>
      <w:r w:rsidR="00CA5F93" w:rsidRPr="00FA6CDA">
        <w:rPr>
          <w:rFonts w:asciiTheme="majorBidi" w:hAnsiTheme="majorBidi" w:cstheme="majorBidi"/>
          <w:color w:val="000000"/>
          <w:sz w:val="24"/>
          <w:szCs w:val="24"/>
        </w:rPr>
        <w:t xml:space="preserve">. </w:t>
      </w:r>
      <w:r w:rsidR="001467A1" w:rsidRPr="00FA6CDA">
        <w:rPr>
          <w:rFonts w:asciiTheme="majorBidi" w:hAnsiTheme="majorBidi" w:cstheme="majorBidi"/>
          <w:color w:val="000000"/>
          <w:sz w:val="24"/>
          <w:szCs w:val="24"/>
        </w:rPr>
        <w:t xml:space="preserve"> </w:t>
      </w:r>
      <w:r w:rsidR="00175146" w:rsidRPr="00FA6CDA">
        <w:rPr>
          <w:rFonts w:asciiTheme="majorBidi" w:hAnsiTheme="majorBidi" w:cstheme="majorBidi"/>
          <w:color w:val="000000"/>
          <w:sz w:val="24"/>
          <w:szCs w:val="24"/>
        </w:rPr>
        <w:t xml:space="preserve"> </w:t>
      </w:r>
      <w:r w:rsidR="00C254C6" w:rsidRPr="00FA6CDA">
        <w:rPr>
          <w:rFonts w:asciiTheme="majorBidi" w:hAnsiTheme="majorBidi" w:cstheme="majorBidi"/>
          <w:color w:val="000000"/>
          <w:sz w:val="24"/>
          <w:szCs w:val="24"/>
        </w:rPr>
        <w:t xml:space="preserve"> </w:t>
      </w:r>
      <w:r w:rsidR="00AE03C0" w:rsidRPr="00FA6CDA">
        <w:rPr>
          <w:rFonts w:asciiTheme="majorBidi" w:hAnsiTheme="majorBidi" w:cstheme="majorBidi"/>
          <w:color w:val="000000"/>
          <w:sz w:val="24"/>
          <w:szCs w:val="24"/>
        </w:rPr>
        <w:t xml:space="preserve"> </w:t>
      </w:r>
      <w:r w:rsidR="003F0282" w:rsidRPr="00FA6CDA">
        <w:rPr>
          <w:rFonts w:asciiTheme="majorBidi" w:hAnsiTheme="majorBidi" w:cstheme="majorBidi"/>
          <w:color w:val="000000"/>
          <w:sz w:val="24"/>
          <w:szCs w:val="24"/>
        </w:rPr>
        <w:t xml:space="preserve"> </w:t>
      </w:r>
    </w:p>
    <w:p w14:paraId="5FB0778D" w14:textId="77777777" w:rsidR="00C152BB" w:rsidRPr="00FA6CDA" w:rsidRDefault="00C152BB" w:rsidP="002A41AA">
      <w:pPr>
        <w:spacing w:after="0" w:line="240" w:lineRule="auto"/>
        <w:jc w:val="both"/>
        <w:rPr>
          <w:rFonts w:asciiTheme="majorBidi" w:hAnsiTheme="majorBidi" w:cstheme="majorBidi"/>
          <w:color w:val="000000"/>
          <w:sz w:val="24"/>
          <w:szCs w:val="24"/>
        </w:rPr>
      </w:pPr>
    </w:p>
    <w:p w14:paraId="0FE74400" w14:textId="77777777" w:rsidR="0081655F" w:rsidRPr="00FA6CDA" w:rsidRDefault="00CA5F93" w:rsidP="002A41AA">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 xml:space="preserve">RNA </w:t>
      </w:r>
      <w:r w:rsidR="00C11026" w:rsidRPr="00FA6CDA">
        <w:rPr>
          <w:rFonts w:asciiTheme="majorBidi" w:hAnsiTheme="majorBidi" w:cstheme="majorBidi"/>
          <w:b/>
          <w:bCs/>
          <w:color w:val="000000"/>
          <w:sz w:val="24"/>
          <w:szCs w:val="24"/>
        </w:rPr>
        <w:t>Isolation</w:t>
      </w:r>
      <w:r w:rsidRPr="00FA6CDA">
        <w:rPr>
          <w:rFonts w:asciiTheme="majorBidi" w:hAnsiTheme="majorBidi" w:cstheme="majorBidi"/>
          <w:b/>
          <w:bCs/>
          <w:color w:val="000000"/>
          <w:sz w:val="24"/>
          <w:szCs w:val="24"/>
        </w:rPr>
        <w:t xml:space="preserve"> and cDNA </w:t>
      </w:r>
      <w:r w:rsidR="00C11026" w:rsidRPr="00FA6CDA">
        <w:rPr>
          <w:rFonts w:asciiTheme="majorBidi" w:hAnsiTheme="majorBidi" w:cstheme="majorBidi"/>
          <w:b/>
          <w:bCs/>
          <w:color w:val="000000"/>
          <w:sz w:val="24"/>
          <w:szCs w:val="24"/>
        </w:rPr>
        <w:t>S</w:t>
      </w:r>
      <w:r w:rsidRPr="00FA6CDA">
        <w:rPr>
          <w:rFonts w:asciiTheme="majorBidi" w:hAnsiTheme="majorBidi" w:cstheme="majorBidi"/>
          <w:b/>
          <w:bCs/>
          <w:color w:val="000000"/>
          <w:sz w:val="24"/>
          <w:szCs w:val="24"/>
        </w:rPr>
        <w:t xml:space="preserve">ynthesis </w:t>
      </w:r>
      <w:r w:rsidR="00F35603" w:rsidRPr="00FA6CDA">
        <w:rPr>
          <w:rFonts w:asciiTheme="majorBidi" w:hAnsiTheme="majorBidi" w:cstheme="majorBidi"/>
          <w:b/>
          <w:bCs/>
          <w:color w:val="000000"/>
          <w:sz w:val="24"/>
          <w:szCs w:val="24"/>
        </w:rPr>
        <w:t>for real-time PCR</w:t>
      </w:r>
    </w:p>
    <w:p w14:paraId="36287D6E" w14:textId="77777777" w:rsidR="00BF70ED" w:rsidRPr="00FA6CDA" w:rsidRDefault="00862C6C" w:rsidP="002A41AA">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Frozen leaf tissues of control and stressed plants were thoroughly ground in liquid </w:t>
      </w:r>
      <w:r w:rsidR="00FE1B2A" w:rsidRPr="00FA6CDA">
        <w:rPr>
          <w:rFonts w:asciiTheme="majorBidi" w:hAnsiTheme="majorBidi" w:cstheme="majorBidi"/>
          <w:color w:val="000000"/>
          <w:sz w:val="24"/>
          <w:szCs w:val="24"/>
        </w:rPr>
        <w:t>N2 using mortar and pestle.</w:t>
      </w:r>
      <w:r w:rsidRPr="00FA6CDA">
        <w:rPr>
          <w:rFonts w:asciiTheme="majorBidi" w:hAnsiTheme="majorBidi" w:cstheme="majorBidi"/>
          <w:color w:val="000000"/>
          <w:sz w:val="24"/>
          <w:szCs w:val="24"/>
        </w:rPr>
        <w:t xml:space="preserve"> </w:t>
      </w:r>
      <w:r w:rsidR="00E81CA5" w:rsidRPr="00FA6CDA">
        <w:rPr>
          <w:rFonts w:asciiTheme="majorBidi" w:hAnsiTheme="majorBidi" w:cstheme="majorBidi"/>
          <w:color w:val="000000"/>
          <w:sz w:val="24"/>
          <w:szCs w:val="24"/>
        </w:rPr>
        <w:t xml:space="preserve">Total RNA was </w:t>
      </w:r>
      <w:r w:rsidR="00E27623" w:rsidRPr="00FA6CDA">
        <w:rPr>
          <w:rFonts w:asciiTheme="majorBidi" w:hAnsiTheme="majorBidi" w:cstheme="majorBidi"/>
          <w:color w:val="000000"/>
          <w:sz w:val="24"/>
          <w:szCs w:val="24"/>
        </w:rPr>
        <w:t>isolated</w:t>
      </w:r>
      <w:r w:rsidR="00E81CA5" w:rsidRPr="00FA6CDA">
        <w:rPr>
          <w:rFonts w:asciiTheme="majorBidi" w:hAnsiTheme="majorBidi" w:cstheme="majorBidi"/>
          <w:color w:val="000000"/>
          <w:sz w:val="24"/>
          <w:szCs w:val="24"/>
        </w:rPr>
        <w:t xml:space="preserve"> </w:t>
      </w:r>
      <w:r w:rsidR="00E27623" w:rsidRPr="00FA6CDA">
        <w:rPr>
          <w:rFonts w:asciiTheme="majorBidi" w:hAnsiTheme="majorBidi" w:cstheme="majorBidi"/>
          <w:color w:val="000000"/>
          <w:sz w:val="24"/>
          <w:szCs w:val="24"/>
        </w:rPr>
        <w:t>from ground tissues using</w:t>
      </w:r>
      <w:r w:rsidR="00E81CA5" w:rsidRPr="00FA6CDA">
        <w:rPr>
          <w:rFonts w:asciiTheme="majorBidi" w:hAnsiTheme="majorBidi" w:cstheme="majorBidi"/>
          <w:color w:val="000000"/>
          <w:sz w:val="24"/>
          <w:szCs w:val="24"/>
        </w:rPr>
        <w:t xml:space="preserve"> </w:t>
      </w:r>
      <w:proofErr w:type="spellStart"/>
      <w:r w:rsidR="009D3E2A" w:rsidRPr="00FA6CDA">
        <w:rPr>
          <w:rFonts w:asciiTheme="majorBidi" w:hAnsiTheme="majorBidi" w:cstheme="majorBidi"/>
          <w:color w:val="000000"/>
          <w:sz w:val="24"/>
          <w:szCs w:val="24"/>
        </w:rPr>
        <w:t>Yekta</w:t>
      </w:r>
      <w:proofErr w:type="spellEnd"/>
      <w:r w:rsidR="009D3E2A" w:rsidRPr="00FA6CDA">
        <w:rPr>
          <w:rFonts w:asciiTheme="majorBidi" w:hAnsiTheme="majorBidi" w:cstheme="majorBidi"/>
          <w:color w:val="000000"/>
          <w:sz w:val="24"/>
          <w:szCs w:val="24"/>
        </w:rPr>
        <w:t xml:space="preserve"> </w:t>
      </w:r>
      <w:proofErr w:type="spellStart"/>
      <w:r w:rsidR="009D3E2A" w:rsidRPr="00FA6CDA">
        <w:rPr>
          <w:rFonts w:asciiTheme="majorBidi" w:hAnsiTheme="majorBidi" w:cstheme="majorBidi"/>
          <w:color w:val="000000"/>
          <w:sz w:val="24"/>
          <w:szCs w:val="24"/>
        </w:rPr>
        <w:t>Tajhiz</w:t>
      </w:r>
      <w:proofErr w:type="spellEnd"/>
      <w:r w:rsidR="009D3E2A" w:rsidRPr="00FA6CDA">
        <w:rPr>
          <w:rFonts w:asciiTheme="majorBidi" w:hAnsiTheme="majorBidi" w:cstheme="majorBidi"/>
          <w:color w:val="000000"/>
          <w:sz w:val="24"/>
          <w:szCs w:val="24"/>
        </w:rPr>
        <w:t xml:space="preserve"> </w:t>
      </w:r>
      <w:proofErr w:type="spellStart"/>
      <w:r w:rsidR="009D3E2A" w:rsidRPr="00FA6CDA">
        <w:rPr>
          <w:rFonts w:asciiTheme="majorBidi" w:hAnsiTheme="majorBidi" w:cstheme="majorBidi"/>
          <w:color w:val="000000"/>
          <w:sz w:val="24"/>
          <w:szCs w:val="24"/>
        </w:rPr>
        <w:t>Azma</w:t>
      </w:r>
      <w:proofErr w:type="spellEnd"/>
      <w:r w:rsidR="009D3E2A" w:rsidRPr="00FA6CDA">
        <w:rPr>
          <w:rFonts w:asciiTheme="majorBidi" w:hAnsiTheme="majorBidi" w:cstheme="majorBidi"/>
          <w:color w:val="000000"/>
          <w:sz w:val="24"/>
          <w:szCs w:val="24"/>
        </w:rPr>
        <w:t xml:space="preserve"> RNA isolation kit </w:t>
      </w:r>
      <w:r w:rsidR="00E81CA5" w:rsidRPr="00FA6CDA">
        <w:rPr>
          <w:rFonts w:asciiTheme="majorBidi" w:hAnsiTheme="majorBidi" w:cstheme="majorBidi"/>
          <w:color w:val="000000"/>
          <w:sz w:val="24"/>
          <w:szCs w:val="24"/>
        </w:rPr>
        <w:t>(</w:t>
      </w:r>
      <w:r w:rsidR="009D3E2A" w:rsidRPr="00FA6CDA">
        <w:rPr>
          <w:rFonts w:asciiTheme="majorBidi" w:hAnsiTheme="majorBidi" w:cstheme="majorBidi"/>
          <w:color w:val="000000"/>
          <w:sz w:val="24"/>
          <w:szCs w:val="24"/>
        </w:rPr>
        <w:t>Tehran</w:t>
      </w:r>
      <w:r w:rsidR="00E81CA5" w:rsidRPr="00FA6CDA">
        <w:rPr>
          <w:rFonts w:asciiTheme="majorBidi" w:hAnsiTheme="majorBidi" w:cstheme="majorBidi"/>
          <w:color w:val="000000"/>
          <w:sz w:val="24"/>
          <w:szCs w:val="24"/>
        </w:rPr>
        <w:t>, Iran)</w:t>
      </w:r>
      <w:r w:rsidR="009D3E2A" w:rsidRPr="00FA6CDA">
        <w:rPr>
          <w:rFonts w:asciiTheme="majorBidi" w:hAnsiTheme="majorBidi" w:cstheme="majorBidi"/>
          <w:color w:val="000000"/>
          <w:sz w:val="24"/>
          <w:szCs w:val="24"/>
        </w:rPr>
        <w:t xml:space="preserve"> </w:t>
      </w:r>
      <w:r w:rsidR="003B1937" w:rsidRPr="00FA6CDA">
        <w:rPr>
          <w:rFonts w:asciiTheme="majorBidi" w:hAnsiTheme="majorBidi" w:cstheme="majorBidi"/>
          <w:color w:val="000000"/>
          <w:sz w:val="24"/>
          <w:szCs w:val="24"/>
        </w:rPr>
        <w:t>according to the manufacturer's instructions</w:t>
      </w:r>
      <w:r w:rsidR="00E81CA5" w:rsidRPr="00FA6CDA">
        <w:rPr>
          <w:rFonts w:asciiTheme="majorBidi" w:hAnsiTheme="majorBidi" w:cstheme="majorBidi"/>
          <w:color w:val="000000"/>
          <w:sz w:val="24"/>
          <w:szCs w:val="24"/>
        </w:rPr>
        <w:t xml:space="preserve">. The </w:t>
      </w:r>
      <w:r w:rsidR="00100B7D" w:rsidRPr="00FA6CDA">
        <w:rPr>
          <w:rFonts w:asciiTheme="majorBidi" w:hAnsiTheme="majorBidi" w:cstheme="majorBidi"/>
          <w:color w:val="000000"/>
          <w:sz w:val="24"/>
          <w:szCs w:val="24"/>
        </w:rPr>
        <w:t xml:space="preserve">integrity of </w:t>
      </w:r>
      <w:r w:rsidR="00F247CE" w:rsidRPr="00FA6CDA">
        <w:rPr>
          <w:rFonts w:asciiTheme="majorBidi" w:hAnsiTheme="majorBidi" w:cstheme="majorBidi"/>
          <w:color w:val="000000"/>
          <w:sz w:val="24"/>
          <w:szCs w:val="24"/>
        </w:rPr>
        <w:t>isolated</w:t>
      </w:r>
      <w:r w:rsidR="00E81CA5" w:rsidRPr="00FA6CDA">
        <w:rPr>
          <w:rFonts w:asciiTheme="majorBidi" w:hAnsiTheme="majorBidi" w:cstheme="majorBidi"/>
          <w:color w:val="000000"/>
          <w:sz w:val="24"/>
          <w:szCs w:val="24"/>
        </w:rPr>
        <w:t xml:space="preserve"> total RNA was </w:t>
      </w:r>
      <w:r w:rsidR="00F247CE" w:rsidRPr="00FA6CDA">
        <w:rPr>
          <w:rFonts w:asciiTheme="majorBidi" w:hAnsiTheme="majorBidi" w:cstheme="majorBidi"/>
          <w:color w:val="000000"/>
          <w:sz w:val="24"/>
          <w:szCs w:val="24"/>
        </w:rPr>
        <w:t xml:space="preserve">evaluated using </w:t>
      </w:r>
      <w:r w:rsidR="00EC11EC" w:rsidRPr="00FA6CDA">
        <w:rPr>
          <w:rFonts w:asciiTheme="majorBidi" w:hAnsiTheme="majorBidi" w:cstheme="majorBidi"/>
          <w:color w:val="000000"/>
          <w:sz w:val="24"/>
          <w:szCs w:val="24"/>
        </w:rPr>
        <w:t xml:space="preserve">spectrophotometer and </w:t>
      </w:r>
      <w:r w:rsidR="00F247CE" w:rsidRPr="00FA6CDA">
        <w:rPr>
          <w:rFonts w:asciiTheme="majorBidi" w:hAnsiTheme="majorBidi" w:cstheme="majorBidi"/>
          <w:color w:val="000000"/>
          <w:sz w:val="24"/>
          <w:szCs w:val="24"/>
        </w:rPr>
        <w:t>agarose gel electrophoresis</w:t>
      </w:r>
      <w:r w:rsidR="00E81CA5" w:rsidRPr="00FA6CDA">
        <w:rPr>
          <w:rFonts w:asciiTheme="majorBidi" w:hAnsiTheme="majorBidi" w:cstheme="majorBidi"/>
          <w:color w:val="000000"/>
          <w:sz w:val="24"/>
          <w:szCs w:val="24"/>
        </w:rPr>
        <w:t>.</w:t>
      </w:r>
      <w:r w:rsidR="005514F7" w:rsidRPr="00FA6CDA">
        <w:rPr>
          <w:rFonts w:asciiTheme="majorBidi" w:hAnsiTheme="majorBidi" w:cstheme="majorBidi"/>
        </w:rPr>
        <w:t xml:space="preserve"> </w:t>
      </w:r>
      <w:r w:rsidR="001D2471" w:rsidRPr="00FA6CDA">
        <w:rPr>
          <w:rFonts w:asciiTheme="majorBidi" w:hAnsiTheme="majorBidi" w:cstheme="majorBidi"/>
          <w:color w:val="000000"/>
          <w:sz w:val="24"/>
          <w:szCs w:val="24"/>
        </w:rPr>
        <w:t>R</w:t>
      </w:r>
      <w:r w:rsidR="005514F7" w:rsidRPr="00FA6CDA">
        <w:rPr>
          <w:rFonts w:asciiTheme="majorBidi" w:hAnsiTheme="majorBidi" w:cstheme="majorBidi"/>
          <w:color w:val="000000"/>
          <w:sz w:val="24"/>
          <w:szCs w:val="24"/>
        </w:rPr>
        <w:t xml:space="preserve">emoving of </w:t>
      </w:r>
      <w:r w:rsidR="001D2471" w:rsidRPr="00FA6CDA">
        <w:rPr>
          <w:rFonts w:asciiTheme="majorBidi" w:hAnsiTheme="majorBidi" w:cstheme="majorBidi"/>
          <w:color w:val="000000"/>
          <w:sz w:val="24"/>
          <w:szCs w:val="24"/>
        </w:rPr>
        <w:t xml:space="preserve">genomic </w:t>
      </w:r>
      <w:r w:rsidR="005514F7" w:rsidRPr="00FA6CDA">
        <w:rPr>
          <w:rFonts w:asciiTheme="majorBidi" w:hAnsiTheme="majorBidi" w:cstheme="majorBidi"/>
          <w:color w:val="000000"/>
          <w:sz w:val="24"/>
          <w:szCs w:val="24"/>
        </w:rPr>
        <w:t>DNA</w:t>
      </w:r>
      <w:r w:rsidR="001D2471" w:rsidRPr="00FA6CDA">
        <w:rPr>
          <w:rFonts w:asciiTheme="majorBidi" w:hAnsiTheme="majorBidi" w:cstheme="majorBidi"/>
          <w:color w:val="000000"/>
          <w:sz w:val="24"/>
          <w:szCs w:val="24"/>
        </w:rPr>
        <w:t xml:space="preserve"> from isolated total RNA</w:t>
      </w:r>
      <w:r w:rsidR="009230C7" w:rsidRPr="00FA6CDA">
        <w:rPr>
          <w:rFonts w:asciiTheme="majorBidi" w:hAnsiTheme="majorBidi" w:cstheme="majorBidi"/>
          <w:color w:val="000000"/>
          <w:sz w:val="24"/>
          <w:szCs w:val="24"/>
        </w:rPr>
        <w:t xml:space="preserve"> </w:t>
      </w:r>
      <w:r w:rsidR="009830C7" w:rsidRPr="00FA6CDA">
        <w:rPr>
          <w:rFonts w:asciiTheme="majorBidi" w:hAnsiTheme="majorBidi" w:cstheme="majorBidi"/>
          <w:color w:val="000000"/>
          <w:sz w:val="24"/>
          <w:szCs w:val="24"/>
        </w:rPr>
        <w:t xml:space="preserve">was </w:t>
      </w:r>
      <w:r w:rsidR="00561444" w:rsidRPr="00FA6CDA">
        <w:rPr>
          <w:rFonts w:asciiTheme="majorBidi" w:hAnsiTheme="majorBidi" w:cstheme="majorBidi"/>
          <w:color w:val="000000"/>
          <w:sz w:val="24"/>
          <w:szCs w:val="24"/>
        </w:rPr>
        <w:t>performed</w:t>
      </w:r>
      <w:r w:rsidR="009830C7" w:rsidRPr="00FA6CDA">
        <w:rPr>
          <w:rFonts w:asciiTheme="majorBidi" w:hAnsiTheme="majorBidi" w:cstheme="majorBidi"/>
          <w:color w:val="000000"/>
          <w:sz w:val="24"/>
          <w:szCs w:val="24"/>
        </w:rPr>
        <w:t xml:space="preserve"> using </w:t>
      </w:r>
      <w:proofErr w:type="spellStart"/>
      <w:r w:rsidR="00561444" w:rsidRPr="00FA6CDA">
        <w:rPr>
          <w:rFonts w:asciiTheme="majorBidi" w:hAnsiTheme="majorBidi" w:cstheme="majorBidi"/>
          <w:color w:val="000000"/>
          <w:sz w:val="24"/>
          <w:szCs w:val="24"/>
        </w:rPr>
        <w:t>Yekta</w:t>
      </w:r>
      <w:proofErr w:type="spellEnd"/>
      <w:r w:rsidR="00561444" w:rsidRPr="00FA6CDA">
        <w:rPr>
          <w:rFonts w:asciiTheme="majorBidi" w:hAnsiTheme="majorBidi" w:cstheme="majorBidi"/>
          <w:color w:val="000000"/>
          <w:sz w:val="24"/>
          <w:szCs w:val="24"/>
        </w:rPr>
        <w:t xml:space="preserve"> </w:t>
      </w:r>
      <w:proofErr w:type="spellStart"/>
      <w:r w:rsidR="00561444" w:rsidRPr="00FA6CDA">
        <w:rPr>
          <w:rFonts w:asciiTheme="majorBidi" w:hAnsiTheme="majorBidi" w:cstheme="majorBidi"/>
          <w:color w:val="000000"/>
          <w:sz w:val="24"/>
          <w:szCs w:val="24"/>
        </w:rPr>
        <w:t>Tajhiz</w:t>
      </w:r>
      <w:proofErr w:type="spellEnd"/>
      <w:r w:rsidR="00561444" w:rsidRPr="00FA6CDA">
        <w:rPr>
          <w:rFonts w:asciiTheme="majorBidi" w:hAnsiTheme="majorBidi" w:cstheme="majorBidi"/>
          <w:color w:val="000000"/>
          <w:sz w:val="24"/>
          <w:szCs w:val="24"/>
        </w:rPr>
        <w:t xml:space="preserve"> </w:t>
      </w:r>
      <w:proofErr w:type="spellStart"/>
      <w:r w:rsidR="00561444" w:rsidRPr="00FA6CDA">
        <w:rPr>
          <w:rFonts w:asciiTheme="majorBidi" w:hAnsiTheme="majorBidi" w:cstheme="majorBidi"/>
          <w:color w:val="000000"/>
          <w:sz w:val="24"/>
          <w:szCs w:val="24"/>
        </w:rPr>
        <w:t>Azma</w:t>
      </w:r>
      <w:proofErr w:type="spellEnd"/>
      <w:r w:rsidR="00561444" w:rsidRPr="00FA6CDA">
        <w:rPr>
          <w:rFonts w:asciiTheme="majorBidi" w:hAnsiTheme="majorBidi" w:cstheme="majorBidi"/>
          <w:color w:val="000000"/>
          <w:sz w:val="24"/>
          <w:szCs w:val="24"/>
        </w:rPr>
        <w:t xml:space="preserve"> DNase I kit </w:t>
      </w:r>
      <w:r w:rsidR="009830C7" w:rsidRPr="00FA6CDA">
        <w:rPr>
          <w:rFonts w:asciiTheme="majorBidi" w:hAnsiTheme="majorBidi" w:cstheme="majorBidi"/>
          <w:color w:val="000000"/>
          <w:sz w:val="24"/>
          <w:szCs w:val="24"/>
        </w:rPr>
        <w:t>(</w:t>
      </w:r>
      <w:r w:rsidR="00561444" w:rsidRPr="00FA6CDA">
        <w:rPr>
          <w:rFonts w:asciiTheme="majorBidi" w:hAnsiTheme="majorBidi" w:cstheme="majorBidi"/>
          <w:color w:val="000000"/>
          <w:sz w:val="24"/>
          <w:szCs w:val="24"/>
        </w:rPr>
        <w:t>Tehran, Iran</w:t>
      </w:r>
      <w:r w:rsidR="009830C7" w:rsidRPr="00FA6CDA">
        <w:rPr>
          <w:rFonts w:asciiTheme="majorBidi" w:hAnsiTheme="majorBidi" w:cstheme="majorBidi"/>
          <w:color w:val="000000"/>
          <w:sz w:val="24"/>
          <w:szCs w:val="24"/>
        </w:rPr>
        <w:t xml:space="preserve">) </w:t>
      </w:r>
      <w:r w:rsidR="003B1937" w:rsidRPr="00FA6CDA">
        <w:rPr>
          <w:rFonts w:asciiTheme="majorBidi" w:hAnsiTheme="majorBidi" w:cstheme="majorBidi"/>
          <w:color w:val="000000"/>
          <w:sz w:val="24"/>
          <w:szCs w:val="24"/>
        </w:rPr>
        <w:t>according to the manufacturer's instructions</w:t>
      </w:r>
      <w:r w:rsidR="00E81CA5" w:rsidRPr="00FA6CDA">
        <w:rPr>
          <w:rFonts w:asciiTheme="majorBidi" w:hAnsiTheme="majorBidi" w:cstheme="majorBidi"/>
          <w:color w:val="000000"/>
          <w:sz w:val="24"/>
          <w:szCs w:val="24"/>
        </w:rPr>
        <w:t xml:space="preserve">. </w:t>
      </w:r>
      <w:r w:rsidR="005C5F4A" w:rsidRPr="00FA6CDA">
        <w:rPr>
          <w:rFonts w:asciiTheme="majorBidi" w:hAnsiTheme="majorBidi" w:cstheme="majorBidi"/>
          <w:color w:val="000000"/>
          <w:sz w:val="24"/>
          <w:szCs w:val="24"/>
        </w:rPr>
        <w:t xml:space="preserve">Two micrograms </w:t>
      </w:r>
      <w:r w:rsidR="00E81CA5" w:rsidRPr="00FA6CDA">
        <w:rPr>
          <w:rFonts w:asciiTheme="majorBidi" w:hAnsiTheme="majorBidi" w:cstheme="majorBidi"/>
          <w:color w:val="000000"/>
          <w:sz w:val="24"/>
          <w:szCs w:val="24"/>
        </w:rPr>
        <w:t>of DNase</w:t>
      </w:r>
      <w:r w:rsidR="005C5F4A" w:rsidRPr="00FA6CDA">
        <w:rPr>
          <w:rFonts w:asciiTheme="majorBidi" w:hAnsiTheme="majorBidi" w:cstheme="majorBidi"/>
          <w:color w:val="000000"/>
          <w:sz w:val="24"/>
          <w:szCs w:val="24"/>
        </w:rPr>
        <w:t xml:space="preserve"> I</w:t>
      </w:r>
      <w:r w:rsidR="004341C1" w:rsidRPr="00FA6CDA">
        <w:rPr>
          <w:rFonts w:asciiTheme="majorBidi" w:hAnsiTheme="majorBidi" w:cstheme="majorBidi"/>
          <w:color w:val="000000"/>
          <w:sz w:val="24"/>
          <w:szCs w:val="24"/>
        </w:rPr>
        <w:t>-</w:t>
      </w:r>
      <w:r w:rsidR="00E81CA5" w:rsidRPr="00FA6CDA">
        <w:rPr>
          <w:rFonts w:asciiTheme="majorBidi" w:hAnsiTheme="majorBidi" w:cstheme="majorBidi"/>
          <w:color w:val="000000"/>
          <w:sz w:val="24"/>
          <w:szCs w:val="24"/>
        </w:rPr>
        <w:t xml:space="preserve">treated </w:t>
      </w:r>
      <w:r w:rsidR="005C5F4A" w:rsidRPr="00FA6CDA">
        <w:rPr>
          <w:rFonts w:asciiTheme="majorBidi" w:hAnsiTheme="majorBidi" w:cstheme="majorBidi"/>
          <w:color w:val="000000"/>
          <w:sz w:val="24"/>
          <w:szCs w:val="24"/>
        </w:rPr>
        <w:t xml:space="preserve">total </w:t>
      </w:r>
      <w:r w:rsidR="00E81CA5" w:rsidRPr="00FA6CDA">
        <w:rPr>
          <w:rFonts w:asciiTheme="majorBidi" w:hAnsiTheme="majorBidi" w:cstheme="majorBidi"/>
          <w:color w:val="000000"/>
          <w:sz w:val="24"/>
          <w:szCs w:val="24"/>
        </w:rPr>
        <w:t xml:space="preserve">RNA </w:t>
      </w:r>
      <w:proofErr w:type="gramStart"/>
      <w:r w:rsidR="00E81CA5" w:rsidRPr="00FA6CDA">
        <w:rPr>
          <w:rFonts w:asciiTheme="majorBidi" w:hAnsiTheme="majorBidi" w:cstheme="majorBidi"/>
          <w:color w:val="000000"/>
          <w:sz w:val="24"/>
          <w:szCs w:val="24"/>
        </w:rPr>
        <w:t>was</w:t>
      </w:r>
      <w:proofErr w:type="gramEnd"/>
      <w:r w:rsidR="00E81CA5" w:rsidRPr="00FA6CDA">
        <w:rPr>
          <w:rFonts w:asciiTheme="majorBidi" w:hAnsiTheme="majorBidi" w:cstheme="majorBidi"/>
          <w:color w:val="000000"/>
          <w:sz w:val="24"/>
          <w:szCs w:val="24"/>
        </w:rPr>
        <w:t xml:space="preserve"> used for first strand cDNA synthesis</w:t>
      </w:r>
      <w:r w:rsidR="00927B2E" w:rsidRPr="00FA6CDA">
        <w:rPr>
          <w:rFonts w:asciiTheme="majorBidi" w:hAnsiTheme="majorBidi" w:cstheme="majorBidi"/>
          <w:color w:val="000000"/>
          <w:sz w:val="24"/>
          <w:szCs w:val="24"/>
        </w:rPr>
        <w:t>. The cDNA was synthesized</w:t>
      </w:r>
      <w:r w:rsidR="00E81CA5" w:rsidRPr="00FA6CDA">
        <w:rPr>
          <w:rFonts w:asciiTheme="majorBidi" w:hAnsiTheme="majorBidi" w:cstheme="majorBidi"/>
          <w:color w:val="000000"/>
          <w:sz w:val="24"/>
          <w:szCs w:val="24"/>
        </w:rPr>
        <w:t xml:space="preserve"> using </w:t>
      </w:r>
      <w:proofErr w:type="spellStart"/>
      <w:r w:rsidR="001636B4" w:rsidRPr="00FA6CDA">
        <w:rPr>
          <w:rFonts w:asciiTheme="majorBidi" w:hAnsiTheme="majorBidi" w:cstheme="majorBidi"/>
          <w:color w:val="000000"/>
          <w:sz w:val="24"/>
          <w:szCs w:val="24"/>
        </w:rPr>
        <w:t>Yekta</w:t>
      </w:r>
      <w:proofErr w:type="spellEnd"/>
      <w:r w:rsidR="001636B4" w:rsidRPr="00FA6CDA">
        <w:rPr>
          <w:rFonts w:asciiTheme="majorBidi" w:hAnsiTheme="majorBidi" w:cstheme="majorBidi"/>
          <w:color w:val="000000"/>
          <w:sz w:val="24"/>
          <w:szCs w:val="24"/>
        </w:rPr>
        <w:t xml:space="preserve"> </w:t>
      </w:r>
      <w:proofErr w:type="spellStart"/>
      <w:r w:rsidR="001636B4" w:rsidRPr="00FA6CDA">
        <w:rPr>
          <w:rFonts w:asciiTheme="majorBidi" w:hAnsiTheme="majorBidi" w:cstheme="majorBidi"/>
          <w:color w:val="000000"/>
          <w:sz w:val="24"/>
          <w:szCs w:val="24"/>
        </w:rPr>
        <w:t>Tajhiz</w:t>
      </w:r>
      <w:proofErr w:type="spellEnd"/>
      <w:r w:rsidR="001636B4" w:rsidRPr="00FA6CDA">
        <w:rPr>
          <w:rFonts w:asciiTheme="majorBidi" w:hAnsiTheme="majorBidi" w:cstheme="majorBidi"/>
          <w:color w:val="000000"/>
          <w:sz w:val="24"/>
          <w:szCs w:val="24"/>
        </w:rPr>
        <w:t xml:space="preserve"> </w:t>
      </w:r>
      <w:proofErr w:type="spellStart"/>
      <w:r w:rsidR="001636B4" w:rsidRPr="00FA6CDA">
        <w:rPr>
          <w:rFonts w:asciiTheme="majorBidi" w:hAnsiTheme="majorBidi" w:cstheme="majorBidi"/>
          <w:color w:val="000000"/>
          <w:sz w:val="24"/>
          <w:szCs w:val="24"/>
        </w:rPr>
        <w:t>Azma</w:t>
      </w:r>
      <w:proofErr w:type="spellEnd"/>
      <w:r w:rsidR="001636B4" w:rsidRPr="00FA6CDA">
        <w:rPr>
          <w:rFonts w:asciiTheme="majorBidi" w:hAnsiTheme="majorBidi" w:cstheme="majorBidi"/>
          <w:color w:val="000000"/>
          <w:sz w:val="24"/>
          <w:szCs w:val="24"/>
        </w:rPr>
        <w:t xml:space="preserve"> cDNA synthesis kit (Tehran, Iran) according to the manufacturer's instructions.</w:t>
      </w:r>
      <w:r w:rsidR="00EB53D8" w:rsidRPr="00FA6CDA">
        <w:rPr>
          <w:rFonts w:asciiTheme="majorBidi" w:hAnsiTheme="majorBidi" w:cstheme="majorBidi"/>
          <w:color w:val="000000"/>
          <w:sz w:val="24"/>
          <w:szCs w:val="24"/>
        </w:rPr>
        <w:t xml:space="preserve"> The </w:t>
      </w:r>
      <w:r w:rsidR="00473C41" w:rsidRPr="00FA6CDA">
        <w:rPr>
          <w:rFonts w:asciiTheme="majorBidi" w:hAnsiTheme="majorBidi" w:cstheme="majorBidi"/>
          <w:color w:val="000000"/>
          <w:sz w:val="24"/>
          <w:szCs w:val="24"/>
        </w:rPr>
        <w:t xml:space="preserve">complete synthesis of first strand of cDNA and DNA removal from total RNA and </w:t>
      </w:r>
      <w:r w:rsidR="00EB53D8" w:rsidRPr="00FA6CDA">
        <w:rPr>
          <w:rFonts w:asciiTheme="majorBidi" w:hAnsiTheme="majorBidi" w:cstheme="majorBidi"/>
          <w:color w:val="000000"/>
          <w:sz w:val="24"/>
          <w:szCs w:val="24"/>
        </w:rPr>
        <w:t xml:space="preserve">was confirmed by </w:t>
      </w:r>
      <w:r w:rsidR="00BF70ED" w:rsidRPr="00FA6CDA">
        <w:rPr>
          <w:rFonts w:asciiTheme="majorBidi" w:hAnsiTheme="majorBidi" w:cstheme="majorBidi"/>
          <w:color w:val="000000"/>
          <w:sz w:val="24"/>
          <w:szCs w:val="24"/>
        </w:rPr>
        <w:t xml:space="preserve">PCR using </w:t>
      </w:r>
      <w:r w:rsidR="00EB53D8" w:rsidRPr="00FA6CDA">
        <w:rPr>
          <w:rFonts w:asciiTheme="majorBidi" w:hAnsiTheme="majorBidi" w:cstheme="majorBidi"/>
          <w:color w:val="000000"/>
          <w:sz w:val="24"/>
          <w:szCs w:val="24"/>
        </w:rPr>
        <w:t xml:space="preserve">specific </w:t>
      </w:r>
      <w:r w:rsidR="00C16266" w:rsidRPr="00FA6CDA">
        <w:rPr>
          <w:rFonts w:asciiTheme="majorBidi" w:hAnsiTheme="majorBidi" w:cstheme="majorBidi"/>
          <w:i/>
          <w:iCs/>
          <w:color w:val="000000"/>
          <w:sz w:val="24"/>
          <w:szCs w:val="24"/>
        </w:rPr>
        <w:t>ACTIN</w:t>
      </w:r>
      <w:r w:rsidR="00C16266" w:rsidRPr="00FA6CDA">
        <w:rPr>
          <w:rFonts w:asciiTheme="majorBidi" w:hAnsiTheme="majorBidi" w:cstheme="majorBidi"/>
          <w:color w:val="000000"/>
          <w:sz w:val="24"/>
          <w:szCs w:val="24"/>
        </w:rPr>
        <w:t xml:space="preserve"> </w:t>
      </w:r>
      <w:r w:rsidR="00EB53D8" w:rsidRPr="00FA6CDA">
        <w:rPr>
          <w:rFonts w:asciiTheme="majorBidi" w:hAnsiTheme="majorBidi" w:cstheme="majorBidi"/>
          <w:color w:val="000000"/>
          <w:sz w:val="24"/>
          <w:szCs w:val="24"/>
        </w:rPr>
        <w:t>primers</w:t>
      </w:r>
      <w:r w:rsidR="000832A6" w:rsidRPr="00FA6CDA">
        <w:rPr>
          <w:rFonts w:asciiTheme="majorBidi" w:hAnsiTheme="majorBidi" w:cstheme="majorBidi"/>
          <w:color w:val="000000"/>
          <w:sz w:val="24"/>
          <w:szCs w:val="24"/>
        </w:rPr>
        <w:t xml:space="preserve"> (Table 1). </w:t>
      </w:r>
    </w:p>
    <w:p w14:paraId="4A60BF19" w14:textId="77777777" w:rsidR="00BF70ED" w:rsidRPr="00FA6CDA" w:rsidRDefault="00BF70ED" w:rsidP="002A41AA">
      <w:pPr>
        <w:spacing w:after="0" w:line="240" w:lineRule="auto"/>
        <w:jc w:val="both"/>
        <w:rPr>
          <w:rFonts w:asciiTheme="majorBidi" w:hAnsiTheme="majorBidi" w:cstheme="majorBidi"/>
          <w:color w:val="000000"/>
          <w:sz w:val="24"/>
          <w:szCs w:val="24"/>
        </w:rPr>
      </w:pPr>
    </w:p>
    <w:p w14:paraId="7C900FA0" w14:textId="4E9F5BA8" w:rsidR="00515C43" w:rsidRPr="00FA6CDA" w:rsidRDefault="00F32AE1" w:rsidP="00167241">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 xml:space="preserve">Molecular </w:t>
      </w:r>
      <w:r w:rsidR="00167241">
        <w:rPr>
          <w:rFonts w:asciiTheme="majorBidi" w:hAnsiTheme="majorBidi" w:cstheme="majorBidi"/>
          <w:b/>
          <w:bCs/>
          <w:color w:val="000000"/>
          <w:sz w:val="24"/>
          <w:szCs w:val="24"/>
        </w:rPr>
        <w:t>C</w:t>
      </w:r>
      <w:r w:rsidRPr="00FA6CDA">
        <w:rPr>
          <w:rFonts w:asciiTheme="majorBidi" w:hAnsiTheme="majorBidi" w:cstheme="majorBidi"/>
          <w:b/>
          <w:bCs/>
          <w:color w:val="000000"/>
          <w:sz w:val="24"/>
          <w:szCs w:val="24"/>
        </w:rPr>
        <w:t xml:space="preserve">loning </w:t>
      </w:r>
      <w:r w:rsidR="006A0747" w:rsidRPr="00FA6CDA">
        <w:rPr>
          <w:rFonts w:asciiTheme="majorBidi" w:hAnsiTheme="majorBidi" w:cstheme="majorBidi"/>
          <w:b/>
          <w:bCs/>
          <w:color w:val="000000"/>
          <w:sz w:val="24"/>
          <w:szCs w:val="24"/>
        </w:rPr>
        <w:t xml:space="preserve">of </w:t>
      </w:r>
      <w:r w:rsidR="00167241">
        <w:rPr>
          <w:rFonts w:asciiTheme="majorBidi" w:hAnsiTheme="majorBidi" w:cstheme="majorBidi"/>
          <w:b/>
          <w:bCs/>
          <w:color w:val="000000"/>
          <w:sz w:val="24"/>
          <w:szCs w:val="24"/>
        </w:rPr>
        <w:t>B</w:t>
      </w:r>
      <w:r w:rsidR="006A0747" w:rsidRPr="00FA6CDA">
        <w:rPr>
          <w:rFonts w:asciiTheme="majorBidi" w:hAnsiTheme="majorBidi" w:cstheme="majorBidi"/>
          <w:b/>
          <w:bCs/>
          <w:color w:val="000000"/>
          <w:sz w:val="24"/>
          <w:szCs w:val="24"/>
        </w:rPr>
        <w:t xml:space="preserve">iosynthetic </w:t>
      </w:r>
      <w:r w:rsidR="00167241">
        <w:rPr>
          <w:rFonts w:asciiTheme="majorBidi" w:hAnsiTheme="majorBidi" w:cstheme="majorBidi"/>
          <w:b/>
          <w:bCs/>
          <w:color w:val="000000"/>
          <w:sz w:val="24"/>
          <w:szCs w:val="24"/>
        </w:rPr>
        <w:t>G</w:t>
      </w:r>
      <w:r w:rsidR="006A0747" w:rsidRPr="00FA6CDA">
        <w:rPr>
          <w:rFonts w:asciiTheme="majorBidi" w:hAnsiTheme="majorBidi" w:cstheme="majorBidi"/>
          <w:b/>
          <w:bCs/>
          <w:color w:val="000000"/>
          <w:sz w:val="24"/>
          <w:szCs w:val="24"/>
        </w:rPr>
        <w:t xml:space="preserve">enes </w:t>
      </w:r>
      <w:r w:rsidRPr="00FA6CDA">
        <w:rPr>
          <w:rFonts w:asciiTheme="majorBidi" w:hAnsiTheme="majorBidi" w:cstheme="majorBidi"/>
          <w:b/>
          <w:bCs/>
          <w:color w:val="000000"/>
          <w:sz w:val="24"/>
          <w:szCs w:val="24"/>
        </w:rPr>
        <w:t xml:space="preserve">and </w:t>
      </w:r>
      <w:r w:rsidR="00224C39" w:rsidRPr="00FA6CDA">
        <w:rPr>
          <w:rFonts w:asciiTheme="majorBidi" w:hAnsiTheme="majorBidi" w:cstheme="majorBidi"/>
          <w:b/>
          <w:bCs/>
          <w:color w:val="000000"/>
          <w:sz w:val="24"/>
          <w:szCs w:val="24"/>
        </w:rPr>
        <w:t xml:space="preserve">Design </w:t>
      </w:r>
      <w:r w:rsidR="00323261" w:rsidRPr="00FA6CDA">
        <w:rPr>
          <w:rFonts w:asciiTheme="majorBidi" w:hAnsiTheme="majorBidi" w:cstheme="majorBidi"/>
          <w:b/>
          <w:bCs/>
          <w:color w:val="000000"/>
          <w:sz w:val="24"/>
          <w:szCs w:val="24"/>
        </w:rPr>
        <w:t>of Primers</w:t>
      </w:r>
    </w:p>
    <w:p w14:paraId="3DB45C65" w14:textId="77777777" w:rsidR="00E37E5C" w:rsidRPr="00FA6CDA" w:rsidRDefault="00515C43" w:rsidP="000D1EC9">
      <w:pPr>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color w:val="000000"/>
          <w:sz w:val="24"/>
          <w:szCs w:val="24"/>
        </w:rPr>
        <w:t xml:space="preserve">To identify </w:t>
      </w:r>
      <w:r w:rsidR="001C185B" w:rsidRPr="00FA6CDA">
        <w:rPr>
          <w:rFonts w:asciiTheme="majorBidi" w:hAnsiTheme="majorBidi" w:cstheme="majorBidi"/>
          <w:color w:val="000000"/>
          <w:sz w:val="24"/>
          <w:szCs w:val="24"/>
        </w:rPr>
        <w:t>coding sequences of</w:t>
      </w:r>
      <w:r w:rsidRPr="00FA6CDA">
        <w:rPr>
          <w:rFonts w:asciiTheme="majorBidi" w:hAnsiTheme="majorBidi" w:cstheme="majorBidi"/>
          <w:color w:val="000000"/>
          <w:sz w:val="24"/>
          <w:szCs w:val="24"/>
        </w:rPr>
        <w:t xml:space="preserve"> </w:t>
      </w:r>
      <w:r w:rsidR="00D1042E" w:rsidRPr="00FA6CDA">
        <w:rPr>
          <w:rFonts w:asciiTheme="majorBidi" w:hAnsiTheme="majorBidi" w:cstheme="majorBidi"/>
          <w:i/>
          <w:iCs/>
          <w:color w:val="000000"/>
          <w:sz w:val="24"/>
          <w:szCs w:val="24"/>
        </w:rPr>
        <w:t>O</w:t>
      </w:r>
      <w:r w:rsidR="00D1042E" w:rsidRPr="00FA6CDA">
        <w:rPr>
          <w:rFonts w:asciiTheme="majorBidi" w:hAnsiTheme="majorBidi" w:cstheme="majorBidi"/>
          <w:color w:val="000000"/>
          <w:sz w:val="24"/>
          <w:szCs w:val="24"/>
        </w:rPr>
        <w:t>.</w:t>
      </w:r>
      <w:r w:rsidR="00D1042E" w:rsidRPr="00FA6CDA">
        <w:rPr>
          <w:rFonts w:asciiTheme="majorBidi" w:hAnsiTheme="majorBidi" w:cstheme="majorBidi"/>
          <w:i/>
          <w:iCs/>
          <w:color w:val="000000"/>
          <w:sz w:val="24"/>
          <w:szCs w:val="24"/>
        </w:rPr>
        <w:t xml:space="preserve"> </w:t>
      </w:r>
      <w:proofErr w:type="spellStart"/>
      <w:r w:rsidR="00D1042E" w:rsidRPr="00FA6CDA">
        <w:rPr>
          <w:rFonts w:asciiTheme="majorBidi" w:hAnsiTheme="majorBidi" w:cstheme="majorBidi"/>
          <w:i/>
          <w:iCs/>
          <w:color w:val="000000"/>
          <w:sz w:val="24"/>
          <w:szCs w:val="24"/>
        </w:rPr>
        <w:t>basilicum</w:t>
      </w:r>
      <w:proofErr w:type="spellEnd"/>
      <w:r w:rsidR="00D1042E" w:rsidRPr="00FA6CDA">
        <w:rPr>
          <w:rFonts w:asciiTheme="majorBidi" w:hAnsiTheme="majorBidi" w:cstheme="majorBidi"/>
          <w:i/>
          <w:iCs/>
          <w:color w:val="000000"/>
          <w:sz w:val="24"/>
          <w:szCs w:val="24"/>
        </w:rPr>
        <w:t xml:space="preserve"> </w:t>
      </w:r>
      <w:r w:rsidR="001C185B" w:rsidRPr="00FA6CDA">
        <w:rPr>
          <w:rFonts w:asciiTheme="majorBidi" w:hAnsiTheme="majorBidi" w:cstheme="majorBidi"/>
          <w:color w:val="000000"/>
          <w:sz w:val="24"/>
          <w:szCs w:val="24"/>
        </w:rPr>
        <w:t>biosynthetic</w:t>
      </w:r>
      <w:r w:rsidR="001C185B" w:rsidRPr="00FA6CDA">
        <w:rPr>
          <w:rFonts w:asciiTheme="majorBidi" w:hAnsiTheme="majorBidi" w:cstheme="majorBidi"/>
          <w:i/>
          <w:iCs/>
          <w:color w:val="000000"/>
          <w:sz w:val="24"/>
          <w:szCs w:val="24"/>
        </w:rPr>
        <w:t xml:space="preserve"> </w:t>
      </w:r>
      <w:r w:rsidR="001C185B" w:rsidRPr="00FA6CDA">
        <w:rPr>
          <w:rFonts w:asciiTheme="majorBidi" w:hAnsiTheme="majorBidi" w:cstheme="majorBidi"/>
          <w:color w:val="000000"/>
          <w:sz w:val="24"/>
          <w:szCs w:val="24"/>
        </w:rPr>
        <w:t>genes</w:t>
      </w:r>
      <w:r w:rsidR="002E5F69" w:rsidRPr="00FA6CDA">
        <w:rPr>
          <w:rFonts w:asciiTheme="majorBidi" w:hAnsiTheme="majorBidi" w:cstheme="majorBidi"/>
          <w:i/>
          <w:iCs/>
          <w:color w:val="000000"/>
          <w:sz w:val="24"/>
          <w:szCs w:val="24"/>
        </w:rPr>
        <w:t xml:space="preserve">, </w:t>
      </w:r>
      <w:r w:rsidRPr="00FA6CDA">
        <w:rPr>
          <w:rFonts w:asciiTheme="majorBidi" w:hAnsiTheme="majorBidi" w:cstheme="majorBidi"/>
          <w:color w:val="000000"/>
          <w:sz w:val="24"/>
          <w:szCs w:val="24"/>
        </w:rPr>
        <w:t xml:space="preserve">the </w:t>
      </w:r>
      <w:r w:rsidR="006D4816" w:rsidRPr="00FA6CDA">
        <w:rPr>
          <w:rFonts w:asciiTheme="majorBidi" w:hAnsiTheme="majorBidi" w:cstheme="majorBidi"/>
          <w:color w:val="000000"/>
          <w:sz w:val="24"/>
          <w:szCs w:val="24"/>
        </w:rPr>
        <w:t xml:space="preserve">protein sequences of </w:t>
      </w:r>
      <w:r w:rsidRPr="00FA6CDA">
        <w:rPr>
          <w:rFonts w:asciiTheme="majorBidi" w:hAnsiTheme="majorBidi" w:cstheme="majorBidi"/>
          <w:color w:val="000000"/>
          <w:sz w:val="24"/>
          <w:szCs w:val="24"/>
        </w:rPr>
        <w:t xml:space="preserve">known </w:t>
      </w:r>
      <w:r w:rsidR="00004353" w:rsidRPr="00FA6CDA">
        <w:rPr>
          <w:rFonts w:asciiTheme="majorBidi" w:hAnsiTheme="majorBidi" w:cstheme="majorBidi"/>
          <w:i/>
          <w:iCs/>
          <w:color w:val="000000"/>
          <w:sz w:val="24"/>
          <w:szCs w:val="24"/>
        </w:rPr>
        <w:t>ACTIN</w:t>
      </w:r>
      <w:r w:rsidR="00004353" w:rsidRPr="00FA6CDA">
        <w:rPr>
          <w:rFonts w:asciiTheme="majorBidi" w:hAnsiTheme="majorBidi" w:cstheme="majorBidi"/>
          <w:color w:val="000000"/>
          <w:sz w:val="24"/>
          <w:szCs w:val="24"/>
        </w:rPr>
        <w:t>,</w:t>
      </w:r>
      <w:r w:rsidR="00004353" w:rsidRPr="00FA6CDA">
        <w:rPr>
          <w:rFonts w:asciiTheme="majorBidi" w:hAnsiTheme="majorBidi" w:cstheme="majorBidi"/>
          <w:i/>
          <w:iCs/>
          <w:color w:val="000000"/>
          <w:sz w:val="24"/>
          <w:szCs w:val="24"/>
        </w:rPr>
        <w:t xml:space="preserve"> </w:t>
      </w:r>
      <w:r w:rsidR="006D4816" w:rsidRPr="00FA6CDA">
        <w:rPr>
          <w:rFonts w:asciiTheme="majorBidi" w:hAnsiTheme="majorBidi" w:cstheme="majorBidi"/>
          <w:i/>
          <w:iCs/>
          <w:color w:val="000000"/>
          <w:sz w:val="24"/>
          <w:szCs w:val="24"/>
        </w:rPr>
        <w:t>4CL</w:t>
      </w:r>
      <w:r w:rsidR="006D4816" w:rsidRPr="00FA6CDA">
        <w:rPr>
          <w:rFonts w:asciiTheme="majorBidi" w:hAnsiTheme="majorBidi" w:cstheme="majorBidi"/>
          <w:color w:val="000000"/>
          <w:sz w:val="24"/>
          <w:szCs w:val="24"/>
        </w:rPr>
        <w:t xml:space="preserve">, </w:t>
      </w:r>
      <w:r w:rsidR="006D4816" w:rsidRPr="00FA6CDA">
        <w:rPr>
          <w:rFonts w:asciiTheme="majorBidi" w:hAnsiTheme="majorBidi" w:cstheme="majorBidi"/>
          <w:i/>
          <w:iCs/>
          <w:color w:val="000000"/>
          <w:sz w:val="24"/>
          <w:szCs w:val="24"/>
        </w:rPr>
        <w:t>C4H</w:t>
      </w:r>
      <w:r w:rsidR="00004353" w:rsidRPr="00FA6CDA">
        <w:rPr>
          <w:rFonts w:asciiTheme="majorBidi" w:hAnsiTheme="majorBidi" w:cstheme="majorBidi"/>
          <w:color w:val="000000"/>
          <w:sz w:val="24"/>
          <w:szCs w:val="24"/>
        </w:rPr>
        <w:t>, and</w:t>
      </w:r>
      <w:r w:rsidR="006D4816" w:rsidRPr="00FA6CDA">
        <w:rPr>
          <w:rFonts w:asciiTheme="majorBidi" w:hAnsiTheme="majorBidi" w:cstheme="majorBidi"/>
          <w:color w:val="000000"/>
          <w:sz w:val="24"/>
          <w:szCs w:val="24"/>
        </w:rPr>
        <w:t xml:space="preserve"> </w:t>
      </w:r>
      <w:r w:rsidR="006D4816"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genes </w:t>
      </w:r>
      <w:r w:rsidR="006B0C2C" w:rsidRPr="00FA6CDA">
        <w:rPr>
          <w:rFonts w:asciiTheme="majorBidi" w:hAnsiTheme="majorBidi" w:cstheme="majorBidi"/>
          <w:color w:val="000000"/>
          <w:sz w:val="24"/>
          <w:szCs w:val="24"/>
        </w:rPr>
        <w:t xml:space="preserve">were retrieved from the NCBI protein </w:t>
      </w:r>
      <w:proofErr w:type="spellStart"/>
      <w:r w:rsidR="006B0C2C" w:rsidRPr="00FA6CDA">
        <w:rPr>
          <w:rFonts w:asciiTheme="majorBidi" w:hAnsiTheme="majorBidi" w:cstheme="majorBidi"/>
          <w:sz w:val="24"/>
          <w:szCs w:val="24"/>
        </w:rPr>
        <w:t>databse</w:t>
      </w:r>
      <w:proofErr w:type="spellEnd"/>
      <w:r w:rsidRPr="00FA6CDA">
        <w:rPr>
          <w:rFonts w:asciiTheme="majorBidi" w:hAnsiTheme="majorBidi" w:cstheme="majorBidi"/>
          <w:sz w:val="24"/>
          <w:szCs w:val="24"/>
        </w:rPr>
        <w:t xml:space="preserve">. </w:t>
      </w:r>
      <w:r w:rsidR="004C1063" w:rsidRPr="00FA6CDA">
        <w:rPr>
          <w:rFonts w:asciiTheme="majorBidi" w:hAnsiTheme="majorBidi" w:cstheme="majorBidi"/>
          <w:sz w:val="24"/>
          <w:szCs w:val="24"/>
        </w:rPr>
        <w:t>The protein sequences of each gene were separa</w:t>
      </w:r>
      <w:r w:rsidR="00C16266" w:rsidRPr="00FA6CDA">
        <w:rPr>
          <w:rFonts w:asciiTheme="majorBidi" w:hAnsiTheme="majorBidi" w:cstheme="majorBidi"/>
          <w:sz w:val="24"/>
          <w:szCs w:val="24"/>
        </w:rPr>
        <w:t xml:space="preserve">tely aligned against the </w:t>
      </w:r>
      <w:r w:rsidR="00897D5E" w:rsidRPr="00FA6CDA">
        <w:rPr>
          <w:rFonts w:asciiTheme="majorBidi" w:hAnsiTheme="majorBidi" w:cstheme="majorBidi"/>
          <w:sz w:val="24"/>
          <w:szCs w:val="24"/>
        </w:rPr>
        <w:t xml:space="preserve">EST library of </w:t>
      </w:r>
      <w:r w:rsidR="00897D5E" w:rsidRPr="00FA6CDA">
        <w:rPr>
          <w:rFonts w:asciiTheme="majorBidi" w:hAnsiTheme="majorBidi" w:cstheme="majorBidi"/>
          <w:i/>
          <w:iCs/>
          <w:sz w:val="24"/>
          <w:szCs w:val="24"/>
        </w:rPr>
        <w:t>O</w:t>
      </w:r>
      <w:r w:rsidR="00897D5E" w:rsidRPr="00FA6CDA">
        <w:rPr>
          <w:rFonts w:asciiTheme="majorBidi" w:hAnsiTheme="majorBidi" w:cstheme="majorBidi"/>
          <w:sz w:val="24"/>
          <w:szCs w:val="24"/>
        </w:rPr>
        <w:t>.</w:t>
      </w:r>
      <w:r w:rsidR="00897D5E" w:rsidRPr="00FA6CDA">
        <w:rPr>
          <w:rFonts w:asciiTheme="majorBidi" w:hAnsiTheme="majorBidi" w:cstheme="majorBidi"/>
          <w:i/>
          <w:iCs/>
          <w:sz w:val="24"/>
          <w:szCs w:val="24"/>
        </w:rPr>
        <w:t xml:space="preserve"> </w:t>
      </w:r>
      <w:proofErr w:type="spellStart"/>
      <w:r w:rsidR="00897D5E" w:rsidRPr="00FA6CDA">
        <w:rPr>
          <w:rFonts w:asciiTheme="majorBidi" w:hAnsiTheme="majorBidi" w:cstheme="majorBidi"/>
          <w:i/>
          <w:iCs/>
          <w:sz w:val="24"/>
          <w:szCs w:val="24"/>
        </w:rPr>
        <w:t>basilicum</w:t>
      </w:r>
      <w:proofErr w:type="spellEnd"/>
      <w:r w:rsidR="00897D5E" w:rsidRPr="00FA6CDA">
        <w:rPr>
          <w:rFonts w:asciiTheme="majorBidi" w:hAnsiTheme="majorBidi" w:cstheme="majorBidi"/>
          <w:sz w:val="24"/>
          <w:szCs w:val="24"/>
        </w:rPr>
        <w:t xml:space="preserve"> using NCBI </w:t>
      </w:r>
      <w:proofErr w:type="spellStart"/>
      <w:r w:rsidR="00897D5E" w:rsidRPr="00FA6CDA">
        <w:rPr>
          <w:rFonts w:asciiTheme="majorBidi" w:hAnsiTheme="majorBidi" w:cstheme="majorBidi"/>
          <w:sz w:val="24"/>
          <w:szCs w:val="24"/>
        </w:rPr>
        <w:t>tBLASTn</w:t>
      </w:r>
      <w:proofErr w:type="spellEnd"/>
      <w:r w:rsidR="00897D5E" w:rsidRPr="00FA6CDA">
        <w:rPr>
          <w:rFonts w:asciiTheme="majorBidi" w:hAnsiTheme="majorBidi" w:cstheme="majorBidi"/>
          <w:sz w:val="24"/>
          <w:szCs w:val="24"/>
        </w:rPr>
        <w:t xml:space="preserve"> tool </w:t>
      </w:r>
      <w:r w:rsidR="00897D5E" w:rsidRPr="00FA6CDA">
        <w:rPr>
          <w:rFonts w:asciiTheme="majorBidi" w:hAnsiTheme="majorBidi" w:cstheme="majorBidi"/>
          <w:sz w:val="24"/>
          <w:szCs w:val="24"/>
        </w:rPr>
        <w:fldChar w:fldCharType="begin"/>
      </w:r>
      <w:r w:rsidR="00897D5E" w:rsidRPr="00FA6CDA">
        <w:rPr>
          <w:rFonts w:asciiTheme="majorBidi" w:hAnsiTheme="majorBidi" w:cstheme="majorBidi"/>
          <w:sz w:val="24"/>
          <w:szCs w:val="24"/>
        </w:rPr>
        <w:instrText xml:space="preserve"> ADDIN EN.CITE &lt;EndNote&gt;&lt;Cite&gt;&lt;Author&gt;Johnson&lt;/Author&gt;&lt;Year&gt;2008&lt;/Year&gt;&lt;RecNum&gt;66&lt;/RecNum&gt;&lt;DisplayText&gt;(Johnson et al. 2008)&lt;/DisplayText&gt;&lt;record&gt;&lt;rec-number&gt;66&lt;/rec-number&gt;&lt;foreign-keys&gt;&lt;key app="EN" db-id="d5sf9za28e02ptepezb559vxp0txzz5d9wws" timestamp="1597817107"&gt;66&lt;/key&gt;&lt;/foreign-keys&gt;&lt;ref-type name="Journal Article"&gt;17&lt;/ref-type&gt;&lt;contributors&gt;&lt;authors&gt;&lt;author&gt;Johnson, Mark&lt;/author&gt;&lt;author&gt;Zaretskaya, Irena&lt;/author&gt;&lt;author&gt;Raytselis, Yan&lt;/author&gt;&lt;author&gt;Merezhuk, Yuri&lt;/author&gt;&lt;author&gt;McGinnis, Scott&lt;/author&gt;&lt;author&gt;Madden, Thomas L&lt;/author&gt;&lt;/authors&gt;&lt;/contributors&gt;&lt;titles&gt;&lt;title&gt;NCBI BLAST: a better web interface&lt;/title&gt;&lt;secondary-title&gt;Nucleic acids research&lt;/secondary-title&gt;&lt;/titles&gt;&lt;periodical&gt;&lt;full-title&gt;Nucleic acids research&lt;/full-title&gt;&lt;/periodical&gt;&lt;pages&gt;W5-W9&lt;/pages&gt;&lt;volume&gt;36&lt;/volume&gt;&lt;number&gt;suppl_2&lt;/number&gt;&lt;dates&gt;&lt;year&gt;2008&lt;/year&gt;&lt;/dates&gt;&lt;isbn&gt;0305-1048&lt;/isbn&gt;&lt;urls&gt;&lt;/urls&gt;&lt;/record&gt;&lt;/Cite&gt;&lt;/EndNote&gt;</w:instrText>
      </w:r>
      <w:r w:rsidR="00897D5E" w:rsidRPr="00FA6CDA">
        <w:rPr>
          <w:rFonts w:asciiTheme="majorBidi" w:hAnsiTheme="majorBidi" w:cstheme="majorBidi"/>
          <w:sz w:val="24"/>
          <w:szCs w:val="24"/>
        </w:rPr>
        <w:fldChar w:fldCharType="separate"/>
      </w:r>
      <w:r w:rsidR="00897D5E" w:rsidRPr="00FA6CDA">
        <w:rPr>
          <w:rFonts w:asciiTheme="majorBidi" w:hAnsiTheme="majorBidi" w:cstheme="majorBidi"/>
          <w:noProof/>
          <w:sz w:val="24"/>
          <w:szCs w:val="24"/>
        </w:rPr>
        <w:t>(Johnson et al. 2008)</w:t>
      </w:r>
      <w:r w:rsidR="00897D5E" w:rsidRPr="00FA6CDA">
        <w:rPr>
          <w:rFonts w:asciiTheme="majorBidi" w:hAnsiTheme="majorBidi" w:cstheme="majorBidi"/>
          <w:sz w:val="24"/>
          <w:szCs w:val="24"/>
        </w:rPr>
        <w:fldChar w:fldCharType="end"/>
      </w:r>
      <w:r w:rsidR="00897D5E" w:rsidRPr="00FA6CDA">
        <w:rPr>
          <w:rFonts w:asciiTheme="majorBidi" w:hAnsiTheme="majorBidi" w:cstheme="majorBidi"/>
          <w:color w:val="000000"/>
          <w:sz w:val="24"/>
          <w:szCs w:val="24"/>
        </w:rPr>
        <w:t xml:space="preserve">. </w:t>
      </w:r>
      <w:r w:rsidR="00EF3DF2" w:rsidRPr="00FA6CDA">
        <w:rPr>
          <w:rFonts w:asciiTheme="majorBidi" w:hAnsiTheme="majorBidi" w:cstheme="majorBidi"/>
          <w:color w:val="000000"/>
          <w:sz w:val="24"/>
          <w:szCs w:val="24"/>
        </w:rPr>
        <w:t>T</w:t>
      </w:r>
      <w:r w:rsidR="003A34C7" w:rsidRPr="00FA6CDA">
        <w:rPr>
          <w:rFonts w:asciiTheme="majorBidi" w:hAnsiTheme="majorBidi" w:cstheme="majorBidi"/>
          <w:color w:val="000000"/>
          <w:sz w:val="24"/>
          <w:szCs w:val="24"/>
        </w:rPr>
        <w:t xml:space="preserve">he resulting </w:t>
      </w:r>
      <w:r w:rsidR="0058294F" w:rsidRPr="00FA6CDA">
        <w:rPr>
          <w:rFonts w:asciiTheme="majorBidi" w:hAnsiTheme="majorBidi" w:cstheme="majorBidi"/>
          <w:sz w:val="24"/>
          <w:szCs w:val="24"/>
        </w:rPr>
        <w:t xml:space="preserve">ESTs </w:t>
      </w:r>
      <w:r w:rsidR="002B0FF4" w:rsidRPr="00FA6CDA">
        <w:rPr>
          <w:rFonts w:asciiTheme="majorBidi" w:hAnsiTheme="majorBidi" w:cstheme="majorBidi"/>
          <w:color w:val="000000"/>
          <w:sz w:val="24"/>
          <w:szCs w:val="24"/>
        </w:rPr>
        <w:t xml:space="preserve">for each gene </w:t>
      </w:r>
      <w:r w:rsidR="002B0FF4" w:rsidRPr="00FA6CDA">
        <w:rPr>
          <w:rFonts w:asciiTheme="majorBidi" w:hAnsiTheme="majorBidi" w:cstheme="majorBidi"/>
          <w:sz w:val="24"/>
          <w:szCs w:val="24"/>
        </w:rPr>
        <w:t>were separately</w:t>
      </w:r>
      <w:r w:rsidR="003A34C7" w:rsidRPr="00FA6CDA">
        <w:rPr>
          <w:rFonts w:asciiTheme="majorBidi" w:hAnsiTheme="majorBidi" w:cstheme="majorBidi"/>
          <w:color w:val="000000"/>
          <w:sz w:val="24"/>
          <w:szCs w:val="24"/>
        </w:rPr>
        <w:t xml:space="preserve"> pooled and assembled in </w:t>
      </w:r>
      <w:r w:rsidR="00542779" w:rsidRPr="00FA6CDA">
        <w:rPr>
          <w:rFonts w:asciiTheme="majorBidi" w:hAnsiTheme="majorBidi" w:cstheme="majorBidi"/>
          <w:color w:val="000000"/>
          <w:sz w:val="24"/>
          <w:szCs w:val="24"/>
        </w:rPr>
        <w:t>CLC Genomics Workbench 9.0 software (Qiagen, Valencia, USA)</w:t>
      </w:r>
      <w:r w:rsidR="003A34C7" w:rsidRPr="00FA6CDA">
        <w:rPr>
          <w:rFonts w:asciiTheme="majorBidi" w:hAnsiTheme="majorBidi" w:cstheme="majorBidi"/>
          <w:color w:val="000000"/>
          <w:sz w:val="24"/>
          <w:szCs w:val="24"/>
        </w:rPr>
        <w:t xml:space="preserve">. The </w:t>
      </w:r>
      <w:r w:rsidR="00371095" w:rsidRPr="00FA6CDA">
        <w:rPr>
          <w:rFonts w:asciiTheme="majorBidi" w:hAnsiTheme="majorBidi" w:cstheme="majorBidi"/>
          <w:color w:val="000000"/>
          <w:sz w:val="24"/>
          <w:szCs w:val="24"/>
        </w:rPr>
        <w:t xml:space="preserve">resulting </w:t>
      </w:r>
      <w:r w:rsidR="003A34C7" w:rsidRPr="00FA6CDA">
        <w:rPr>
          <w:rFonts w:asciiTheme="majorBidi" w:hAnsiTheme="majorBidi" w:cstheme="majorBidi"/>
          <w:color w:val="000000"/>
          <w:sz w:val="24"/>
          <w:szCs w:val="24"/>
        </w:rPr>
        <w:t>contigs</w:t>
      </w:r>
      <w:r w:rsidR="00502A9A" w:rsidRPr="00FA6CDA">
        <w:rPr>
          <w:rFonts w:asciiTheme="majorBidi" w:hAnsiTheme="majorBidi" w:cstheme="majorBidi"/>
          <w:color w:val="000000"/>
          <w:sz w:val="24"/>
          <w:szCs w:val="24"/>
        </w:rPr>
        <w:t xml:space="preserve"> </w:t>
      </w:r>
      <w:r w:rsidR="003A34C7" w:rsidRPr="00FA6CDA">
        <w:rPr>
          <w:rFonts w:asciiTheme="majorBidi" w:hAnsiTheme="majorBidi" w:cstheme="majorBidi"/>
          <w:color w:val="000000"/>
          <w:sz w:val="24"/>
          <w:szCs w:val="24"/>
        </w:rPr>
        <w:t xml:space="preserve">were </w:t>
      </w:r>
      <w:r w:rsidR="00210DEB" w:rsidRPr="00FA6CDA">
        <w:rPr>
          <w:rFonts w:asciiTheme="majorBidi" w:hAnsiTheme="majorBidi" w:cstheme="majorBidi"/>
          <w:color w:val="000000"/>
          <w:sz w:val="24"/>
          <w:szCs w:val="24"/>
        </w:rPr>
        <w:t>compared</w:t>
      </w:r>
      <w:r w:rsidR="003A34C7" w:rsidRPr="00FA6CDA">
        <w:rPr>
          <w:rFonts w:asciiTheme="majorBidi" w:hAnsiTheme="majorBidi" w:cstheme="majorBidi"/>
          <w:color w:val="000000"/>
          <w:sz w:val="24"/>
          <w:szCs w:val="24"/>
        </w:rPr>
        <w:t xml:space="preserve"> </w:t>
      </w:r>
      <w:r w:rsidR="00210DEB" w:rsidRPr="00FA6CDA">
        <w:rPr>
          <w:rFonts w:asciiTheme="majorBidi" w:hAnsiTheme="majorBidi" w:cstheme="majorBidi"/>
          <w:color w:val="000000"/>
          <w:sz w:val="24"/>
          <w:szCs w:val="24"/>
        </w:rPr>
        <w:t>with</w:t>
      </w:r>
      <w:r w:rsidR="003A34C7" w:rsidRPr="00FA6CDA">
        <w:rPr>
          <w:rFonts w:asciiTheme="majorBidi" w:hAnsiTheme="majorBidi" w:cstheme="majorBidi"/>
          <w:color w:val="000000"/>
          <w:sz w:val="24"/>
          <w:szCs w:val="24"/>
        </w:rPr>
        <w:t xml:space="preserve"> </w:t>
      </w:r>
      <w:r w:rsidR="00210DEB" w:rsidRPr="00FA6CDA">
        <w:rPr>
          <w:rFonts w:asciiTheme="majorBidi" w:hAnsiTheme="majorBidi" w:cstheme="majorBidi"/>
          <w:color w:val="000000"/>
          <w:sz w:val="24"/>
          <w:szCs w:val="24"/>
        </w:rPr>
        <w:t xml:space="preserve">the </w:t>
      </w:r>
      <w:r w:rsidR="003A34C7" w:rsidRPr="00FA6CDA">
        <w:rPr>
          <w:rFonts w:asciiTheme="majorBidi" w:hAnsiTheme="majorBidi" w:cstheme="majorBidi"/>
          <w:color w:val="000000"/>
          <w:sz w:val="24"/>
          <w:szCs w:val="24"/>
        </w:rPr>
        <w:t>GenBank nr</w:t>
      </w:r>
      <w:r w:rsidR="001715AB" w:rsidRPr="00FA6CDA">
        <w:rPr>
          <w:rFonts w:asciiTheme="majorBidi" w:hAnsiTheme="majorBidi" w:cstheme="majorBidi"/>
          <w:color w:val="000000"/>
          <w:sz w:val="24"/>
          <w:szCs w:val="24"/>
        </w:rPr>
        <w:t>/</w:t>
      </w:r>
      <w:proofErr w:type="spellStart"/>
      <w:r w:rsidR="001715AB" w:rsidRPr="00FA6CDA">
        <w:rPr>
          <w:rFonts w:asciiTheme="majorBidi" w:hAnsiTheme="majorBidi" w:cstheme="majorBidi"/>
          <w:color w:val="000000"/>
          <w:sz w:val="24"/>
          <w:szCs w:val="24"/>
        </w:rPr>
        <w:t>nt</w:t>
      </w:r>
      <w:proofErr w:type="spellEnd"/>
      <w:r w:rsidR="003A34C7" w:rsidRPr="00FA6CDA">
        <w:rPr>
          <w:rFonts w:asciiTheme="majorBidi" w:hAnsiTheme="majorBidi" w:cstheme="majorBidi"/>
          <w:color w:val="000000"/>
          <w:sz w:val="24"/>
          <w:szCs w:val="24"/>
        </w:rPr>
        <w:t xml:space="preserve"> database using </w:t>
      </w:r>
      <w:proofErr w:type="spellStart"/>
      <w:r w:rsidR="003A34C7" w:rsidRPr="00FA6CDA">
        <w:rPr>
          <w:rFonts w:asciiTheme="majorBidi" w:hAnsiTheme="majorBidi" w:cstheme="majorBidi"/>
          <w:color w:val="000000"/>
          <w:sz w:val="24"/>
          <w:szCs w:val="24"/>
        </w:rPr>
        <w:t>BLASTn</w:t>
      </w:r>
      <w:proofErr w:type="spellEnd"/>
      <w:r w:rsidR="003A34C7" w:rsidRPr="00FA6CDA">
        <w:rPr>
          <w:rFonts w:asciiTheme="majorBidi" w:hAnsiTheme="majorBidi" w:cstheme="majorBidi"/>
          <w:color w:val="000000"/>
          <w:sz w:val="24"/>
          <w:szCs w:val="24"/>
        </w:rPr>
        <w:t xml:space="preserve"> tool</w:t>
      </w:r>
      <w:r w:rsidR="00210DEB" w:rsidRPr="00FA6CDA">
        <w:rPr>
          <w:rFonts w:asciiTheme="majorBidi" w:hAnsiTheme="majorBidi" w:cstheme="majorBidi"/>
          <w:color w:val="000000"/>
          <w:sz w:val="24"/>
          <w:szCs w:val="24"/>
        </w:rPr>
        <w:t xml:space="preserve"> and </w:t>
      </w:r>
      <w:r w:rsidR="00D471C6" w:rsidRPr="00FA6CDA">
        <w:rPr>
          <w:rFonts w:asciiTheme="majorBidi" w:hAnsiTheme="majorBidi" w:cstheme="majorBidi"/>
          <w:color w:val="000000"/>
          <w:sz w:val="24"/>
          <w:szCs w:val="24"/>
        </w:rPr>
        <w:t xml:space="preserve">the contigs with </w:t>
      </w:r>
      <w:r w:rsidR="002008EF" w:rsidRPr="00FA6CDA">
        <w:rPr>
          <w:rFonts w:asciiTheme="majorBidi" w:hAnsiTheme="majorBidi" w:cstheme="majorBidi"/>
          <w:color w:val="000000"/>
          <w:sz w:val="24"/>
          <w:szCs w:val="24"/>
        </w:rPr>
        <w:t xml:space="preserve">similarity to </w:t>
      </w:r>
      <w:r w:rsidR="008845FE" w:rsidRPr="00FA6CDA">
        <w:rPr>
          <w:rFonts w:asciiTheme="majorBidi" w:hAnsiTheme="majorBidi" w:cstheme="majorBidi"/>
          <w:color w:val="000000"/>
          <w:sz w:val="24"/>
          <w:szCs w:val="24"/>
        </w:rPr>
        <w:t xml:space="preserve">known </w:t>
      </w:r>
      <w:r w:rsidR="00004353" w:rsidRPr="00FA6CDA">
        <w:rPr>
          <w:rFonts w:asciiTheme="majorBidi" w:hAnsiTheme="majorBidi" w:cstheme="majorBidi"/>
          <w:i/>
          <w:iCs/>
          <w:color w:val="000000"/>
          <w:sz w:val="24"/>
          <w:szCs w:val="24"/>
        </w:rPr>
        <w:t>ACTIN</w:t>
      </w:r>
      <w:r w:rsidR="00004353" w:rsidRPr="00FA6CDA">
        <w:rPr>
          <w:rFonts w:asciiTheme="majorBidi" w:hAnsiTheme="majorBidi" w:cstheme="majorBidi"/>
          <w:color w:val="000000"/>
          <w:sz w:val="24"/>
          <w:szCs w:val="24"/>
        </w:rPr>
        <w:t>,</w:t>
      </w:r>
      <w:r w:rsidR="00004353" w:rsidRPr="00FA6CDA">
        <w:rPr>
          <w:rFonts w:asciiTheme="majorBidi" w:hAnsiTheme="majorBidi" w:cstheme="majorBidi"/>
          <w:i/>
          <w:iCs/>
          <w:color w:val="000000"/>
          <w:sz w:val="24"/>
          <w:szCs w:val="24"/>
        </w:rPr>
        <w:t xml:space="preserve"> 4CL</w:t>
      </w:r>
      <w:r w:rsidR="00004353" w:rsidRPr="00FA6CDA">
        <w:rPr>
          <w:rFonts w:asciiTheme="majorBidi" w:hAnsiTheme="majorBidi" w:cstheme="majorBidi"/>
          <w:color w:val="000000"/>
          <w:sz w:val="24"/>
          <w:szCs w:val="24"/>
        </w:rPr>
        <w:t xml:space="preserve">, </w:t>
      </w:r>
      <w:r w:rsidR="00004353" w:rsidRPr="00FA6CDA">
        <w:rPr>
          <w:rFonts w:asciiTheme="majorBidi" w:hAnsiTheme="majorBidi" w:cstheme="majorBidi"/>
          <w:i/>
          <w:iCs/>
          <w:color w:val="000000"/>
          <w:sz w:val="24"/>
          <w:szCs w:val="24"/>
        </w:rPr>
        <w:t>C4H</w:t>
      </w:r>
      <w:r w:rsidR="00004353" w:rsidRPr="00FA6CDA">
        <w:rPr>
          <w:rFonts w:asciiTheme="majorBidi" w:hAnsiTheme="majorBidi" w:cstheme="majorBidi"/>
          <w:color w:val="000000"/>
          <w:sz w:val="24"/>
          <w:szCs w:val="24"/>
        </w:rPr>
        <w:t xml:space="preserve">, and </w:t>
      </w:r>
      <w:r w:rsidR="00004353" w:rsidRPr="00FA6CDA">
        <w:rPr>
          <w:rFonts w:asciiTheme="majorBidi" w:hAnsiTheme="majorBidi" w:cstheme="majorBidi"/>
          <w:i/>
          <w:iCs/>
          <w:color w:val="000000"/>
          <w:sz w:val="24"/>
          <w:szCs w:val="24"/>
        </w:rPr>
        <w:t>CVOMT</w:t>
      </w:r>
      <w:r w:rsidR="00004353" w:rsidRPr="00FA6CDA">
        <w:rPr>
          <w:rFonts w:asciiTheme="majorBidi" w:hAnsiTheme="majorBidi" w:cstheme="majorBidi"/>
          <w:color w:val="000000"/>
          <w:sz w:val="24"/>
          <w:szCs w:val="24"/>
        </w:rPr>
        <w:t xml:space="preserve"> genes </w:t>
      </w:r>
      <w:r w:rsidR="008845FE" w:rsidRPr="00FA6CDA">
        <w:rPr>
          <w:rFonts w:asciiTheme="majorBidi" w:hAnsiTheme="majorBidi" w:cstheme="majorBidi"/>
          <w:color w:val="000000"/>
          <w:sz w:val="24"/>
          <w:szCs w:val="24"/>
        </w:rPr>
        <w:t>were selected for further analyses</w:t>
      </w:r>
      <w:r w:rsidR="003A34C7" w:rsidRPr="00FA6CDA">
        <w:rPr>
          <w:rFonts w:asciiTheme="majorBidi" w:hAnsiTheme="majorBidi" w:cstheme="majorBidi"/>
          <w:color w:val="000000"/>
          <w:sz w:val="24"/>
          <w:szCs w:val="24"/>
        </w:rPr>
        <w:t xml:space="preserve">. The </w:t>
      </w:r>
      <w:r w:rsidR="001F5901" w:rsidRPr="00FA6CDA">
        <w:rPr>
          <w:rFonts w:asciiTheme="majorBidi" w:hAnsiTheme="majorBidi" w:cstheme="majorBidi"/>
          <w:color w:val="000000"/>
          <w:sz w:val="24"/>
          <w:szCs w:val="24"/>
        </w:rPr>
        <w:t xml:space="preserve">selected </w:t>
      </w:r>
      <w:r w:rsidR="003A34C7" w:rsidRPr="00FA6CDA">
        <w:rPr>
          <w:rFonts w:asciiTheme="majorBidi" w:hAnsiTheme="majorBidi" w:cstheme="majorBidi"/>
          <w:color w:val="000000"/>
          <w:sz w:val="24"/>
          <w:szCs w:val="24"/>
        </w:rPr>
        <w:t xml:space="preserve">contigs were </w:t>
      </w:r>
      <w:r w:rsidR="00355F03" w:rsidRPr="00FA6CDA">
        <w:rPr>
          <w:rFonts w:asciiTheme="majorBidi" w:hAnsiTheme="majorBidi" w:cstheme="majorBidi"/>
          <w:color w:val="000000"/>
          <w:sz w:val="24"/>
          <w:szCs w:val="24"/>
        </w:rPr>
        <w:t>evaluated</w:t>
      </w:r>
      <w:r w:rsidR="003A34C7" w:rsidRPr="00FA6CDA">
        <w:rPr>
          <w:rFonts w:asciiTheme="majorBidi" w:hAnsiTheme="majorBidi" w:cstheme="majorBidi"/>
          <w:color w:val="000000"/>
          <w:sz w:val="24"/>
          <w:szCs w:val="24"/>
        </w:rPr>
        <w:t xml:space="preserve"> for </w:t>
      </w:r>
      <w:r w:rsidR="00355F03" w:rsidRPr="00FA6CDA">
        <w:rPr>
          <w:rFonts w:asciiTheme="majorBidi" w:hAnsiTheme="majorBidi" w:cstheme="majorBidi"/>
          <w:color w:val="000000"/>
          <w:sz w:val="24"/>
          <w:szCs w:val="24"/>
        </w:rPr>
        <w:t xml:space="preserve">the </w:t>
      </w:r>
      <w:r w:rsidR="003A34C7" w:rsidRPr="00FA6CDA">
        <w:rPr>
          <w:rFonts w:asciiTheme="majorBidi" w:hAnsiTheme="majorBidi" w:cstheme="majorBidi"/>
          <w:color w:val="000000"/>
          <w:sz w:val="24"/>
          <w:szCs w:val="24"/>
        </w:rPr>
        <w:t xml:space="preserve">presence of complete </w:t>
      </w:r>
      <w:r w:rsidR="00603B11" w:rsidRPr="00FA6CDA">
        <w:rPr>
          <w:rFonts w:asciiTheme="majorBidi" w:hAnsiTheme="majorBidi" w:cstheme="majorBidi"/>
          <w:color w:val="000000"/>
          <w:sz w:val="24"/>
          <w:szCs w:val="24"/>
        </w:rPr>
        <w:t>open reading frames (</w:t>
      </w:r>
      <w:r w:rsidR="003A34C7" w:rsidRPr="00FA6CDA">
        <w:rPr>
          <w:rFonts w:asciiTheme="majorBidi" w:hAnsiTheme="majorBidi" w:cstheme="majorBidi"/>
          <w:color w:val="000000"/>
          <w:sz w:val="24"/>
          <w:szCs w:val="24"/>
        </w:rPr>
        <w:t>ORF</w:t>
      </w:r>
      <w:r w:rsidR="00355F03" w:rsidRPr="00FA6CDA">
        <w:rPr>
          <w:rFonts w:asciiTheme="majorBidi" w:hAnsiTheme="majorBidi" w:cstheme="majorBidi"/>
          <w:color w:val="000000"/>
          <w:sz w:val="24"/>
          <w:szCs w:val="24"/>
        </w:rPr>
        <w:t>s</w:t>
      </w:r>
      <w:r w:rsidR="00603B11" w:rsidRPr="00FA6CDA">
        <w:rPr>
          <w:rFonts w:asciiTheme="majorBidi" w:hAnsiTheme="majorBidi" w:cstheme="majorBidi"/>
          <w:color w:val="000000"/>
          <w:sz w:val="24"/>
          <w:szCs w:val="24"/>
        </w:rPr>
        <w:t>)</w:t>
      </w:r>
      <w:r w:rsidR="00355F03" w:rsidRPr="00FA6CDA">
        <w:rPr>
          <w:rFonts w:asciiTheme="majorBidi" w:hAnsiTheme="majorBidi" w:cstheme="majorBidi"/>
          <w:color w:val="000000"/>
          <w:sz w:val="24"/>
          <w:szCs w:val="24"/>
        </w:rPr>
        <w:t xml:space="preserve"> of </w:t>
      </w:r>
      <w:r w:rsidR="00004353" w:rsidRPr="00FA6CDA">
        <w:rPr>
          <w:rFonts w:asciiTheme="majorBidi" w:hAnsiTheme="majorBidi" w:cstheme="majorBidi"/>
          <w:i/>
          <w:iCs/>
          <w:color w:val="000000"/>
          <w:sz w:val="24"/>
          <w:szCs w:val="24"/>
        </w:rPr>
        <w:t>ACTIN</w:t>
      </w:r>
      <w:r w:rsidR="00004353" w:rsidRPr="00FA6CDA">
        <w:rPr>
          <w:rFonts w:asciiTheme="majorBidi" w:hAnsiTheme="majorBidi" w:cstheme="majorBidi"/>
          <w:color w:val="000000"/>
          <w:sz w:val="24"/>
          <w:szCs w:val="24"/>
        </w:rPr>
        <w:t>,</w:t>
      </w:r>
      <w:r w:rsidR="00004353" w:rsidRPr="00FA6CDA">
        <w:rPr>
          <w:rFonts w:asciiTheme="majorBidi" w:hAnsiTheme="majorBidi" w:cstheme="majorBidi"/>
          <w:i/>
          <w:iCs/>
          <w:color w:val="000000"/>
          <w:sz w:val="24"/>
          <w:szCs w:val="24"/>
        </w:rPr>
        <w:t xml:space="preserve"> 4CL</w:t>
      </w:r>
      <w:r w:rsidR="00004353" w:rsidRPr="00FA6CDA">
        <w:rPr>
          <w:rFonts w:asciiTheme="majorBidi" w:hAnsiTheme="majorBidi" w:cstheme="majorBidi"/>
          <w:color w:val="000000"/>
          <w:sz w:val="24"/>
          <w:szCs w:val="24"/>
        </w:rPr>
        <w:t xml:space="preserve">, </w:t>
      </w:r>
      <w:r w:rsidR="00004353" w:rsidRPr="00FA6CDA">
        <w:rPr>
          <w:rFonts w:asciiTheme="majorBidi" w:hAnsiTheme="majorBidi" w:cstheme="majorBidi"/>
          <w:i/>
          <w:iCs/>
          <w:color w:val="000000"/>
          <w:sz w:val="24"/>
          <w:szCs w:val="24"/>
        </w:rPr>
        <w:t>C4H</w:t>
      </w:r>
      <w:r w:rsidR="00004353" w:rsidRPr="00FA6CDA">
        <w:rPr>
          <w:rFonts w:asciiTheme="majorBidi" w:hAnsiTheme="majorBidi" w:cstheme="majorBidi"/>
          <w:color w:val="000000"/>
          <w:sz w:val="24"/>
          <w:szCs w:val="24"/>
        </w:rPr>
        <w:t xml:space="preserve">, and </w:t>
      </w:r>
      <w:r w:rsidR="00004353" w:rsidRPr="00FA6CDA">
        <w:rPr>
          <w:rFonts w:asciiTheme="majorBidi" w:hAnsiTheme="majorBidi" w:cstheme="majorBidi"/>
          <w:i/>
          <w:iCs/>
          <w:color w:val="000000"/>
          <w:sz w:val="24"/>
          <w:szCs w:val="24"/>
        </w:rPr>
        <w:t>CVOMT</w:t>
      </w:r>
      <w:r w:rsidR="00004353" w:rsidRPr="00FA6CDA">
        <w:rPr>
          <w:rFonts w:asciiTheme="majorBidi" w:hAnsiTheme="majorBidi" w:cstheme="majorBidi"/>
          <w:color w:val="000000"/>
          <w:sz w:val="24"/>
          <w:szCs w:val="24"/>
        </w:rPr>
        <w:t xml:space="preserve"> genes</w:t>
      </w:r>
      <w:r w:rsidR="003A34C7" w:rsidRPr="00FA6CDA">
        <w:rPr>
          <w:rFonts w:asciiTheme="majorBidi" w:hAnsiTheme="majorBidi" w:cstheme="majorBidi"/>
          <w:color w:val="000000"/>
          <w:sz w:val="24"/>
          <w:szCs w:val="24"/>
        </w:rPr>
        <w:t xml:space="preserve">. </w:t>
      </w:r>
      <w:r w:rsidR="002F7825" w:rsidRPr="00FA6CDA">
        <w:rPr>
          <w:rFonts w:asciiTheme="majorBidi" w:hAnsiTheme="majorBidi" w:cstheme="majorBidi"/>
          <w:color w:val="000000"/>
          <w:sz w:val="24"/>
          <w:szCs w:val="24"/>
        </w:rPr>
        <w:t>T</w:t>
      </w:r>
      <w:r w:rsidR="003A34C7" w:rsidRPr="00FA6CDA">
        <w:rPr>
          <w:rFonts w:asciiTheme="majorBidi" w:hAnsiTheme="majorBidi" w:cstheme="majorBidi"/>
          <w:color w:val="000000"/>
          <w:sz w:val="24"/>
          <w:szCs w:val="24"/>
        </w:rPr>
        <w:t>he complete ORF</w:t>
      </w:r>
      <w:r w:rsidR="002F7825" w:rsidRPr="00FA6CDA">
        <w:rPr>
          <w:rFonts w:asciiTheme="majorBidi" w:hAnsiTheme="majorBidi" w:cstheme="majorBidi"/>
          <w:color w:val="000000"/>
          <w:sz w:val="24"/>
          <w:szCs w:val="24"/>
        </w:rPr>
        <w:t>s of</w:t>
      </w:r>
      <w:r w:rsidR="003A34C7" w:rsidRPr="00FA6CDA">
        <w:rPr>
          <w:rFonts w:asciiTheme="majorBidi" w:hAnsiTheme="majorBidi" w:cstheme="majorBidi"/>
          <w:color w:val="000000"/>
          <w:sz w:val="24"/>
          <w:szCs w:val="24"/>
        </w:rPr>
        <w:t xml:space="preserve"> </w:t>
      </w:r>
      <w:r w:rsidR="00004353" w:rsidRPr="00FA6CDA">
        <w:rPr>
          <w:rFonts w:asciiTheme="majorBidi" w:hAnsiTheme="majorBidi" w:cstheme="majorBidi"/>
          <w:i/>
          <w:iCs/>
          <w:color w:val="000000"/>
          <w:sz w:val="24"/>
          <w:szCs w:val="24"/>
        </w:rPr>
        <w:t>ACTIN</w:t>
      </w:r>
      <w:r w:rsidR="00004353" w:rsidRPr="00FA6CDA">
        <w:rPr>
          <w:rFonts w:asciiTheme="majorBidi" w:hAnsiTheme="majorBidi" w:cstheme="majorBidi"/>
          <w:color w:val="000000"/>
          <w:sz w:val="24"/>
          <w:szCs w:val="24"/>
        </w:rPr>
        <w:t>,</w:t>
      </w:r>
      <w:r w:rsidR="00004353" w:rsidRPr="00FA6CDA">
        <w:rPr>
          <w:rFonts w:asciiTheme="majorBidi" w:hAnsiTheme="majorBidi" w:cstheme="majorBidi"/>
          <w:i/>
          <w:iCs/>
          <w:color w:val="000000"/>
          <w:sz w:val="24"/>
          <w:szCs w:val="24"/>
        </w:rPr>
        <w:t xml:space="preserve"> 4CL</w:t>
      </w:r>
      <w:r w:rsidR="00004353" w:rsidRPr="00FA6CDA">
        <w:rPr>
          <w:rFonts w:asciiTheme="majorBidi" w:hAnsiTheme="majorBidi" w:cstheme="majorBidi"/>
          <w:color w:val="000000"/>
          <w:sz w:val="24"/>
          <w:szCs w:val="24"/>
        </w:rPr>
        <w:t xml:space="preserve">, </w:t>
      </w:r>
      <w:r w:rsidR="00004353" w:rsidRPr="00FA6CDA">
        <w:rPr>
          <w:rFonts w:asciiTheme="majorBidi" w:hAnsiTheme="majorBidi" w:cstheme="majorBidi"/>
          <w:i/>
          <w:iCs/>
          <w:color w:val="000000"/>
          <w:sz w:val="24"/>
          <w:szCs w:val="24"/>
        </w:rPr>
        <w:t>C4H</w:t>
      </w:r>
      <w:r w:rsidR="00004353" w:rsidRPr="00FA6CDA">
        <w:rPr>
          <w:rFonts w:asciiTheme="majorBidi" w:hAnsiTheme="majorBidi" w:cstheme="majorBidi"/>
          <w:color w:val="000000"/>
          <w:sz w:val="24"/>
          <w:szCs w:val="24"/>
        </w:rPr>
        <w:t xml:space="preserve">, and </w:t>
      </w:r>
      <w:r w:rsidR="00004353" w:rsidRPr="00FA6CDA">
        <w:rPr>
          <w:rFonts w:asciiTheme="majorBidi" w:hAnsiTheme="majorBidi" w:cstheme="majorBidi"/>
          <w:i/>
          <w:iCs/>
          <w:color w:val="000000"/>
          <w:sz w:val="24"/>
          <w:szCs w:val="24"/>
        </w:rPr>
        <w:t>CVOMT</w:t>
      </w:r>
      <w:r w:rsidR="00004353" w:rsidRPr="00FA6CDA">
        <w:rPr>
          <w:rFonts w:asciiTheme="majorBidi" w:hAnsiTheme="majorBidi" w:cstheme="majorBidi"/>
          <w:color w:val="000000"/>
          <w:sz w:val="24"/>
          <w:szCs w:val="24"/>
        </w:rPr>
        <w:t xml:space="preserve"> genes </w:t>
      </w:r>
      <w:r w:rsidR="003A34C7" w:rsidRPr="00FA6CDA">
        <w:rPr>
          <w:rFonts w:asciiTheme="majorBidi" w:hAnsiTheme="majorBidi" w:cstheme="majorBidi"/>
          <w:color w:val="000000"/>
          <w:sz w:val="24"/>
          <w:szCs w:val="24"/>
        </w:rPr>
        <w:t>were used to design primer</w:t>
      </w:r>
      <w:r w:rsidR="002F7825" w:rsidRPr="00FA6CDA">
        <w:rPr>
          <w:rFonts w:asciiTheme="majorBidi" w:hAnsiTheme="majorBidi" w:cstheme="majorBidi"/>
          <w:color w:val="000000"/>
          <w:sz w:val="24"/>
          <w:szCs w:val="24"/>
        </w:rPr>
        <w:t>s</w:t>
      </w:r>
      <w:r w:rsidR="003A34C7" w:rsidRPr="00FA6CDA">
        <w:rPr>
          <w:rFonts w:asciiTheme="majorBidi" w:hAnsiTheme="majorBidi" w:cstheme="majorBidi"/>
          <w:color w:val="000000"/>
          <w:sz w:val="24"/>
          <w:szCs w:val="24"/>
        </w:rPr>
        <w:t xml:space="preserve"> </w:t>
      </w:r>
      <w:r w:rsidR="00545B78" w:rsidRPr="00FA6CDA">
        <w:rPr>
          <w:rFonts w:asciiTheme="majorBidi" w:hAnsiTheme="majorBidi" w:cstheme="majorBidi"/>
          <w:color w:val="000000"/>
          <w:sz w:val="24"/>
          <w:szCs w:val="24"/>
        </w:rPr>
        <w:t>by</w:t>
      </w:r>
      <w:r w:rsidR="003A34C7" w:rsidRPr="00FA6CDA">
        <w:rPr>
          <w:rFonts w:asciiTheme="majorBidi" w:hAnsiTheme="majorBidi" w:cstheme="majorBidi"/>
          <w:color w:val="000000"/>
          <w:sz w:val="24"/>
          <w:szCs w:val="24"/>
        </w:rPr>
        <w:t xml:space="preserve"> Allele ID </w:t>
      </w:r>
      <w:r w:rsidR="00545B78" w:rsidRPr="00FA6CDA">
        <w:rPr>
          <w:rFonts w:asciiTheme="majorBidi" w:hAnsiTheme="majorBidi" w:cstheme="majorBidi"/>
          <w:color w:val="000000"/>
          <w:sz w:val="24"/>
          <w:szCs w:val="24"/>
        </w:rPr>
        <w:t>6</w:t>
      </w:r>
      <w:r w:rsidR="003A34C7" w:rsidRPr="00FA6CDA">
        <w:rPr>
          <w:rFonts w:asciiTheme="majorBidi" w:hAnsiTheme="majorBidi" w:cstheme="majorBidi"/>
          <w:color w:val="000000"/>
          <w:sz w:val="24"/>
          <w:szCs w:val="24"/>
        </w:rPr>
        <w:t xml:space="preserve">.0 </w:t>
      </w:r>
      <w:r w:rsidR="00545B78" w:rsidRPr="00FA6CDA">
        <w:rPr>
          <w:rFonts w:asciiTheme="majorBidi" w:hAnsiTheme="majorBidi" w:cstheme="majorBidi"/>
          <w:color w:val="000000"/>
          <w:sz w:val="24"/>
          <w:szCs w:val="24"/>
        </w:rPr>
        <w:t>software</w:t>
      </w:r>
      <w:r w:rsidR="003A34C7" w:rsidRPr="00FA6CDA">
        <w:rPr>
          <w:rFonts w:asciiTheme="majorBidi" w:hAnsiTheme="majorBidi" w:cstheme="majorBidi"/>
          <w:color w:val="000000"/>
          <w:sz w:val="24"/>
          <w:szCs w:val="24"/>
        </w:rPr>
        <w:t xml:space="preserve"> (Table 1).</w:t>
      </w:r>
      <w:r w:rsidR="00121F4A" w:rsidRPr="00FA6CDA">
        <w:rPr>
          <w:rFonts w:asciiTheme="majorBidi" w:hAnsiTheme="majorBidi" w:cstheme="majorBidi"/>
          <w:color w:val="000000"/>
          <w:sz w:val="24"/>
          <w:szCs w:val="24"/>
        </w:rPr>
        <w:t xml:space="preserve"> </w:t>
      </w:r>
      <w:r w:rsidR="0054559A" w:rsidRPr="00FA6CDA">
        <w:rPr>
          <w:rFonts w:asciiTheme="majorBidi" w:hAnsiTheme="majorBidi" w:cstheme="majorBidi"/>
          <w:color w:val="000000"/>
          <w:sz w:val="24"/>
          <w:szCs w:val="24"/>
        </w:rPr>
        <w:t xml:space="preserve">The complete ORFs of </w:t>
      </w:r>
      <w:r w:rsidR="0054328E" w:rsidRPr="00FA6CDA">
        <w:rPr>
          <w:rFonts w:asciiTheme="majorBidi" w:hAnsiTheme="majorBidi" w:cstheme="majorBidi"/>
          <w:i/>
          <w:iCs/>
          <w:color w:val="000000"/>
          <w:sz w:val="24"/>
          <w:szCs w:val="24"/>
        </w:rPr>
        <w:t>ACTIN</w:t>
      </w:r>
      <w:r w:rsidR="0054328E" w:rsidRPr="00FA6CDA">
        <w:rPr>
          <w:rFonts w:asciiTheme="majorBidi" w:hAnsiTheme="majorBidi" w:cstheme="majorBidi"/>
          <w:color w:val="000000"/>
          <w:sz w:val="24"/>
          <w:szCs w:val="24"/>
        </w:rPr>
        <w:t>,</w:t>
      </w:r>
      <w:r w:rsidR="0054328E" w:rsidRPr="00FA6CDA">
        <w:rPr>
          <w:rFonts w:asciiTheme="majorBidi" w:hAnsiTheme="majorBidi" w:cstheme="majorBidi"/>
          <w:i/>
          <w:iCs/>
          <w:color w:val="000000"/>
          <w:sz w:val="24"/>
          <w:szCs w:val="24"/>
        </w:rPr>
        <w:t xml:space="preserve"> 4CL</w:t>
      </w:r>
      <w:r w:rsidR="0054328E" w:rsidRPr="00FA6CDA">
        <w:rPr>
          <w:rFonts w:asciiTheme="majorBidi" w:hAnsiTheme="majorBidi" w:cstheme="majorBidi"/>
          <w:color w:val="000000"/>
          <w:sz w:val="24"/>
          <w:szCs w:val="24"/>
        </w:rPr>
        <w:t xml:space="preserve">, </w:t>
      </w:r>
      <w:r w:rsidR="0054328E" w:rsidRPr="00FA6CDA">
        <w:rPr>
          <w:rFonts w:asciiTheme="majorBidi" w:hAnsiTheme="majorBidi" w:cstheme="majorBidi"/>
          <w:i/>
          <w:iCs/>
          <w:color w:val="000000"/>
          <w:sz w:val="24"/>
          <w:szCs w:val="24"/>
        </w:rPr>
        <w:t>C4H</w:t>
      </w:r>
      <w:r w:rsidR="0054328E" w:rsidRPr="00FA6CDA">
        <w:rPr>
          <w:rFonts w:asciiTheme="majorBidi" w:hAnsiTheme="majorBidi" w:cstheme="majorBidi"/>
          <w:color w:val="000000"/>
          <w:sz w:val="24"/>
          <w:szCs w:val="24"/>
        </w:rPr>
        <w:t xml:space="preserve">, and </w:t>
      </w:r>
      <w:r w:rsidR="0054328E" w:rsidRPr="00FA6CDA">
        <w:rPr>
          <w:rFonts w:asciiTheme="majorBidi" w:hAnsiTheme="majorBidi" w:cstheme="majorBidi"/>
          <w:i/>
          <w:iCs/>
          <w:color w:val="000000"/>
          <w:sz w:val="24"/>
          <w:szCs w:val="24"/>
        </w:rPr>
        <w:t>CVOMT</w:t>
      </w:r>
      <w:r w:rsidR="0054328E" w:rsidRPr="00FA6CDA">
        <w:rPr>
          <w:rFonts w:asciiTheme="majorBidi" w:hAnsiTheme="majorBidi" w:cstheme="majorBidi"/>
          <w:color w:val="000000"/>
          <w:sz w:val="24"/>
          <w:szCs w:val="24"/>
        </w:rPr>
        <w:t xml:space="preserve"> genes </w:t>
      </w:r>
      <w:r w:rsidR="0045518A" w:rsidRPr="00FA6CDA">
        <w:rPr>
          <w:rFonts w:asciiTheme="majorBidi" w:hAnsiTheme="majorBidi" w:cstheme="majorBidi"/>
          <w:color w:val="000000"/>
          <w:sz w:val="24"/>
          <w:szCs w:val="24"/>
        </w:rPr>
        <w:t xml:space="preserve">were amplified by </w:t>
      </w:r>
      <w:r w:rsidRPr="00FA6CDA">
        <w:rPr>
          <w:rFonts w:asciiTheme="majorBidi" w:hAnsiTheme="majorBidi" w:cstheme="majorBidi"/>
          <w:color w:val="000000"/>
          <w:sz w:val="24"/>
          <w:szCs w:val="24"/>
        </w:rPr>
        <w:t>PCR</w:t>
      </w:r>
      <w:r w:rsidR="006523E6" w:rsidRPr="00FA6CDA">
        <w:rPr>
          <w:rFonts w:asciiTheme="majorBidi" w:hAnsiTheme="majorBidi" w:cstheme="majorBidi"/>
          <w:color w:val="000000"/>
          <w:sz w:val="24"/>
          <w:szCs w:val="24"/>
        </w:rPr>
        <w:t xml:space="preserve">. PCR was performed </w:t>
      </w:r>
      <w:r w:rsidRPr="00FA6CDA">
        <w:rPr>
          <w:rFonts w:asciiTheme="majorBidi" w:hAnsiTheme="majorBidi" w:cstheme="majorBidi"/>
          <w:color w:val="000000"/>
          <w:sz w:val="24"/>
          <w:szCs w:val="24"/>
        </w:rPr>
        <w:t xml:space="preserve">using </w:t>
      </w:r>
      <w:r w:rsidR="00F30955" w:rsidRPr="00FA6CDA">
        <w:rPr>
          <w:rFonts w:asciiTheme="majorBidi" w:hAnsiTheme="majorBidi" w:cstheme="majorBidi"/>
          <w:color w:val="000000"/>
          <w:sz w:val="24"/>
          <w:szCs w:val="24"/>
        </w:rPr>
        <w:t xml:space="preserve">gene specific primers and </w:t>
      </w:r>
      <w:r w:rsidRPr="00FA6CDA">
        <w:rPr>
          <w:rFonts w:asciiTheme="majorBidi" w:hAnsiTheme="majorBidi" w:cstheme="majorBidi"/>
          <w:i/>
          <w:iCs/>
          <w:color w:val="000000"/>
          <w:sz w:val="24"/>
          <w:szCs w:val="24"/>
        </w:rPr>
        <w:t>Pfu</w:t>
      </w:r>
      <w:r w:rsidRPr="00FA6CDA">
        <w:rPr>
          <w:rFonts w:asciiTheme="majorBidi" w:hAnsiTheme="majorBidi" w:cstheme="majorBidi"/>
          <w:color w:val="000000"/>
          <w:sz w:val="24"/>
          <w:szCs w:val="24"/>
        </w:rPr>
        <w:t xml:space="preserve"> DNA polymerase (Thermo Fisher Scientific, Lenexa, USA) </w:t>
      </w:r>
      <w:r w:rsidR="00794BF9" w:rsidRPr="00FA6CDA">
        <w:rPr>
          <w:rFonts w:asciiTheme="majorBidi" w:hAnsiTheme="majorBidi" w:cstheme="majorBidi"/>
          <w:color w:val="000000"/>
          <w:sz w:val="24"/>
          <w:szCs w:val="24"/>
        </w:rPr>
        <w:t>on cDNA template</w:t>
      </w:r>
      <w:r w:rsidR="00C60B42" w:rsidRPr="00FA6CDA">
        <w:rPr>
          <w:rFonts w:asciiTheme="majorBidi" w:hAnsiTheme="majorBidi" w:cstheme="majorBidi"/>
          <w:color w:val="000000"/>
          <w:sz w:val="24"/>
          <w:szCs w:val="24"/>
        </w:rPr>
        <w:t>.</w:t>
      </w:r>
      <w:r w:rsidRPr="00FA6CDA">
        <w:rPr>
          <w:rFonts w:asciiTheme="majorBidi" w:hAnsiTheme="majorBidi" w:cstheme="majorBidi"/>
          <w:color w:val="000000"/>
          <w:sz w:val="24"/>
          <w:szCs w:val="24"/>
        </w:rPr>
        <w:t xml:space="preserve"> </w:t>
      </w:r>
      <w:r w:rsidR="00794BF9" w:rsidRPr="00FA6CDA">
        <w:rPr>
          <w:rFonts w:asciiTheme="majorBidi" w:hAnsiTheme="majorBidi" w:cstheme="majorBidi"/>
          <w:color w:val="000000"/>
          <w:sz w:val="24"/>
          <w:szCs w:val="24"/>
        </w:rPr>
        <w:t xml:space="preserve">The </w:t>
      </w:r>
      <w:r w:rsidRPr="00FA6CDA">
        <w:rPr>
          <w:rFonts w:asciiTheme="majorBidi" w:hAnsiTheme="majorBidi" w:cstheme="majorBidi"/>
          <w:color w:val="000000"/>
          <w:sz w:val="24"/>
          <w:szCs w:val="24"/>
        </w:rPr>
        <w:t xml:space="preserve">PCR products were tailed </w:t>
      </w:r>
      <w:r w:rsidR="005F4C2C" w:rsidRPr="00FA6CDA">
        <w:rPr>
          <w:rFonts w:asciiTheme="majorBidi" w:hAnsiTheme="majorBidi" w:cstheme="majorBidi"/>
          <w:color w:val="000000"/>
          <w:sz w:val="24"/>
          <w:szCs w:val="24"/>
        </w:rPr>
        <w:t xml:space="preserve">using </w:t>
      </w:r>
      <w:r w:rsidRPr="00FA6CDA">
        <w:rPr>
          <w:rFonts w:asciiTheme="majorBidi" w:hAnsiTheme="majorBidi" w:cstheme="majorBidi"/>
          <w:i/>
          <w:iCs/>
          <w:color w:val="000000"/>
          <w:sz w:val="24"/>
          <w:szCs w:val="24"/>
        </w:rPr>
        <w:t>Taq</w:t>
      </w:r>
      <w:r w:rsidRPr="00FA6CDA">
        <w:rPr>
          <w:rFonts w:asciiTheme="majorBidi" w:hAnsiTheme="majorBidi" w:cstheme="majorBidi"/>
          <w:color w:val="000000"/>
          <w:sz w:val="24"/>
          <w:szCs w:val="24"/>
        </w:rPr>
        <w:t xml:space="preserve"> DNA polymerase (</w:t>
      </w:r>
      <w:proofErr w:type="spellStart"/>
      <w:r w:rsidRPr="00FA6CDA">
        <w:rPr>
          <w:rFonts w:asciiTheme="majorBidi" w:hAnsiTheme="majorBidi" w:cstheme="majorBidi"/>
          <w:color w:val="000000"/>
          <w:sz w:val="24"/>
          <w:szCs w:val="24"/>
        </w:rPr>
        <w:t>SinaClon</w:t>
      </w:r>
      <w:proofErr w:type="spellEnd"/>
      <w:r w:rsidRPr="00FA6CDA">
        <w:rPr>
          <w:rFonts w:asciiTheme="majorBidi" w:hAnsiTheme="majorBidi" w:cstheme="majorBidi"/>
          <w:color w:val="000000"/>
          <w:sz w:val="24"/>
          <w:szCs w:val="24"/>
        </w:rPr>
        <w:t xml:space="preserve"> </w:t>
      </w:r>
      <w:proofErr w:type="spellStart"/>
      <w:r w:rsidRPr="00FA6CDA">
        <w:rPr>
          <w:rFonts w:asciiTheme="majorBidi" w:hAnsiTheme="majorBidi" w:cstheme="majorBidi"/>
          <w:color w:val="000000"/>
          <w:sz w:val="24"/>
          <w:szCs w:val="24"/>
        </w:rPr>
        <w:t>BioScience</w:t>
      </w:r>
      <w:proofErr w:type="spellEnd"/>
      <w:r w:rsidRPr="00FA6CDA">
        <w:rPr>
          <w:rFonts w:asciiTheme="majorBidi" w:hAnsiTheme="majorBidi" w:cstheme="majorBidi"/>
          <w:color w:val="000000"/>
          <w:sz w:val="24"/>
          <w:szCs w:val="24"/>
        </w:rPr>
        <w:t xml:space="preserve">, Tehran, Iran) </w:t>
      </w:r>
      <w:r w:rsidR="00EE12A0" w:rsidRPr="00FA6CDA">
        <w:rPr>
          <w:rFonts w:asciiTheme="majorBidi" w:hAnsiTheme="majorBidi" w:cstheme="majorBidi"/>
          <w:color w:val="000000"/>
          <w:sz w:val="24"/>
          <w:szCs w:val="24"/>
        </w:rPr>
        <w:t>and</w:t>
      </w:r>
      <w:r w:rsidRPr="00FA6CDA">
        <w:rPr>
          <w:rFonts w:asciiTheme="majorBidi" w:hAnsiTheme="majorBidi" w:cstheme="majorBidi"/>
          <w:color w:val="000000"/>
          <w:sz w:val="24"/>
          <w:szCs w:val="24"/>
        </w:rPr>
        <w:t xml:space="preserve"> cloned into pTZ57R/T </w:t>
      </w:r>
      <w:r w:rsidR="00EE12A0" w:rsidRPr="00FA6CDA">
        <w:rPr>
          <w:rFonts w:asciiTheme="majorBidi" w:hAnsiTheme="majorBidi" w:cstheme="majorBidi"/>
          <w:color w:val="000000"/>
          <w:sz w:val="24"/>
          <w:szCs w:val="24"/>
        </w:rPr>
        <w:t>plasmid</w:t>
      </w:r>
      <w:r w:rsidRPr="00FA6CDA">
        <w:rPr>
          <w:rFonts w:asciiTheme="majorBidi" w:hAnsiTheme="majorBidi" w:cstheme="majorBidi"/>
          <w:color w:val="000000"/>
          <w:sz w:val="24"/>
          <w:szCs w:val="24"/>
        </w:rPr>
        <w:t xml:space="preserve"> (Thermo Fisher Scientific, Lenexa, USA)</w:t>
      </w:r>
      <w:r w:rsidR="005F4C2C" w:rsidRPr="00FA6CDA">
        <w:rPr>
          <w:rFonts w:asciiTheme="majorBidi" w:hAnsiTheme="majorBidi" w:cstheme="majorBidi"/>
          <w:color w:val="000000"/>
          <w:sz w:val="24"/>
          <w:szCs w:val="24"/>
        </w:rPr>
        <w:t xml:space="preserve">. </w:t>
      </w:r>
      <w:r w:rsidR="00C93663" w:rsidRPr="00FA6CDA">
        <w:rPr>
          <w:rFonts w:asciiTheme="majorBidi" w:hAnsiTheme="majorBidi" w:cstheme="majorBidi"/>
          <w:color w:val="000000"/>
          <w:sz w:val="24"/>
          <w:szCs w:val="24"/>
        </w:rPr>
        <w:t xml:space="preserve">The plasmids containing </w:t>
      </w:r>
      <w:r w:rsidR="00A547A4" w:rsidRPr="00FA6CDA">
        <w:rPr>
          <w:rFonts w:asciiTheme="majorBidi" w:hAnsiTheme="majorBidi" w:cstheme="majorBidi"/>
          <w:i/>
          <w:iCs/>
          <w:color w:val="000000"/>
          <w:sz w:val="24"/>
          <w:szCs w:val="24"/>
        </w:rPr>
        <w:t>ACTIN</w:t>
      </w:r>
      <w:r w:rsidR="00A547A4" w:rsidRPr="00FA6CDA">
        <w:rPr>
          <w:rFonts w:asciiTheme="majorBidi" w:hAnsiTheme="majorBidi" w:cstheme="majorBidi"/>
          <w:color w:val="000000"/>
          <w:sz w:val="24"/>
          <w:szCs w:val="24"/>
        </w:rPr>
        <w:t>,</w:t>
      </w:r>
      <w:r w:rsidR="00A547A4" w:rsidRPr="00FA6CDA">
        <w:rPr>
          <w:rFonts w:asciiTheme="majorBidi" w:hAnsiTheme="majorBidi" w:cstheme="majorBidi"/>
          <w:i/>
          <w:iCs/>
          <w:color w:val="000000"/>
          <w:sz w:val="24"/>
          <w:szCs w:val="24"/>
        </w:rPr>
        <w:t xml:space="preserve"> 4CL</w:t>
      </w:r>
      <w:r w:rsidR="00A547A4" w:rsidRPr="00FA6CDA">
        <w:rPr>
          <w:rFonts w:asciiTheme="majorBidi" w:hAnsiTheme="majorBidi" w:cstheme="majorBidi"/>
          <w:color w:val="000000"/>
          <w:sz w:val="24"/>
          <w:szCs w:val="24"/>
        </w:rPr>
        <w:t xml:space="preserve">, </w:t>
      </w:r>
      <w:r w:rsidR="00A547A4" w:rsidRPr="00FA6CDA">
        <w:rPr>
          <w:rFonts w:asciiTheme="majorBidi" w:hAnsiTheme="majorBidi" w:cstheme="majorBidi"/>
          <w:i/>
          <w:iCs/>
          <w:color w:val="000000"/>
          <w:sz w:val="24"/>
          <w:szCs w:val="24"/>
        </w:rPr>
        <w:t>C4H</w:t>
      </w:r>
      <w:r w:rsidR="00A547A4" w:rsidRPr="00FA6CDA">
        <w:rPr>
          <w:rFonts w:asciiTheme="majorBidi" w:hAnsiTheme="majorBidi" w:cstheme="majorBidi"/>
          <w:color w:val="000000"/>
          <w:sz w:val="24"/>
          <w:szCs w:val="24"/>
        </w:rPr>
        <w:t xml:space="preserve">, and </w:t>
      </w:r>
      <w:r w:rsidR="00A547A4" w:rsidRPr="00FA6CDA">
        <w:rPr>
          <w:rFonts w:asciiTheme="majorBidi" w:hAnsiTheme="majorBidi" w:cstheme="majorBidi"/>
          <w:i/>
          <w:iCs/>
          <w:color w:val="000000"/>
          <w:sz w:val="24"/>
          <w:szCs w:val="24"/>
        </w:rPr>
        <w:t>CVOMT</w:t>
      </w:r>
      <w:r w:rsidR="00A547A4" w:rsidRPr="00FA6CDA">
        <w:rPr>
          <w:rFonts w:asciiTheme="majorBidi" w:hAnsiTheme="majorBidi" w:cstheme="majorBidi"/>
          <w:color w:val="000000"/>
          <w:sz w:val="24"/>
          <w:szCs w:val="24"/>
        </w:rPr>
        <w:t xml:space="preserve"> </w:t>
      </w:r>
      <w:r w:rsidR="004975AE" w:rsidRPr="00FA6CDA">
        <w:rPr>
          <w:rFonts w:asciiTheme="majorBidi" w:hAnsiTheme="majorBidi" w:cstheme="majorBidi"/>
          <w:color w:val="000000"/>
          <w:sz w:val="24"/>
          <w:szCs w:val="24"/>
        </w:rPr>
        <w:t>gene</w:t>
      </w:r>
      <w:r w:rsidR="004975AE" w:rsidRPr="00FA6CDA">
        <w:rPr>
          <w:rFonts w:asciiTheme="majorBidi" w:hAnsiTheme="majorBidi" w:cstheme="majorBidi"/>
          <w:i/>
          <w:iCs/>
          <w:color w:val="000000"/>
          <w:sz w:val="24"/>
          <w:szCs w:val="24"/>
        </w:rPr>
        <w:t xml:space="preserve"> </w:t>
      </w:r>
      <w:r w:rsidR="00C93663" w:rsidRPr="00FA6CDA">
        <w:rPr>
          <w:rFonts w:asciiTheme="majorBidi" w:hAnsiTheme="majorBidi" w:cstheme="majorBidi"/>
          <w:color w:val="000000"/>
          <w:sz w:val="24"/>
          <w:szCs w:val="24"/>
        </w:rPr>
        <w:t>fr</w:t>
      </w:r>
      <w:r w:rsidR="00FC610A" w:rsidRPr="00FA6CDA">
        <w:rPr>
          <w:rFonts w:asciiTheme="majorBidi" w:hAnsiTheme="majorBidi" w:cstheme="majorBidi"/>
          <w:color w:val="000000"/>
          <w:sz w:val="24"/>
          <w:szCs w:val="24"/>
        </w:rPr>
        <w:t>a</w:t>
      </w:r>
      <w:r w:rsidR="00C93663" w:rsidRPr="00FA6CDA">
        <w:rPr>
          <w:rFonts w:asciiTheme="majorBidi" w:hAnsiTheme="majorBidi" w:cstheme="majorBidi"/>
          <w:color w:val="000000"/>
          <w:sz w:val="24"/>
          <w:szCs w:val="24"/>
        </w:rPr>
        <w:t>gments</w:t>
      </w:r>
      <w:r w:rsidR="00FC610A" w:rsidRPr="00FA6CDA">
        <w:rPr>
          <w:rFonts w:asciiTheme="majorBidi" w:hAnsiTheme="majorBidi" w:cstheme="majorBidi"/>
          <w:color w:val="000000"/>
          <w:sz w:val="24"/>
          <w:szCs w:val="24"/>
        </w:rPr>
        <w:t xml:space="preserve"> were sequenced</w:t>
      </w:r>
      <w:r w:rsidRPr="00FA6CDA">
        <w:rPr>
          <w:rFonts w:asciiTheme="majorBidi" w:hAnsiTheme="majorBidi" w:cstheme="majorBidi"/>
          <w:color w:val="000000"/>
          <w:sz w:val="24"/>
          <w:szCs w:val="24"/>
        </w:rPr>
        <w:t xml:space="preserve">. </w:t>
      </w:r>
      <w:r w:rsidR="00FC610A" w:rsidRPr="00FA6CDA">
        <w:rPr>
          <w:rFonts w:asciiTheme="majorBidi" w:hAnsiTheme="majorBidi" w:cstheme="majorBidi"/>
          <w:color w:val="000000"/>
          <w:sz w:val="24"/>
          <w:szCs w:val="24"/>
        </w:rPr>
        <w:t xml:space="preserve">The </w:t>
      </w:r>
      <w:r w:rsidRPr="00FA6CDA">
        <w:rPr>
          <w:rFonts w:asciiTheme="majorBidi" w:hAnsiTheme="majorBidi" w:cstheme="majorBidi"/>
          <w:color w:val="000000"/>
          <w:sz w:val="24"/>
          <w:szCs w:val="24"/>
        </w:rPr>
        <w:t xml:space="preserve">results </w:t>
      </w:r>
      <w:r w:rsidR="00FC610A" w:rsidRPr="00FA6CDA">
        <w:rPr>
          <w:rFonts w:asciiTheme="majorBidi" w:hAnsiTheme="majorBidi" w:cstheme="majorBidi"/>
          <w:color w:val="000000"/>
          <w:sz w:val="24"/>
          <w:szCs w:val="24"/>
        </w:rPr>
        <w:t xml:space="preserve">of sequencing </w:t>
      </w:r>
      <w:r w:rsidRPr="00FA6CDA">
        <w:rPr>
          <w:rFonts w:asciiTheme="majorBidi" w:hAnsiTheme="majorBidi" w:cstheme="majorBidi"/>
          <w:color w:val="000000"/>
          <w:sz w:val="24"/>
          <w:szCs w:val="24"/>
        </w:rPr>
        <w:t xml:space="preserve">were </w:t>
      </w:r>
      <w:r w:rsidR="00FC610A" w:rsidRPr="00FA6CDA">
        <w:rPr>
          <w:rFonts w:asciiTheme="majorBidi" w:hAnsiTheme="majorBidi" w:cstheme="majorBidi"/>
          <w:color w:val="000000"/>
          <w:sz w:val="24"/>
          <w:szCs w:val="24"/>
        </w:rPr>
        <w:t>analyzed</w:t>
      </w:r>
      <w:r w:rsidRPr="00FA6CDA">
        <w:rPr>
          <w:rFonts w:asciiTheme="majorBidi" w:hAnsiTheme="majorBidi" w:cstheme="majorBidi"/>
          <w:color w:val="000000"/>
          <w:sz w:val="24"/>
          <w:szCs w:val="24"/>
        </w:rPr>
        <w:t xml:space="preserve"> </w:t>
      </w:r>
      <w:r w:rsidR="000A2445" w:rsidRPr="00FA6CDA">
        <w:rPr>
          <w:rFonts w:asciiTheme="majorBidi" w:hAnsiTheme="majorBidi" w:cstheme="majorBidi"/>
          <w:color w:val="000000"/>
          <w:sz w:val="24"/>
          <w:szCs w:val="24"/>
        </w:rPr>
        <w:t>in</w:t>
      </w:r>
      <w:r w:rsidRPr="00FA6CDA">
        <w:rPr>
          <w:rFonts w:asciiTheme="majorBidi" w:hAnsiTheme="majorBidi" w:cstheme="majorBidi"/>
          <w:color w:val="000000"/>
          <w:sz w:val="24"/>
          <w:szCs w:val="24"/>
        </w:rPr>
        <w:t xml:space="preserve"> </w:t>
      </w:r>
      <w:r w:rsidR="00542779" w:rsidRPr="00FA6CDA">
        <w:rPr>
          <w:rFonts w:asciiTheme="majorBidi" w:hAnsiTheme="majorBidi" w:cstheme="majorBidi"/>
          <w:color w:val="000000"/>
          <w:sz w:val="24"/>
          <w:szCs w:val="24"/>
        </w:rPr>
        <w:t>CLC Genomics Workbench 9.0 software (Qiagen, Valencia, USA)</w:t>
      </w:r>
      <w:r w:rsidR="00C510D5"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and compared to GenBank using </w:t>
      </w:r>
      <w:proofErr w:type="spellStart"/>
      <w:r w:rsidRPr="00FA6CDA">
        <w:rPr>
          <w:rFonts w:asciiTheme="majorBidi" w:hAnsiTheme="majorBidi" w:cstheme="majorBidi"/>
          <w:color w:val="000000"/>
          <w:sz w:val="24"/>
          <w:szCs w:val="24"/>
        </w:rPr>
        <w:t>BLASTn</w:t>
      </w:r>
      <w:proofErr w:type="spellEnd"/>
      <w:r w:rsidRPr="00FA6CDA">
        <w:rPr>
          <w:rFonts w:asciiTheme="majorBidi" w:hAnsiTheme="majorBidi" w:cstheme="majorBidi"/>
          <w:color w:val="000000"/>
          <w:sz w:val="24"/>
          <w:szCs w:val="24"/>
        </w:rPr>
        <w:t xml:space="preserve"> tool.</w:t>
      </w:r>
      <w:r w:rsidR="00BE70F7" w:rsidRPr="00FA6CDA">
        <w:rPr>
          <w:rFonts w:asciiTheme="majorBidi" w:hAnsiTheme="majorBidi" w:cstheme="majorBidi"/>
          <w:color w:val="000000"/>
          <w:sz w:val="24"/>
          <w:szCs w:val="24"/>
        </w:rPr>
        <w:t xml:space="preserve"> </w:t>
      </w:r>
      <w:r w:rsidR="000753CA" w:rsidRPr="00FA6CDA">
        <w:rPr>
          <w:rFonts w:asciiTheme="majorBidi" w:hAnsiTheme="majorBidi" w:cstheme="majorBidi"/>
          <w:color w:val="000000"/>
          <w:sz w:val="24"/>
          <w:szCs w:val="24"/>
        </w:rPr>
        <w:t xml:space="preserve">The </w:t>
      </w:r>
      <w:r w:rsidR="00BE70F7" w:rsidRPr="00FA6CDA">
        <w:rPr>
          <w:rFonts w:asciiTheme="majorBidi" w:hAnsiTheme="majorBidi" w:cstheme="majorBidi"/>
          <w:color w:val="000000"/>
          <w:sz w:val="24"/>
          <w:szCs w:val="24"/>
        </w:rPr>
        <w:t>specific</w:t>
      </w:r>
      <w:r w:rsidR="000753CA" w:rsidRPr="00FA6CDA">
        <w:rPr>
          <w:rFonts w:asciiTheme="majorBidi" w:hAnsiTheme="majorBidi" w:cstheme="majorBidi"/>
          <w:color w:val="000000"/>
          <w:sz w:val="24"/>
          <w:szCs w:val="24"/>
        </w:rPr>
        <w:t xml:space="preserve"> primers </w:t>
      </w:r>
      <w:r w:rsidR="006C68BF" w:rsidRPr="00FA6CDA">
        <w:rPr>
          <w:rFonts w:asciiTheme="majorBidi" w:hAnsiTheme="majorBidi" w:cstheme="majorBidi"/>
          <w:color w:val="000000"/>
          <w:sz w:val="24"/>
          <w:szCs w:val="24"/>
        </w:rPr>
        <w:t xml:space="preserve">for real-time PCR </w:t>
      </w:r>
      <w:r w:rsidR="000753CA" w:rsidRPr="00FA6CDA">
        <w:rPr>
          <w:rFonts w:asciiTheme="majorBidi" w:hAnsiTheme="majorBidi" w:cstheme="majorBidi"/>
          <w:color w:val="000000"/>
          <w:sz w:val="24"/>
          <w:szCs w:val="24"/>
        </w:rPr>
        <w:t xml:space="preserve">were designed based on the sequence of identified genes. </w:t>
      </w:r>
      <w:r w:rsidR="00AA2569" w:rsidRPr="00FA6CDA">
        <w:rPr>
          <w:rFonts w:asciiTheme="majorBidi" w:hAnsiTheme="majorBidi" w:cstheme="majorBidi"/>
          <w:color w:val="000000"/>
          <w:sz w:val="24"/>
          <w:szCs w:val="24"/>
          <w:lang w:bidi="fa-IR"/>
        </w:rPr>
        <w:t>The complete coding sequences of identified genes were inserted to Allele ID 7.0 software and specific primers were designed (Table 1). The specificity of the designed primers was evaluated by PCR (</w:t>
      </w:r>
      <w:r w:rsidR="000D1EC9" w:rsidRPr="00FA6CDA">
        <w:rPr>
          <w:rFonts w:asciiTheme="majorBidi" w:hAnsiTheme="majorBidi" w:cstheme="majorBidi"/>
          <w:color w:val="000000"/>
          <w:sz w:val="24"/>
          <w:szCs w:val="24"/>
        </w:rPr>
        <w:t xml:space="preserve">sweet </w:t>
      </w:r>
      <w:r w:rsidR="000D1EC9" w:rsidRPr="00FA6CDA">
        <w:rPr>
          <w:rFonts w:asciiTheme="majorBidi" w:hAnsiTheme="majorBidi" w:cstheme="majorBidi"/>
          <w:color w:val="000000"/>
          <w:sz w:val="24"/>
          <w:szCs w:val="24"/>
          <w:lang w:bidi="fa-IR"/>
        </w:rPr>
        <w:t>b</w:t>
      </w:r>
      <w:r w:rsidR="00AA2569" w:rsidRPr="00FA6CDA">
        <w:rPr>
          <w:rFonts w:asciiTheme="majorBidi" w:hAnsiTheme="majorBidi" w:cstheme="majorBidi"/>
          <w:color w:val="000000"/>
          <w:sz w:val="24"/>
          <w:szCs w:val="24"/>
          <w:lang w:bidi="fa-IR"/>
        </w:rPr>
        <w:t>asil genomic DNA as template) and NCBI Primer BLAST tool.</w:t>
      </w:r>
    </w:p>
    <w:p w14:paraId="4B495E7D" w14:textId="77777777" w:rsidR="001A0B93" w:rsidRPr="00FA6CDA" w:rsidRDefault="001A0B93" w:rsidP="002F02B8">
      <w:pPr>
        <w:spacing w:after="0" w:line="240" w:lineRule="auto"/>
        <w:jc w:val="both"/>
        <w:rPr>
          <w:rFonts w:asciiTheme="majorBidi" w:hAnsiTheme="majorBidi" w:cstheme="majorBidi"/>
          <w:color w:val="000000"/>
          <w:sz w:val="24"/>
          <w:szCs w:val="24"/>
          <w:lang w:bidi="fa-IR"/>
        </w:rPr>
      </w:pPr>
    </w:p>
    <w:p w14:paraId="58BACC68" w14:textId="77777777" w:rsidR="001A0B93" w:rsidRPr="00FA6CDA" w:rsidRDefault="001A0B93" w:rsidP="001A0B93">
      <w:pPr>
        <w:spacing w:after="0" w:line="240" w:lineRule="auto"/>
        <w:jc w:val="both"/>
        <w:rPr>
          <w:rFonts w:asciiTheme="majorBidi" w:hAnsiTheme="majorBidi" w:cstheme="majorBidi"/>
          <w:b/>
          <w:bCs/>
          <w:color w:val="000000"/>
          <w:sz w:val="24"/>
          <w:szCs w:val="24"/>
          <w:lang w:bidi="fa-IR"/>
        </w:rPr>
      </w:pPr>
      <w:r w:rsidRPr="00FA6CDA">
        <w:rPr>
          <w:rFonts w:asciiTheme="majorBidi" w:hAnsiTheme="majorBidi" w:cstheme="majorBidi"/>
          <w:b/>
          <w:bCs/>
          <w:i/>
          <w:iCs/>
          <w:color w:val="000000"/>
          <w:sz w:val="24"/>
          <w:szCs w:val="24"/>
          <w:lang w:bidi="fa-IR"/>
        </w:rPr>
        <w:t>In silico</w:t>
      </w:r>
      <w:r w:rsidRPr="00FA6CDA">
        <w:rPr>
          <w:rFonts w:asciiTheme="majorBidi" w:hAnsiTheme="majorBidi" w:cstheme="majorBidi"/>
          <w:b/>
          <w:bCs/>
          <w:color w:val="000000"/>
          <w:sz w:val="24"/>
          <w:szCs w:val="24"/>
          <w:lang w:bidi="fa-IR"/>
        </w:rPr>
        <w:t xml:space="preserve"> </w:t>
      </w:r>
      <w:r w:rsidR="00842919" w:rsidRPr="00FA6CDA">
        <w:rPr>
          <w:rFonts w:asciiTheme="majorBidi" w:hAnsiTheme="majorBidi" w:cstheme="majorBidi"/>
          <w:b/>
          <w:bCs/>
          <w:color w:val="000000"/>
          <w:sz w:val="24"/>
          <w:szCs w:val="24"/>
          <w:lang w:bidi="fa-IR"/>
        </w:rPr>
        <w:t xml:space="preserve">and phylogenetic </w:t>
      </w:r>
      <w:r w:rsidRPr="00FA6CDA">
        <w:rPr>
          <w:rFonts w:asciiTheme="majorBidi" w:hAnsiTheme="majorBidi" w:cstheme="majorBidi"/>
          <w:b/>
          <w:bCs/>
          <w:i/>
          <w:iCs/>
          <w:color w:val="000000"/>
          <w:sz w:val="24"/>
          <w:szCs w:val="24"/>
          <w:lang w:bidi="fa-IR"/>
        </w:rPr>
        <w:t>analyses</w:t>
      </w:r>
    </w:p>
    <w:p w14:paraId="11409A4F" w14:textId="77777777" w:rsidR="00B35129" w:rsidRPr="00FA6CDA" w:rsidRDefault="00842919" w:rsidP="00504612">
      <w:pPr>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color w:val="000000"/>
          <w:sz w:val="24"/>
          <w:szCs w:val="24"/>
          <w:lang w:bidi="fa-IR"/>
        </w:rPr>
        <w:t xml:space="preserve">In silico analyses of identified genes were performed using ORF finder, CDD, </w:t>
      </w:r>
      <w:proofErr w:type="spellStart"/>
      <w:r w:rsidRPr="00FA6CDA">
        <w:rPr>
          <w:rFonts w:asciiTheme="majorBidi" w:hAnsiTheme="majorBidi" w:cstheme="majorBidi"/>
          <w:color w:val="000000"/>
          <w:sz w:val="24"/>
          <w:szCs w:val="24"/>
          <w:lang w:bidi="fa-IR"/>
        </w:rPr>
        <w:t>Interproscan</w:t>
      </w:r>
      <w:proofErr w:type="spellEnd"/>
      <w:r w:rsidRPr="00FA6CDA">
        <w:rPr>
          <w:rFonts w:asciiTheme="majorBidi" w:hAnsiTheme="majorBidi" w:cstheme="majorBidi"/>
          <w:color w:val="000000"/>
          <w:sz w:val="24"/>
          <w:szCs w:val="24"/>
          <w:lang w:bidi="fa-IR"/>
        </w:rPr>
        <w:t xml:space="preserve">, </w:t>
      </w:r>
      <w:proofErr w:type="spellStart"/>
      <w:r w:rsidRPr="00FA6CDA">
        <w:rPr>
          <w:rFonts w:asciiTheme="majorBidi" w:hAnsiTheme="majorBidi" w:cstheme="majorBidi"/>
          <w:color w:val="000000"/>
          <w:sz w:val="24"/>
          <w:szCs w:val="24"/>
          <w:lang w:bidi="fa-IR"/>
        </w:rPr>
        <w:t>Pfam</w:t>
      </w:r>
      <w:proofErr w:type="spellEnd"/>
      <w:r w:rsidRPr="00FA6CDA">
        <w:rPr>
          <w:rFonts w:asciiTheme="majorBidi" w:hAnsiTheme="majorBidi" w:cstheme="majorBidi"/>
          <w:color w:val="000000"/>
          <w:sz w:val="24"/>
          <w:szCs w:val="24"/>
          <w:lang w:bidi="fa-IR"/>
        </w:rPr>
        <w:t xml:space="preserve">, </w:t>
      </w:r>
      <w:proofErr w:type="spellStart"/>
      <w:r w:rsidRPr="00FA6CDA">
        <w:rPr>
          <w:rFonts w:asciiTheme="majorBidi" w:hAnsiTheme="majorBidi" w:cstheme="majorBidi"/>
          <w:color w:val="000000"/>
          <w:sz w:val="24"/>
          <w:szCs w:val="24"/>
          <w:lang w:bidi="fa-IR"/>
        </w:rPr>
        <w:t>Expasy</w:t>
      </w:r>
      <w:proofErr w:type="spellEnd"/>
      <w:r w:rsidRPr="00FA6CDA">
        <w:rPr>
          <w:rFonts w:asciiTheme="majorBidi" w:hAnsiTheme="majorBidi" w:cstheme="majorBidi"/>
          <w:color w:val="000000"/>
          <w:sz w:val="24"/>
          <w:szCs w:val="24"/>
          <w:lang w:bidi="fa-IR"/>
        </w:rPr>
        <w:t xml:space="preserve"> </w:t>
      </w:r>
      <w:proofErr w:type="spellStart"/>
      <w:proofErr w:type="gramStart"/>
      <w:r w:rsidRPr="00FA6CDA">
        <w:rPr>
          <w:rFonts w:asciiTheme="majorBidi" w:hAnsiTheme="majorBidi" w:cstheme="majorBidi"/>
          <w:color w:val="000000"/>
          <w:sz w:val="24"/>
          <w:szCs w:val="24"/>
          <w:lang w:bidi="fa-IR"/>
        </w:rPr>
        <w:t>ProtParam</w:t>
      </w:r>
      <w:proofErr w:type="spellEnd"/>
      <w:r w:rsidRPr="00FA6CDA">
        <w:rPr>
          <w:rFonts w:asciiTheme="majorBidi" w:hAnsiTheme="majorBidi" w:cstheme="majorBidi"/>
          <w:color w:val="000000"/>
          <w:sz w:val="24"/>
          <w:szCs w:val="24"/>
          <w:lang w:bidi="fa-IR"/>
        </w:rPr>
        <w:t xml:space="preserve"> ,</w:t>
      </w:r>
      <w:proofErr w:type="gramEnd"/>
      <w:r w:rsidRPr="00FA6CDA">
        <w:rPr>
          <w:rFonts w:asciiTheme="majorBidi" w:hAnsiTheme="majorBidi" w:cstheme="majorBidi"/>
          <w:color w:val="000000"/>
          <w:sz w:val="24"/>
          <w:szCs w:val="24"/>
          <w:lang w:bidi="fa-IR"/>
        </w:rPr>
        <w:t xml:space="preserve"> CELLO2GO, </w:t>
      </w:r>
      <w:proofErr w:type="spellStart"/>
      <w:r w:rsidRPr="00FA6CDA">
        <w:rPr>
          <w:rFonts w:asciiTheme="majorBidi" w:hAnsiTheme="majorBidi" w:cstheme="majorBidi"/>
          <w:color w:val="000000"/>
          <w:sz w:val="24"/>
          <w:szCs w:val="24"/>
          <w:lang w:bidi="fa-IR"/>
        </w:rPr>
        <w:t>SignalP</w:t>
      </w:r>
      <w:proofErr w:type="spellEnd"/>
      <w:r w:rsidRPr="00FA6CDA">
        <w:rPr>
          <w:rFonts w:asciiTheme="majorBidi" w:hAnsiTheme="majorBidi" w:cstheme="majorBidi"/>
          <w:color w:val="000000"/>
          <w:sz w:val="24"/>
          <w:szCs w:val="24"/>
          <w:lang w:bidi="fa-IR"/>
        </w:rPr>
        <w:t xml:space="preserve">, Phyre2, Vector NTI 10.3, and  </w:t>
      </w:r>
      <w:r w:rsidRPr="00FA6CDA">
        <w:rPr>
          <w:rFonts w:asciiTheme="majorBidi" w:hAnsiTheme="majorBidi" w:cstheme="majorBidi"/>
          <w:color w:val="000000"/>
          <w:sz w:val="24"/>
          <w:szCs w:val="24"/>
        </w:rPr>
        <w:t xml:space="preserve">CLC Genomics Workbench 9.0 </w:t>
      </w:r>
      <w:r w:rsidRPr="00FA6CDA">
        <w:rPr>
          <w:rFonts w:asciiTheme="majorBidi" w:hAnsiTheme="majorBidi" w:cstheme="majorBidi"/>
          <w:color w:val="000000"/>
          <w:sz w:val="24"/>
          <w:szCs w:val="24"/>
          <w:lang w:bidi="fa-IR"/>
        </w:rPr>
        <w:t xml:space="preserve">tools </w:t>
      </w:r>
      <w:r w:rsidRPr="00FA6CDA">
        <w:rPr>
          <w:rFonts w:asciiTheme="majorBidi" w:hAnsiTheme="majorBidi" w:cstheme="majorBidi"/>
          <w:color w:val="000000"/>
          <w:sz w:val="24"/>
          <w:szCs w:val="24"/>
          <w:lang w:bidi="fa-IR"/>
        </w:rPr>
        <w:fldChar w:fldCharType="begin">
          <w:fldData xml:space="preserve">PEVuZE5vdGU+PENpdGU+PEF1dGhvcj5HYXN0ZWlnZXI8L0F1dGhvcj48WWVhcj4yMDA1PC9ZZWFy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</w:fldData>
        </w:fldChar>
      </w:r>
      <w:r w:rsidRPr="00FA6CDA">
        <w:rPr>
          <w:rFonts w:asciiTheme="majorBidi" w:hAnsiTheme="majorBidi" w:cstheme="majorBidi"/>
          <w:color w:val="000000"/>
          <w:sz w:val="24"/>
          <w:szCs w:val="24"/>
          <w:lang w:bidi="fa-IR"/>
        </w:rPr>
        <w:instrText xml:space="preserve"> ADDIN EN.CITE </w:instrText>
      </w:r>
      <w:r w:rsidRPr="00FA6CDA">
        <w:rPr>
          <w:rFonts w:asciiTheme="majorBidi" w:hAnsiTheme="majorBidi" w:cstheme="majorBidi"/>
          <w:color w:val="000000"/>
          <w:sz w:val="24"/>
          <w:szCs w:val="24"/>
          <w:lang w:bidi="fa-IR"/>
        </w:rPr>
        <w:fldChar w:fldCharType="begin">
          <w:fldData xml:space="preserve">PEVuZE5vdGU+PENpdGU+PEF1dGhvcj5HYXN0ZWlnZXI8L0F1dGhvcj48WWVhcj4yMDA1PC9ZZWFy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</w:fldData>
        </w:fldChar>
      </w:r>
      <w:r w:rsidRPr="00FA6CDA">
        <w:rPr>
          <w:rFonts w:asciiTheme="majorBidi" w:hAnsiTheme="majorBidi" w:cstheme="majorBidi"/>
          <w:color w:val="000000"/>
          <w:sz w:val="24"/>
          <w:szCs w:val="24"/>
          <w:lang w:bidi="fa-IR"/>
        </w:rPr>
        <w:instrText xml:space="preserve"> ADDIN EN.CITE.DATA </w:instrText>
      </w:r>
      <w:r w:rsidRPr="00FA6CDA">
        <w:rPr>
          <w:rFonts w:asciiTheme="majorBidi" w:hAnsiTheme="majorBidi" w:cstheme="majorBidi"/>
          <w:color w:val="000000"/>
          <w:sz w:val="24"/>
          <w:szCs w:val="24"/>
          <w:lang w:bidi="fa-IR"/>
        </w:rPr>
      </w:r>
      <w:r w:rsidRPr="00FA6CDA">
        <w:rPr>
          <w:rFonts w:asciiTheme="majorBidi" w:hAnsiTheme="majorBidi" w:cstheme="majorBidi"/>
          <w:color w:val="000000"/>
          <w:sz w:val="24"/>
          <w:szCs w:val="24"/>
          <w:lang w:bidi="fa-IR"/>
        </w:rPr>
        <w:fldChar w:fldCharType="end"/>
      </w:r>
      <w:r w:rsidRPr="00FA6CDA">
        <w:rPr>
          <w:rFonts w:asciiTheme="majorBidi" w:hAnsiTheme="majorBidi" w:cstheme="majorBidi"/>
          <w:color w:val="000000"/>
          <w:sz w:val="24"/>
          <w:szCs w:val="24"/>
          <w:lang w:bidi="fa-IR"/>
        </w:rPr>
      </w:r>
      <w:r w:rsidRPr="00FA6CDA">
        <w:rPr>
          <w:rFonts w:asciiTheme="majorBidi" w:hAnsiTheme="majorBidi" w:cstheme="majorBidi"/>
          <w:color w:val="000000"/>
          <w:sz w:val="24"/>
          <w:szCs w:val="24"/>
          <w:lang w:bidi="fa-IR"/>
        </w:rPr>
        <w:fldChar w:fldCharType="separate"/>
      </w:r>
      <w:r w:rsidRPr="00FA6CDA">
        <w:rPr>
          <w:rFonts w:asciiTheme="majorBidi" w:hAnsiTheme="majorBidi" w:cstheme="majorBidi"/>
          <w:noProof/>
          <w:color w:val="000000"/>
          <w:sz w:val="24"/>
          <w:szCs w:val="24"/>
          <w:lang w:bidi="fa-IR"/>
        </w:rPr>
        <w:t>(Gasteiger et al. 2005; McGuffin et al. 2000; Yu et al. 2014; Marchler-Bauer et al. 2014; Finn et al. 2016; Jones et al. 2014; Petersen et al. 2011; Kelley et al. 2015)</w:t>
      </w:r>
      <w:r w:rsidRPr="00FA6CDA">
        <w:rPr>
          <w:rFonts w:asciiTheme="majorBidi" w:hAnsiTheme="majorBidi" w:cstheme="majorBidi"/>
          <w:color w:val="000000"/>
          <w:sz w:val="24"/>
          <w:szCs w:val="24"/>
          <w:lang w:bidi="fa-IR"/>
        </w:rPr>
        <w:fldChar w:fldCharType="end"/>
      </w:r>
      <w:r w:rsidRPr="00FA6CDA">
        <w:rPr>
          <w:rFonts w:asciiTheme="majorBidi" w:hAnsiTheme="majorBidi" w:cstheme="majorBidi"/>
          <w:color w:val="000000"/>
          <w:sz w:val="24"/>
          <w:szCs w:val="24"/>
          <w:lang w:bidi="fa-IR"/>
        </w:rPr>
        <w:t xml:space="preserve">. </w:t>
      </w:r>
      <w:r w:rsidR="00B35129" w:rsidRPr="00FA6CDA">
        <w:rPr>
          <w:rFonts w:asciiTheme="majorBidi" w:hAnsiTheme="majorBidi" w:cstheme="majorBidi"/>
          <w:color w:val="000000"/>
          <w:sz w:val="24"/>
          <w:szCs w:val="24"/>
          <w:lang w:bidi="fa-IR"/>
        </w:rPr>
        <w:lastRenderedPageBreak/>
        <w:t xml:space="preserve">Multiple sequence alignment (MSA) of protein sequences </w:t>
      </w:r>
      <w:r w:rsidR="00397419" w:rsidRPr="00FA6CDA">
        <w:rPr>
          <w:rFonts w:asciiTheme="majorBidi" w:hAnsiTheme="majorBidi" w:cstheme="majorBidi"/>
          <w:color w:val="000000"/>
          <w:sz w:val="24"/>
          <w:szCs w:val="24"/>
          <w:lang w:bidi="fa-IR"/>
        </w:rPr>
        <w:t xml:space="preserve">of </w:t>
      </w:r>
      <w:r w:rsidR="00504612" w:rsidRPr="00FA6CDA">
        <w:rPr>
          <w:rFonts w:asciiTheme="majorBidi" w:hAnsiTheme="majorBidi" w:cstheme="majorBidi"/>
          <w:i/>
          <w:iCs/>
          <w:color w:val="000000"/>
          <w:sz w:val="24"/>
          <w:szCs w:val="24"/>
        </w:rPr>
        <w:t>ACTIN</w:t>
      </w:r>
      <w:r w:rsidR="00504612" w:rsidRPr="00FA6CDA">
        <w:rPr>
          <w:rFonts w:asciiTheme="majorBidi" w:hAnsiTheme="majorBidi" w:cstheme="majorBidi"/>
          <w:color w:val="000000"/>
          <w:sz w:val="24"/>
          <w:szCs w:val="24"/>
        </w:rPr>
        <w:t>,</w:t>
      </w:r>
      <w:r w:rsidR="00504612" w:rsidRPr="00FA6CDA">
        <w:rPr>
          <w:rFonts w:asciiTheme="majorBidi" w:hAnsiTheme="majorBidi" w:cstheme="majorBidi"/>
          <w:i/>
          <w:iCs/>
          <w:color w:val="000000"/>
          <w:sz w:val="24"/>
          <w:szCs w:val="24"/>
        </w:rPr>
        <w:t xml:space="preserve"> 4CL</w:t>
      </w:r>
      <w:r w:rsidR="00504612" w:rsidRPr="00FA6CDA">
        <w:rPr>
          <w:rFonts w:asciiTheme="majorBidi" w:hAnsiTheme="majorBidi" w:cstheme="majorBidi"/>
          <w:color w:val="000000"/>
          <w:sz w:val="24"/>
          <w:szCs w:val="24"/>
        </w:rPr>
        <w:t xml:space="preserve">, </w:t>
      </w:r>
      <w:r w:rsidR="00504612" w:rsidRPr="00FA6CDA">
        <w:rPr>
          <w:rFonts w:asciiTheme="majorBidi" w:hAnsiTheme="majorBidi" w:cstheme="majorBidi"/>
          <w:i/>
          <w:iCs/>
          <w:color w:val="000000"/>
          <w:sz w:val="24"/>
          <w:szCs w:val="24"/>
        </w:rPr>
        <w:t>C4H</w:t>
      </w:r>
      <w:r w:rsidR="00504612" w:rsidRPr="00FA6CDA">
        <w:rPr>
          <w:rFonts w:asciiTheme="majorBidi" w:hAnsiTheme="majorBidi" w:cstheme="majorBidi"/>
          <w:color w:val="000000"/>
          <w:sz w:val="24"/>
          <w:szCs w:val="24"/>
        </w:rPr>
        <w:t xml:space="preserve">, and </w:t>
      </w:r>
      <w:r w:rsidR="00504612" w:rsidRPr="00FA6CDA">
        <w:rPr>
          <w:rFonts w:asciiTheme="majorBidi" w:hAnsiTheme="majorBidi" w:cstheme="majorBidi"/>
          <w:i/>
          <w:iCs/>
          <w:color w:val="000000"/>
          <w:sz w:val="24"/>
          <w:szCs w:val="24"/>
        </w:rPr>
        <w:t>CVOMT</w:t>
      </w:r>
      <w:r w:rsidR="00504612" w:rsidRPr="00FA6CDA">
        <w:rPr>
          <w:rFonts w:asciiTheme="majorBidi" w:hAnsiTheme="majorBidi" w:cstheme="majorBidi"/>
          <w:color w:val="000000"/>
          <w:sz w:val="24"/>
          <w:szCs w:val="24"/>
        </w:rPr>
        <w:t xml:space="preserve"> genes </w:t>
      </w:r>
      <w:r w:rsidR="00B35129" w:rsidRPr="00FA6CDA">
        <w:rPr>
          <w:rFonts w:asciiTheme="majorBidi" w:hAnsiTheme="majorBidi" w:cstheme="majorBidi"/>
          <w:color w:val="000000"/>
          <w:sz w:val="24"/>
          <w:szCs w:val="24"/>
          <w:lang w:bidi="fa-IR"/>
        </w:rPr>
        <w:t xml:space="preserve">was performed using </w:t>
      </w:r>
      <w:r w:rsidR="00633AFB" w:rsidRPr="00FA6CDA">
        <w:rPr>
          <w:rFonts w:asciiTheme="majorBidi" w:hAnsiTheme="majorBidi" w:cstheme="majorBidi"/>
          <w:color w:val="000000"/>
          <w:sz w:val="24"/>
          <w:szCs w:val="24"/>
          <w:lang w:bidi="fa-IR"/>
        </w:rPr>
        <w:t>Vector NTI 10.3.</w:t>
      </w:r>
    </w:p>
    <w:p w14:paraId="766C8B15" w14:textId="77777777" w:rsidR="0093352D" w:rsidRPr="00FA6CDA" w:rsidRDefault="0093352D" w:rsidP="003E2952">
      <w:pPr>
        <w:spacing w:after="0" w:line="240" w:lineRule="auto"/>
        <w:jc w:val="both"/>
        <w:rPr>
          <w:rFonts w:asciiTheme="majorBidi" w:hAnsiTheme="majorBidi" w:cstheme="majorBidi"/>
          <w:b/>
          <w:bCs/>
          <w:color w:val="000000"/>
          <w:sz w:val="24"/>
          <w:szCs w:val="24"/>
        </w:rPr>
      </w:pPr>
    </w:p>
    <w:p w14:paraId="3D20A249" w14:textId="77777777" w:rsidR="003E2952" w:rsidRPr="00FA6CDA" w:rsidRDefault="003E2952" w:rsidP="003E2952">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Gene expression analysis by Real-time PCR</w:t>
      </w:r>
    </w:p>
    <w:p w14:paraId="27FE9586" w14:textId="4F96E193" w:rsidR="003E2952" w:rsidRPr="00FA6CDA" w:rsidRDefault="003E2952" w:rsidP="00290534">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To minimize sampling and pipetting errors, the cDNAs were diluted in distillated water. Five microliters of the </w:t>
      </w:r>
      <w:r w:rsidRPr="00FA6CDA">
        <w:rPr>
          <w:rFonts w:asciiTheme="majorBidi" w:hAnsiTheme="majorBidi" w:cstheme="majorBidi"/>
          <w:sz w:val="24"/>
          <w:szCs w:val="24"/>
        </w:rPr>
        <w:t xml:space="preserve">diluted cDNAs (1:10) was used as template in the real-time PCR. Real-time PCR was performed using </w:t>
      </w:r>
      <w:proofErr w:type="spellStart"/>
      <w:r w:rsidRPr="00FA6CDA">
        <w:rPr>
          <w:rFonts w:asciiTheme="majorBidi" w:hAnsiTheme="majorBidi" w:cstheme="majorBidi"/>
          <w:color w:val="000000"/>
          <w:sz w:val="24"/>
          <w:szCs w:val="24"/>
        </w:rPr>
        <w:t>Yekta</w:t>
      </w:r>
      <w:proofErr w:type="spellEnd"/>
      <w:r w:rsidRPr="00FA6CDA">
        <w:rPr>
          <w:rFonts w:asciiTheme="majorBidi" w:hAnsiTheme="majorBidi" w:cstheme="majorBidi"/>
          <w:color w:val="000000"/>
          <w:sz w:val="24"/>
          <w:szCs w:val="24"/>
        </w:rPr>
        <w:t xml:space="preserve"> </w:t>
      </w:r>
      <w:proofErr w:type="spellStart"/>
      <w:r w:rsidRPr="00FA6CDA">
        <w:rPr>
          <w:rFonts w:asciiTheme="majorBidi" w:hAnsiTheme="majorBidi" w:cstheme="majorBidi"/>
          <w:color w:val="000000"/>
          <w:sz w:val="24"/>
          <w:szCs w:val="24"/>
        </w:rPr>
        <w:t>Tajhiz</w:t>
      </w:r>
      <w:proofErr w:type="spellEnd"/>
      <w:r w:rsidRPr="00FA6CDA">
        <w:rPr>
          <w:rFonts w:asciiTheme="majorBidi" w:hAnsiTheme="majorBidi" w:cstheme="majorBidi"/>
          <w:color w:val="000000"/>
          <w:sz w:val="24"/>
          <w:szCs w:val="24"/>
        </w:rPr>
        <w:t xml:space="preserve"> </w:t>
      </w:r>
      <w:proofErr w:type="spellStart"/>
      <w:r w:rsidRPr="00FA6CDA">
        <w:rPr>
          <w:rFonts w:asciiTheme="majorBidi" w:hAnsiTheme="majorBidi" w:cstheme="majorBidi"/>
          <w:color w:val="000000"/>
          <w:sz w:val="24"/>
          <w:szCs w:val="24"/>
        </w:rPr>
        <w:t>Azma</w:t>
      </w:r>
      <w:proofErr w:type="spellEnd"/>
      <w:r w:rsidRPr="00FA6CDA">
        <w:rPr>
          <w:rFonts w:asciiTheme="majorBidi" w:hAnsiTheme="majorBidi" w:cstheme="majorBidi"/>
          <w:color w:val="000000"/>
          <w:sz w:val="24"/>
          <w:szCs w:val="24"/>
        </w:rPr>
        <w:t xml:space="preserve"> </w:t>
      </w:r>
      <w:r w:rsidRPr="00FA6CDA">
        <w:rPr>
          <w:rFonts w:asciiTheme="majorBidi" w:hAnsiTheme="majorBidi" w:cstheme="majorBidi"/>
          <w:sz w:val="24"/>
          <w:szCs w:val="24"/>
        </w:rPr>
        <w:t xml:space="preserve">SYBR Premix (Tehran, Iran) on a </w:t>
      </w:r>
      <w:proofErr w:type="spellStart"/>
      <w:r w:rsidRPr="00FA6CDA">
        <w:rPr>
          <w:rFonts w:asciiTheme="majorBidi" w:hAnsiTheme="majorBidi" w:cstheme="majorBidi"/>
          <w:sz w:val="24"/>
          <w:szCs w:val="24"/>
        </w:rPr>
        <w:t>Bio-rad</w:t>
      </w:r>
      <w:proofErr w:type="spellEnd"/>
      <w:r w:rsidRPr="00FA6CDA">
        <w:rPr>
          <w:rFonts w:asciiTheme="majorBidi" w:hAnsiTheme="majorBidi" w:cstheme="majorBidi"/>
          <w:sz w:val="24"/>
          <w:szCs w:val="24"/>
        </w:rPr>
        <w:t xml:space="preserve"> thermocycler.</w:t>
      </w:r>
      <w:r w:rsidRPr="00FA6CDA">
        <w:rPr>
          <w:rFonts w:asciiTheme="majorBidi" w:hAnsiTheme="majorBidi" w:cstheme="majorBidi"/>
          <w:color w:val="000000"/>
          <w:sz w:val="24"/>
          <w:szCs w:val="24"/>
        </w:rPr>
        <w:t xml:space="preserve"> The specificity of the amplifications was evaluated </w:t>
      </w:r>
      <w:r w:rsidRPr="00FA6CDA">
        <w:rPr>
          <w:rFonts w:asciiTheme="majorBidi" w:hAnsiTheme="majorBidi" w:cstheme="majorBidi"/>
          <w:sz w:val="24"/>
          <w:szCs w:val="24"/>
        </w:rPr>
        <w:t>by melting curve analysis and agarose gel electrophoresis</w:t>
      </w:r>
      <w:r w:rsidRPr="00FA6CDA">
        <w:rPr>
          <w:rFonts w:asciiTheme="majorBidi" w:hAnsiTheme="majorBidi" w:cstheme="majorBidi"/>
          <w:color w:val="000000"/>
          <w:sz w:val="24"/>
          <w:szCs w:val="24"/>
        </w:rPr>
        <w:t xml:space="preserve">. All amplification reactions were performed in three biological and three technical replications. </w:t>
      </w:r>
      <w:r w:rsidRPr="00FA6CDA">
        <w:rPr>
          <w:rFonts w:asciiTheme="majorBidi" w:hAnsiTheme="majorBidi" w:cstheme="majorBidi"/>
          <w:sz w:val="24"/>
          <w:szCs w:val="24"/>
        </w:rPr>
        <w:t xml:space="preserve">The efficiency, reproducibility and dynamic range of amplification </w:t>
      </w:r>
      <w:r w:rsidRPr="00FA6CDA">
        <w:rPr>
          <w:rFonts w:asciiTheme="majorBidi" w:hAnsiTheme="majorBidi" w:cstheme="majorBidi"/>
          <w:color w:val="000000"/>
          <w:sz w:val="24"/>
          <w:szCs w:val="24"/>
        </w:rPr>
        <w:t>reactions</w:t>
      </w:r>
      <w:r w:rsidRPr="00FA6CDA">
        <w:rPr>
          <w:rFonts w:asciiTheme="majorBidi" w:hAnsiTheme="majorBidi" w:cstheme="majorBidi"/>
          <w:sz w:val="24"/>
          <w:szCs w:val="24"/>
        </w:rPr>
        <w:t xml:space="preserve"> were evaluated using a standard curve. </w:t>
      </w:r>
      <w:r w:rsidR="00721627" w:rsidRPr="00FA6CDA">
        <w:rPr>
          <w:rFonts w:asciiTheme="majorBidi" w:hAnsiTheme="majorBidi" w:cstheme="majorBidi"/>
          <w:color w:val="000000"/>
          <w:sz w:val="24"/>
          <w:szCs w:val="24"/>
          <w:lang w:bidi="fa-IR"/>
        </w:rPr>
        <w:t xml:space="preserve">The identified </w:t>
      </w:r>
      <w:r w:rsidR="00721627" w:rsidRPr="00FA6CDA">
        <w:rPr>
          <w:rFonts w:asciiTheme="majorBidi" w:hAnsiTheme="majorBidi" w:cstheme="majorBidi"/>
          <w:i/>
          <w:iCs/>
          <w:color w:val="000000"/>
          <w:sz w:val="24"/>
          <w:szCs w:val="24"/>
          <w:lang w:bidi="fa-IR"/>
        </w:rPr>
        <w:t>ACTIN</w:t>
      </w:r>
      <w:r w:rsidR="00721627" w:rsidRPr="00FA6CDA">
        <w:rPr>
          <w:rFonts w:asciiTheme="majorBidi" w:hAnsiTheme="majorBidi" w:cstheme="majorBidi"/>
          <w:color w:val="000000"/>
          <w:sz w:val="24"/>
          <w:szCs w:val="24"/>
          <w:lang w:bidi="fa-IR"/>
        </w:rPr>
        <w:t xml:space="preserve"> </w:t>
      </w:r>
      <w:r w:rsidR="003E393C" w:rsidRPr="00FA6CDA">
        <w:rPr>
          <w:rFonts w:asciiTheme="majorBidi" w:hAnsiTheme="majorBidi" w:cstheme="majorBidi"/>
          <w:color w:val="000000"/>
          <w:sz w:val="24"/>
          <w:szCs w:val="24"/>
          <w:lang w:bidi="fa-IR"/>
        </w:rPr>
        <w:t xml:space="preserve">gene </w:t>
      </w:r>
      <w:r w:rsidR="00721627" w:rsidRPr="00FA6CDA">
        <w:rPr>
          <w:rFonts w:asciiTheme="majorBidi" w:hAnsiTheme="majorBidi" w:cstheme="majorBidi"/>
          <w:color w:val="000000"/>
          <w:sz w:val="24"/>
          <w:szCs w:val="24"/>
          <w:lang w:bidi="fa-IR"/>
        </w:rPr>
        <w:t xml:space="preserve">was used as reference gene. </w:t>
      </w:r>
      <w:r w:rsidRPr="00FA6CDA">
        <w:rPr>
          <w:rFonts w:asciiTheme="majorBidi" w:hAnsiTheme="majorBidi" w:cstheme="majorBidi"/>
          <w:sz w:val="24"/>
          <w:szCs w:val="24"/>
        </w:rPr>
        <w:t>The resulted cycle thresholds (C</w:t>
      </w:r>
      <w:r w:rsidRPr="00FA6CDA">
        <w:rPr>
          <w:rFonts w:asciiTheme="majorBidi" w:hAnsiTheme="majorBidi" w:cstheme="majorBidi"/>
          <w:sz w:val="24"/>
          <w:szCs w:val="24"/>
          <w:vertAlign w:val="subscript"/>
        </w:rPr>
        <w:t>t</w:t>
      </w:r>
      <w:r w:rsidRPr="00FA6CDA">
        <w:rPr>
          <w:rFonts w:asciiTheme="majorBidi" w:hAnsiTheme="majorBidi" w:cstheme="majorBidi"/>
          <w:sz w:val="24"/>
          <w:szCs w:val="24"/>
        </w:rPr>
        <w:t>) of all genes were normalized by the C</w:t>
      </w:r>
      <w:r w:rsidRPr="00FA6CDA">
        <w:rPr>
          <w:rFonts w:asciiTheme="majorBidi" w:hAnsiTheme="majorBidi" w:cstheme="majorBidi"/>
          <w:sz w:val="24"/>
          <w:szCs w:val="24"/>
          <w:vertAlign w:val="subscript"/>
        </w:rPr>
        <w:t>t</w:t>
      </w:r>
      <w:r w:rsidRPr="00FA6CDA">
        <w:rPr>
          <w:rFonts w:asciiTheme="majorBidi" w:hAnsiTheme="majorBidi" w:cstheme="majorBidi"/>
          <w:sz w:val="24"/>
          <w:szCs w:val="24"/>
        </w:rPr>
        <w:t xml:space="preserve"> values of the </w:t>
      </w:r>
      <w:r w:rsidRPr="00FA6CDA">
        <w:rPr>
          <w:rFonts w:asciiTheme="majorBidi" w:hAnsiTheme="majorBidi" w:cstheme="majorBidi"/>
          <w:i/>
          <w:iCs/>
          <w:sz w:val="24"/>
          <w:szCs w:val="24"/>
        </w:rPr>
        <w:t>ACTIN</w:t>
      </w:r>
      <w:r w:rsidRPr="00FA6CDA">
        <w:rPr>
          <w:rFonts w:asciiTheme="majorBidi" w:hAnsiTheme="majorBidi" w:cstheme="majorBidi"/>
          <w:sz w:val="24"/>
          <w:szCs w:val="24"/>
        </w:rPr>
        <w:t xml:space="preserve"> gene. The relative expression of </w:t>
      </w: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w:t>
      </w:r>
      <w:r w:rsidRPr="00FA6CDA">
        <w:rPr>
          <w:rFonts w:asciiTheme="majorBidi" w:hAnsiTheme="majorBidi" w:cstheme="majorBidi"/>
          <w:i/>
          <w:iCs/>
          <w:color w:val="000000"/>
          <w:sz w:val="24"/>
          <w:szCs w:val="24"/>
        </w:rPr>
        <w:t xml:space="preserve"> C4H </w:t>
      </w:r>
      <w:r w:rsidRPr="00FA6CDA">
        <w:rPr>
          <w:rFonts w:asciiTheme="majorBidi" w:hAnsiTheme="majorBidi" w:cstheme="majorBidi"/>
          <w:color w:val="000000"/>
          <w:sz w:val="24"/>
          <w:szCs w:val="24"/>
        </w:rPr>
        <w:t xml:space="preserve"> and  </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genes </w:t>
      </w:r>
      <w:r w:rsidRPr="00FA6CDA">
        <w:rPr>
          <w:rFonts w:asciiTheme="majorBidi" w:hAnsiTheme="majorBidi" w:cstheme="majorBidi"/>
          <w:sz w:val="24"/>
          <w:szCs w:val="24"/>
        </w:rPr>
        <w:t>were determined using the 2</w:t>
      </w:r>
      <w:r w:rsidRPr="00FA6CDA">
        <w:rPr>
          <w:rFonts w:asciiTheme="majorBidi" w:hAnsiTheme="majorBidi" w:cstheme="majorBidi"/>
          <w:sz w:val="24"/>
          <w:szCs w:val="24"/>
          <w:vertAlign w:val="superscript"/>
        </w:rPr>
        <w:t>ΔΔC</w:t>
      </w:r>
      <w:r w:rsidRPr="00FA6CDA">
        <w:rPr>
          <w:rFonts w:asciiTheme="majorBidi" w:hAnsiTheme="majorBidi" w:cstheme="majorBidi"/>
          <w:sz w:val="24"/>
          <w:szCs w:val="24"/>
        </w:rPr>
        <w:t>t</w:t>
      </w:r>
      <w:r w:rsidRPr="00FA6CDA">
        <w:rPr>
          <w:rFonts w:asciiTheme="majorBidi" w:hAnsiTheme="majorBidi" w:cstheme="majorBidi"/>
          <w:sz w:val="24"/>
          <w:szCs w:val="24"/>
          <w:vertAlign w:val="superscript"/>
        </w:rPr>
        <w:t xml:space="preserve"> </w:t>
      </w:r>
      <w:r w:rsidRPr="00FA6CDA">
        <w:rPr>
          <w:rFonts w:asciiTheme="majorBidi" w:hAnsiTheme="majorBidi" w:cstheme="majorBidi"/>
          <w:sz w:val="24"/>
          <w:szCs w:val="24"/>
        </w:rPr>
        <w:t xml:space="preserve">method </w:t>
      </w:r>
      <w:r w:rsidRPr="00FA6CDA">
        <w:rPr>
          <w:rFonts w:asciiTheme="majorBidi" w:hAnsiTheme="majorBidi" w:cstheme="majorBidi"/>
          <w:sz w:val="24"/>
          <w:szCs w:val="24"/>
        </w:rPr>
        <w:fldChar w:fldCharType="begin"/>
      </w:r>
      <w:r w:rsidRPr="00FA6CDA">
        <w:rPr>
          <w:rFonts w:asciiTheme="majorBidi" w:hAnsiTheme="majorBidi" w:cstheme="majorBidi"/>
          <w:sz w:val="24"/>
          <w:szCs w:val="24"/>
        </w:rPr>
        <w:instrText xml:space="preserve"> ADDIN EN.CITE &lt;EndNote&gt;&lt;Cite&gt;&lt;Author&gt;Livak&lt;/Author&gt;&lt;Year&gt;2001&lt;/Year&gt;&lt;RecNum&gt;65&lt;/RecNum&gt;&lt;DisplayText&gt;(Livak and Schmittgen 2001)&lt;/DisplayText&gt;&lt;record&gt;&lt;rec-number&gt;65&lt;/rec-number&gt;&lt;foreign-keys&gt;&lt;key app="EN" db-id="d5sf9za28e02ptepezb559vxp0txzz5d9wws" timestamp="1588484990"&gt;65&lt;/key&gt;&lt;/foreign-keys&gt;&lt;ref-type name="Journal Article"&gt;17&lt;/ref-type&gt;&lt;contributors&gt;&lt;authors&gt;&lt;author&gt;Livak, Kenneth J&lt;/author&gt;&lt;author&gt;Schmittgen, Thomas D&lt;/author&gt;&lt;/authors&gt;&lt;/contributors&gt;&lt;titles&gt;&lt;title&gt;Analysis of relative gene expression data using real-time quantitative PCR and the 2− ΔΔCT method&lt;/title&gt;&lt;secondary-title&gt;methods&lt;/secondary-title&gt;&lt;/titles&gt;&lt;periodical&gt;&lt;full-title&gt;methods&lt;/full-title&gt;&lt;/periodical&gt;&lt;pages&gt;402-408&lt;/pages&gt;&lt;volume&gt;25&lt;/volume&gt;&lt;number&gt;4&lt;/number&gt;&lt;dates&gt;&lt;year&gt;2001&lt;/year&gt;&lt;/dates&gt;&lt;isbn&gt;1046-2023&lt;/isbn&gt;&lt;urls&gt;&lt;/urls&gt;&lt;/record&gt;&lt;/Cite&gt;&lt;/EndNote&gt;</w:instrText>
      </w:r>
      <w:r w:rsidRPr="00FA6CDA">
        <w:rPr>
          <w:rFonts w:asciiTheme="majorBidi" w:hAnsiTheme="majorBidi" w:cstheme="majorBidi"/>
          <w:sz w:val="24"/>
          <w:szCs w:val="24"/>
        </w:rPr>
        <w:fldChar w:fldCharType="separate"/>
      </w:r>
      <w:r w:rsidRPr="00FA6CDA">
        <w:rPr>
          <w:rFonts w:asciiTheme="majorBidi" w:hAnsiTheme="majorBidi" w:cstheme="majorBidi"/>
          <w:noProof/>
          <w:sz w:val="24"/>
          <w:szCs w:val="24"/>
        </w:rPr>
        <w:t>(Livak and Schmittgen 2001)</w:t>
      </w:r>
      <w:r w:rsidRPr="00FA6CDA">
        <w:rPr>
          <w:rFonts w:asciiTheme="majorBidi" w:hAnsiTheme="majorBidi" w:cstheme="majorBidi"/>
          <w:sz w:val="24"/>
          <w:szCs w:val="24"/>
        </w:rPr>
        <w:fldChar w:fldCharType="end"/>
      </w:r>
      <w:r w:rsidRPr="00FA6CDA">
        <w:rPr>
          <w:rFonts w:asciiTheme="majorBidi" w:hAnsiTheme="majorBidi" w:cstheme="majorBidi"/>
          <w:sz w:val="24"/>
          <w:szCs w:val="24"/>
        </w:rPr>
        <w:t>. The Mean of C</w:t>
      </w:r>
      <w:r w:rsidRPr="00FA6CDA">
        <w:rPr>
          <w:rFonts w:asciiTheme="majorBidi" w:hAnsiTheme="majorBidi" w:cstheme="majorBidi"/>
          <w:sz w:val="24"/>
          <w:szCs w:val="24"/>
          <w:vertAlign w:val="subscript"/>
        </w:rPr>
        <w:t>t</w:t>
      </w:r>
      <w:r w:rsidRPr="00FA6CDA">
        <w:rPr>
          <w:rFonts w:asciiTheme="majorBidi" w:hAnsiTheme="majorBidi" w:cstheme="majorBidi"/>
          <w:sz w:val="24"/>
          <w:szCs w:val="24"/>
        </w:rPr>
        <w:t xml:space="preserve"> values were </w:t>
      </w:r>
      <w:r w:rsidRPr="00FA6CDA">
        <w:rPr>
          <w:rFonts w:asciiTheme="majorBidi" w:hAnsiTheme="majorBidi" w:cstheme="majorBidi"/>
          <w:color w:val="000000"/>
          <w:sz w:val="24"/>
          <w:szCs w:val="24"/>
        </w:rPr>
        <w:t>calculated across biological and technical replicates. Statistical analysis was performed using MINITAB 14 software</w:t>
      </w:r>
      <w:r w:rsidRPr="00FA6CDA">
        <w:rPr>
          <w:rFonts w:asciiTheme="majorBidi" w:hAnsiTheme="majorBidi" w:cstheme="majorBidi"/>
          <w:sz w:val="24"/>
          <w:szCs w:val="24"/>
        </w:rPr>
        <w:t xml:space="preserve">. </w:t>
      </w:r>
      <w:r w:rsidR="00E4474E" w:rsidRPr="00FA6CDA">
        <w:rPr>
          <w:rFonts w:asciiTheme="majorBidi" w:hAnsiTheme="majorBidi" w:cstheme="majorBidi"/>
          <w:sz w:val="24"/>
          <w:szCs w:val="24"/>
        </w:rPr>
        <w:t>The Tukey</w:t>
      </w:r>
      <w:r w:rsidR="00223BF5" w:rsidRPr="00FA6CDA">
        <w:rPr>
          <w:rFonts w:asciiTheme="majorBidi" w:hAnsiTheme="majorBidi" w:cstheme="majorBidi"/>
          <w:sz w:val="24"/>
          <w:szCs w:val="24"/>
          <w:vertAlign w:val="superscript"/>
        </w:rPr>
        <w:t>’</w:t>
      </w:r>
      <w:r w:rsidR="00223BF5" w:rsidRPr="00FA6CDA">
        <w:rPr>
          <w:rFonts w:asciiTheme="majorBidi" w:hAnsiTheme="majorBidi" w:cstheme="majorBidi"/>
          <w:sz w:val="24"/>
          <w:szCs w:val="24"/>
        </w:rPr>
        <w:t>s</w:t>
      </w:r>
      <w:r w:rsidR="00E4474E" w:rsidRPr="00FA6CDA">
        <w:rPr>
          <w:rFonts w:asciiTheme="majorBidi" w:hAnsiTheme="majorBidi" w:cstheme="majorBidi"/>
          <w:sz w:val="24"/>
          <w:szCs w:val="24"/>
        </w:rPr>
        <w:t xml:space="preserve"> test was </w:t>
      </w:r>
      <w:r w:rsidR="00290534" w:rsidRPr="00FA6CDA">
        <w:rPr>
          <w:rFonts w:asciiTheme="majorBidi" w:hAnsiTheme="majorBidi" w:cstheme="majorBidi"/>
          <w:sz w:val="24"/>
          <w:szCs w:val="24"/>
        </w:rPr>
        <w:t>used</w:t>
      </w:r>
      <w:r w:rsidR="00E4474E" w:rsidRPr="00FA6CDA">
        <w:rPr>
          <w:rFonts w:asciiTheme="majorBidi" w:hAnsiTheme="majorBidi" w:cstheme="majorBidi"/>
          <w:sz w:val="24"/>
          <w:szCs w:val="24"/>
        </w:rPr>
        <w:t xml:space="preserve"> for multiple comparisons </w:t>
      </w:r>
      <w:r w:rsidR="00290534" w:rsidRPr="00FA6CDA">
        <w:rPr>
          <w:rFonts w:asciiTheme="majorBidi" w:hAnsiTheme="majorBidi" w:cstheme="majorBidi"/>
          <w:sz w:val="24"/>
          <w:szCs w:val="24"/>
        </w:rPr>
        <w:t xml:space="preserve">of means </w:t>
      </w:r>
      <w:r w:rsidRPr="00FA6CDA">
        <w:rPr>
          <w:rFonts w:asciiTheme="majorBidi" w:hAnsiTheme="majorBidi" w:cstheme="majorBidi"/>
          <w:sz w:val="24"/>
          <w:szCs w:val="24"/>
        </w:rPr>
        <w:t>at P &lt; 0.05</w:t>
      </w:r>
      <w:r w:rsidRPr="00FA6CDA">
        <w:rPr>
          <w:rFonts w:asciiTheme="majorBidi" w:hAnsiTheme="majorBidi" w:cstheme="majorBidi"/>
          <w:color w:val="000000"/>
          <w:sz w:val="24"/>
          <w:szCs w:val="24"/>
        </w:rPr>
        <w:t xml:space="preserve">.  </w:t>
      </w:r>
    </w:p>
    <w:p w14:paraId="6CBB08B3" w14:textId="77777777" w:rsidR="00AA2569" w:rsidRPr="00FA6CDA" w:rsidRDefault="00AA2569" w:rsidP="00AA2569">
      <w:pPr>
        <w:spacing w:after="0" w:line="240" w:lineRule="auto"/>
        <w:jc w:val="both"/>
        <w:rPr>
          <w:rFonts w:asciiTheme="majorBidi" w:hAnsiTheme="majorBidi" w:cstheme="majorBidi"/>
          <w:color w:val="000000"/>
          <w:sz w:val="24"/>
          <w:szCs w:val="24"/>
        </w:rPr>
      </w:pPr>
    </w:p>
    <w:p w14:paraId="78FB77C0" w14:textId="249462D3" w:rsidR="00D71904" w:rsidRPr="00FA6CDA" w:rsidRDefault="002A41AA" w:rsidP="00397419">
      <w:pPr>
        <w:spacing w:after="0" w:line="240" w:lineRule="auto"/>
        <w:jc w:val="both"/>
        <w:rPr>
          <w:rFonts w:asciiTheme="majorBidi" w:hAnsiTheme="majorBidi" w:cstheme="majorBidi"/>
          <w:b/>
          <w:bCs/>
          <w:color w:val="000000"/>
          <w:sz w:val="24"/>
          <w:szCs w:val="24"/>
          <w:rtl/>
        </w:rPr>
      </w:pPr>
      <w:r w:rsidRPr="00FA6CDA">
        <w:rPr>
          <w:rFonts w:asciiTheme="majorBidi" w:hAnsiTheme="majorBidi" w:cstheme="majorBidi"/>
          <w:b/>
          <w:bCs/>
          <w:color w:val="000000"/>
          <w:sz w:val="24"/>
          <w:szCs w:val="24"/>
        </w:rPr>
        <w:t>Results</w:t>
      </w:r>
    </w:p>
    <w:p w14:paraId="622DFC28" w14:textId="77777777" w:rsidR="003F00B8" w:rsidRPr="00FA6CDA" w:rsidRDefault="003F00B8" w:rsidP="00786D1B">
      <w:pPr>
        <w:spacing w:after="0" w:line="240" w:lineRule="auto"/>
        <w:jc w:val="both"/>
        <w:rPr>
          <w:rFonts w:asciiTheme="majorBidi" w:hAnsiTheme="majorBidi" w:cstheme="majorBidi"/>
          <w:b/>
          <w:bCs/>
        </w:rPr>
      </w:pPr>
    </w:p>
    <w:p w14:paraId="192F6AAB" w14:textId="77777777" w:rsidR="00786D1B" w:rsidRPr="00FA6CDA" w:rsidRDefault="00786D1B" w:rsidP="004E7E95">
      <w:pPr>
        <w:spacing w:after="0" w:line="240" w:lineRule="auto"/>
        <w:jc w:val="both"/>
        <w:rPr>
          <w:rFonts w:asciiTheme="majorBidi" w:hAnsiTheme="majorBidi" w:cstheme="majorBidi"/>
          <w:b/>
          <w:bCs/>
        </w:rPr>
      </w:pPr>
      <w:r w:rsidRPr="00FA6CDA">
        <w:rPr>
          <w:rFonts w:asciiTheme="majorBidi" w:hAnsiTheme="majorBidi" w:cstheme="majorBidi"/>
          <w:b/>
          <w:bCs/>
        </w:rPr>
        <w:t xml:space="preserve">Characterization of </w:t>
      </w:r>
      <w:r w:rsidR="004E7E95" w:rsidRPr="00FA6CDA">
        <w:rPr>
          <w:rFonts w:asciiTheme="majorBidi" w:hAnsiTheme="majorBidi" w:cstheme="majorBidi"/>
          <w:b/>
          <w:bCs/>
        </w:rPr>
        <w:t xml:space="preserve">the </w:t>
      </w:r>
      <w:r w:rsidR="004E7E95" w:rsidRPr="00FA6CDA">
        <w:rPr>
          <w:rFonts w:asciiTheme="majorBidi" w:hAnsiTheme="majorBidi" w:cstheme="majorBidi"/>
          <w:b/>
          <w:bCs/>
          <w:i/>
          <w:iCs/>
        </w:rPr>
        <w:t>ACTIN</w:t>
      </w:r>
      <w:r w:rsidR="004E7E95" w:rsidRPr="00FA6CDA">
        <w:rPr>
          <w:rFonts w:asciiTheme="majorBidi" w:hAnsiTheme="majorBidi" w:cstheme="majorBidi"/>
          <w:b/>
          <w:bCs/>
        </w:rPr>
        <w:t>,</w:t>
      </w:r>
      <w:r w:rsidR="004E7E95" w:rsidRPr="00FA6CDA">
        <w:rPr>
          <w:rFonts w:asciiTheme="majorBidi" w:hAnsiTheme="majorBidi" w:cstheme="majorBidi"/>
          <w:b/>
          <w:bCs/>
          <w:i/>
          <w:iCs/>
        </w:rPr>
        <w:t xml:space="preserve"> 4CL</w:t>
      </w:r>
      <w:r w:rsidR="004E7E95" w:rsidRPr="00FA6CDA">
        <w:rPr>
          <w:rFonts w:asciiTheme="majorBidi" w:hAnsiTheme="majorBidi" w:cstheme="majorBidi"/>
          <w:b/>
          <w:bCs/>
        </w:rPr>
        <w:t>,</w:t>
      </w:r>
      <w:r w:rsidR="004E7E95" w:rsidRPr="00FA6CDA">
        <w:rPr>
          <w:rFonts w:asciiTheme="majorBidi" w:hAnsiTheme="majorBidi" w:cstheme="majorBidi"/>
          <w:b/>
          <w:bCs/>
          <w:i/>
          <w:iCs/>
        </w:rPr>
        <w:t xml:space="preserve"> C4H</w:t>
      </w:r>
      <w:r w:rsidR="004E7E95" w:rsidRPr="00FA6CDA">
        <w:rPr>
          <w:rFonts w:asciiTheme="majorBidi" w:hAnsiTheme="majorBidi" w:cstheme="majorBidi"/>
          <w:b/>
          <w:bCs/>
        </w:rPr>
        <w:t>,</w:t>
      </w:r>
      <w:r w:rsidR="004E7E95" w:rsidRPr="00FA6CDA">
        <w:rPr>
          <w:rFonts w:asciiTheme="majorBidi" w:hAnsiTheme="majorBidi" w:cstheme="majorBidi"/>
          <w:b/>
          <w:bCs/>
          <w:i/>
          <w:iCs/>
        </w:rPr>
        <w:t xml:space="preserve"> </w:t>
      </w:r>
      <w:r w:rsidR="004E7E95" w:rsidRPr="00FA6CDA">
        <w:rPr>
          <w:rFonts w:asciiTheme="majorBidi" w:hAnsiTheme="majorBidi" w:cstheme="majorBidi"/>
          <w:b/>
          <w:bCs/>
        </w:rPr>
        <w:t>and</w:t>
      </w:r>
      <w:r w:rsidR="004E7E95" w:rsidRPr="00FA6CDA">
        <w:rPr>
          <w:rFonts w:asciiTheme="majorBidi" w:hAnsiTheme="majorBidi" w:cstheme="majorBidi"/>
          <w:b/>
          <w:bCs/>
          <w:i/>
          <w:iCs/>
        </w:rPr>
        <w:t xml:space="preserve"> CVOMT </w:t>
      </w:r>
      <w:r w:rsidR="006729DC" w:rsidRPr="00FA6CDA">
        <w:rPr>
          <w:rFonts w:asciiTheme="majorBidi" w:hAnsiTheme="majorBidi" w:cstheme="majorBidi"/>
          <w:b/>
          <w:bCs/>
        </w:rPr>
        <w:t>genes</w:t>
      </w:r>
    </w:p>
    <w:p w14:paraId="4B1BD752" w14:textId="77777777" w:rsidR="00786D1B" w:rsidRPr="00FA6CDA" w:rsidRDefault="00C405AD" w:rsidP="00FA438C">
      <w:pPr>
        <w:spacing w:after="0" w:line="240" w:lineRule="auto"/>
        <w:jc w:val="both"/>
        <w:rPr>
          <w:rFonts w:asciiTheme="majorBidi" w:hAnsiTheme="majorBidi" w:cstheme="majorBidi"/>
          <w:sz w:val="24"/>
        </w:rPr>
      </w:pPr>
      <w:r w:rsidRPr="00FA6CDA">
        <w:rPr>
          <w:rFonts w:asciiTheme="majorBidi" w:hAnsiTheme="majorBidi" w:cstheme="majorBidi"/>
          <w:sz w:val="24"/>
        </w:rPr>
        <w:t xml:space="preserve">The </w:t>
      </w:r>
      <w:r w:rsidR="00FB74E3" w:rsidRPr="00FA6CDA">
        <w:rPr>
          <w:rFonts w:asciiTheme="majorBidi" w:hAnsiTheme="majorBidi" w:cstheme="majorBidi"/>
          <w:sz w:val="24"/>
        </w:rPr>
        <w:t xml:space="preserve">PCR amplified fragments of </w:t>
      </w:r>
      <w:r w:rsidR="004E7E95" w:rsidRPr="00FA6CDA">
        <w:rPr>
          <w:rFonts w:asciiTheme="majorBidi" w:hAnsiTheme="majorBidi" w:cstheme="majorBidi"/>
          <w:i/>
          <w:iCs/>
          <w:color w:val="000000"/>
          <w:sz w:val="24"/>
          <w:szCs w:val="24"/>
        </w:rPr>
        <w:t>ACTIN</w:t>
      </w:r>
      <w:r w:rsidR="004E7E95" w:rsidRPr="00FA6CDA">
        <w:rPr>
          <w:rFonts w:asciiTheme="majorBidi" w:hAnsiTheme="majorBidi" w:cstheme="majorBidi"/>
          <w:color w:val="000000"/>
          <w:sz w:val="24"/>
          <w:szCs w:val="24"/>
        </w:rPr>
        <w:t>,</w:t>
      </w:r>
      <w:r w:rsidR="004E7E95" w:rsidRPr="00FA6CDA">
        <w:rPr>
          <w:rFonts w:asciiTheme="majorBidi" w:hAnsiTheme="majorBidi" w:cstheme="majorBidi"/>
          <w:i/>
          <w:iCs/>
          <w:color w:val="000000"/>
          <w:sz w:val="24"/>
          <w:szCs w:val="24"/>
        </w:rPr>
        <w:t xml:space="preserve"> 4CL</w:t>
      </w:r>
      <w:r w:rsidR="004E7E95" w:rsidRPr="00FA6CDA">
        <w:rPr>
          <w:rFonts w:asciiTheme="majorBidi" w:hAnsiTheme="majorBidi" w:cstheme="majorBidi"/>
          <w:color w:val="000000"/>
          <w:sz w:val="24"/>
          <w:szCs w:val="24"/>
        </w:rPr>
        <w:t xml:space="preserve">, </w:t>
      </w:r>
      <w:r w:rsidR="004E7E95" w:rsidRPr="00FA6CDA">
        <w:rPr>
          <w:rFonts w:asciiTheme="majorBidi" w:hAnsiTheme="majorBidi" w:cstheme="majorBidi"/>
          <w:i/>
          <w:iCs/>
          <w:color w:val="000000"/>
          <w:sz w:val="24"/>
          <w:szCs w:val="24"/>
        </w:rPr>
        <w:t>C4H</w:t>
      </w:r>
      <w:r w:rsidR="004E7E95" w:rsidRPr="00FA6CDA">
        <w:rPr>
          <w:rFonts w:asciiTheme="majorBidi" w:hAnsiTheme="majorBidi" w:cstheme="majorBidi"/>
          <w:color w:val="000000"/>
          <w:sz w:val="24"/>
          <w:szCs w:val="24"/>
        </w:rPr>
        <w:t xml:space="preserve">, and </w:t>
      </w:r>
      <w:r w:rsidR="004E7E95" w:rsidRPr="00FA6CDA">
        <w:rPr>
          <w:rFonts w:asciiTheme="majorBidi" w:hAnsiTheme="majorBidi" w:cstheme="majorBidi"/>
          <w:i/>
          <w:iCs/>
          <w:color w:val="000000"/>
          <w:sz w:val="24"/>
          <w:szCs w:val="24"/>
        </w:rPr>
        <w:t>CVOMT</w:t>
      </w:r>
      <w:r w:rsidR="004E7E95" w:rsidRPr="00FA6CDA">
        <w:rPr>
          <w:rFonts w:asciiTheme="majorBidi" w:hAnsiTheme="majorBidi" w:cstheme="majorBidi"/>
          <w:color w:val="000000"/>
          <w:sz w:val="24"/>
          <w:szCs w:val="24"/>
        </w:rPr>
        <w:t xml:space="preserve"> genes </w:t>
      </w:r>
      <w:r w:rsidR="00FB74E3" w:rsidRPr="00FA6CDA">
        <w:rPr>
          <w:rFonts w:asciiTheme="majorBidi" w:hAnsiTheme="majorBidi" w:cstheme="majorBidi"/>
          <w:sz w:val="24"/>
        </w:rPr>
        <w:t xml:space="preserve">and confirmed the </w:t>
      </w:r>
      <w:r w:rsidRPr="00FA6CDA">
        <w:rPr>
          <w:rFonts w:asciiTheme="majorBidi" w:hAnsiTheme="majorBidi" w:cstheme="majorBidi"/>
          <w:sz w:val="24"/>
        </w:rPr>
        <w:t xml:space="preserve">results of </w:t>
      </w:r>
      <w:r w:rsidR="00370E51" w:rsidRPr="00FA6CDA">
        <w:rPr>
          <w:rFonts w:asciiTheme="majorBidi" w:hAnsiTheme="majorBidi" w:cstheme="majorBidi"/>
          <w:sz w:val="24"/>
        </w:rPr>
        <w:t xml:space="preserve">EST </w:t>
      </w:r>
      <w:r w:rsidRPr="00FA6CDA">
        <w:rPr>
          <w:rFonts w:asciiTheme="majorBidi" w:hAnsiTheme="majorBidi" w:cstheme="majorBidi"/>
          <w:sz w:val="24"/>
        </w:rPr>
        <w:t>assembly</w:t>
      </w:r>
      <w:r w:rsidR="00117FA3" w:rsidRPr="00FA6CDA">
        <w:rPr>
          <w:rFonts w:asciiTheme="majorBidi" w:hAnsiTheme="majorBidi" w:cstheme="majorBidi"/>
          <w:sz w:val="24"/>
        </w:rPr>
        <w:t>.</w:t>
      </w:r>
      <w:r w:rsidR="00BA6976" w:rsidRPr="00FA6CDA">
        <w:rPr>
          <w:rFonts w:asciiTheme="majorBidi" w:hAnsiTheme="majorBidi" w:cstheme="majorBidi"/>
          <w:sz w:val="24"/>
        </w:rPr>
        <w:t xml:space="preserve"> </w:t>
      </w:r>
      <w:r w:rsidR="00F16533" w:rsidRPr="00FA6CDA">
        <w:rPr>
          <w:rFonts w:asciiTheme="majorBidi" w:hAnsiTheme="majorBidi" w:cstheme="majorBidi"/>
          <w:sz w:val="24"/>
        </w:rPr>
        <w:t>T</w:t>
      </w:r>
      <w:r w:rsidR="00D85B98" w:rsidRPr="00FA6CDA">
        <w:rPr>
          <w:rFonts w:asciiTheme="majorBidi" w:hAnsiTheme="majorBidi" w:cstheme="majorBidi"/>
          <w:sz w:val="24"/>
        </w:rPr>
        <w:t>he gel electrophoresis</w:t>
      </w:r>
      <w:r w:rsidR="002464BD" w:rsidRPr="00FA6CDA">
        <w:rPr>
          <w:rFonts w:asciiTheme="majorBidi" w:hAnsiTheme="majorBidi" w:cstheme="majorBidi"/>
          <w:sz w:val="24"/>
        </w:rPr>
        <w:t> showed</w:t>
      </w:r>
      <w:r w:rsidR="00786D1B" w:rsidRPr="00FA6CDA">
        <w:rPr>
          <w:rFonts w:asciiTheme="majorBidi" w:hAnsiTheme="majorBidi" w:cstheme="majorBidi"/>
          <w:sz w:val="24"/>
        </w:rPr>
        <w:t xml:space="preserve"> </w:t>
      </w:r>
      <w:r w:rsidR="002464BD" w:rsidRPr="00FA6CDA">
        <w:rPr>
          <w:rFonts w:asciiTheme="majorBidi" w:hAnsiTheme="majorBidi" w:cstheme="majorBidi"/>
          <w:sz w:val="24"/>
        </w:rPr>
        <w:t>products</w:t>
      </w:r>
      <w:r w:rsidR="00786D1B" w:rsidRPr="00FA6CDA">
        <w:rPr>
          <w:rFonts w:asciiTheme="majorBidi" w:hAnsiTheme="majorBidi" w:cstheme="majorBidi"/>
          <w:sz w:val="24"/>
        </w:rPr>
        <w:t xml:space="preserve"> </w:t>
      </w:r>
      <w:r w:rsidR="00F16533" w:rsidRPr="00FA6CDA">
        <w:rPr>
          <w:rFonts w:asciiTheme="majorBidi" w:hAnsiTheme="majorBidi" w:cstheme="majorBidi"/>
          <w:sz w:val="24"/>
        </w:rPr>
        <w:t xml:space="preserve">with size of </w:t>
      </w:r>
      <w:r w:rsidR="000831B5" w:rsidRPr="00FA6CDA">
        <w:rPr>
          <w:rFonts w:asciiTheme="majorBidi" w:hAnsiTheme="majorBidi" w:cstheme="majorBidi"/>
          <w:sz w:val="24"/>
        </w:rPr>
        <w:t xml:space="preserve">1,334, </w:t>
      </w:r>
      <w:r w:rsidR="00F16533" w:rsidRPr="00FA6CDA">
        <w:rPr>
          <w:rFonts w:asciiTheme="majorBidi" w:hAnsiTheme="majorBidi" w:cstheme="majorBidi"/>
          <w:sz w:val="24"/>
        </w:rPr>
        <w:t>1,815,</w:t>
      </w:r>
      <w:r w:rsidR="00786D1B" w:rsidRPr="00FA6CDA">
        <w:rPr>
          <w:rFonts w:asciiTheme="majorBidi" w:hAnsiTheme="majorBidi" w:cstheme="majorBidi"/>
          <w:sz w:val="24"/>
        </w:rPr>
        <w:t xml:space="preserve"> </w:t>
      </w:r>
      <w:r w:rsidR="001D5194" w:rsidRPr="00FA6CDA">
        <w:rPr>
          <w:rFonts w:asciiTheme="majorBidi" w:hAnsiTheme="majorBidi" w:cstheme="majorBidi"/>
          <w:sz w:val="24"/>
        </w:rPr>
        <w:t>1,214</w:t>
      </w:r>
      <w:r w:rsidR="00F16533" w:rsidRPr="00FA6CDA">
        <w:rPr>
          <w:rFonts w:asciiTheme="majorBidi" w:hAnsiTheme="majorBidi" w:cstheme="majorBidi"/>
          <w:sz w:val="24"/>
        </w:rPr>
        <w:t>,</w:t>
      </w:r>
      <w:r w:rsidR="00786D1B" w:rsidRPr="00FA6CDA">
        <w:rPr>
          <w:rFonts w:asciiTheme="majorBidi" w:hAnsiTheme="majorBidi" w:cstheme="majorBidi"/>
          <w:sz w:val="24"/>
        </w:rPr>
        <w:t xml:space="preserve"> </w:t>
      </w:r>
      <w:r w:rsidR="000831B5" w:rsidRPr="00FA6CDA">
        <w:rPr>
          <w:rFonts w:asciiTheme="majorBidi" w:hAnsiTheme="majorBidi" w:cstheme="majorBidi"/>
          <w:sz w:val="24"/>
        </w:rPr>
        <w:t xml:space="preserve">and </w:t>
      </w:r>
      <w:r w:rsidR="00F16533" w:rsidRPr="00FA6CDA">
        <w:rPr>
          <w:rFonts w:asciiTheme="majorBidi" w:hAnsiTheme="majorBidi" w:cstheme="majorBidi"/>
          <w:sz w:val="24"/>
        </w:rPr>
        <w:t xml:space="preserve">1631 </w:t>
      </w:r>
      <w:r w:rsidR="00786D1B" w:rsidRPr="00FA6CDA">
        <w:rPr>
          <w:rFonts w:asciiTheme="majorBidi" w:hAnsiTheme="majorBidi" w:cstheme="majorBidi"/>
          <w:sz w:val="24"/>
        </w:rPr>
        <w:t>bp</w:t>
      </w:r>
      <w:r w:rsidR="00F16533" w:rsidRPr="00FA6CDA">
        <w:rPr>
          <w:rFonts w:asciiTheme="majorBidi" w:hAnsiTheme="majorBidi" w:cstheme="majorBidi"/>
          <w:sz w:val="24"/>
        </w:rPr>
        <w:t xml:space="preserve"> for </w:t>
      </w:r>
      <w:r w:rsidR="008F6148" w:rsidRPr="00FA6CDA">
        <w:rPr>
          <w:rFonts w:asciiTheme="majorBidi" w:hAnsiTheme="majorBidi" w:cstheme="majorBidi"/>
          <w:i/>
          <w:iCs/>
          <w:color w:val="000000"/>
          <w:sz w:val="24"/>
          <w:szCs w:val="24"/>
        </w:rPr>
        <w:t>ACTIN</w:t>
      </w:r>
      <w:r w:rsidR="008F6148" w:rsidRPr="00FA6CDA">
        <w:rPr>
          <w:rFonts w:asciiTheme="majorBidi" w:hAnsiTheme="majorBidi" w:cstheme="majorBidi"/>
          <w:color w:val="000000"/>
          <w:sz w:val="24"/>
          <w:szCs w:val="24"/>
        </w:rPr>
        <w:t>,</w:t>
      </w:r>
      <w:r w:rsidR="008F6148" w:rsidRPr="00FA6CDA">
        <w:rPr>
          <w:rFonts w:asciiTheme="majorBidi" w:hAnsiTheme="majorBidi" w:cstheme="majorBidi"/>
          <w:i/>
          <w:iCs/>
          <w:color w:val="000000"/>
          <w:sz w:val="24"/>
          <w:szCs w:val="24"/>
        </w:rPr>
        <w:t xml:space="preserve"> 4CL</w:t>
      </w:r>
      <w:r w:rsidR="008F6148" w:rsidRPr="00FA6CDA">
        <w:rPr>
          <w:rFonts w:asciiTheme="majorBidi" w:hAnsiTheme="majorBidi" w:cstheme="majorBidi"/>
          <w:color w:val="000000"/>
          <w:sz w:val="24"/>
          <w:szCs w:val="24"/>
        </w:rPr>
        <w:t xml:space="preserve">, </w:t>
      </w:r>
      <w:r w:rsidR="008F6148" w:rsidRPr="00FA6CDA">
        <w:rPr>
          <w:rFonts w:asciiTheme="majorBidi" w:hAnsiTheme="majorBidi" w:cstheme="majorBidi"/>
          <w:i/>
          <w:iCs/>
          <w:color w:val="000000"/>
          <w:sz w:val="24"/>
          <w:szCs w:val="24"/>
        </w:rPr>
        <w:t>C4H</w:t>
      </w:r>
      <w:r w:rsidR="008F6148" w:rsidRPr="00FA6CDA">
        <w:rPr>
          <w:rFonts w:asciiTheme="majorBidi" w:hAnsiTheme="majorBidi" w:cstheme="majorBidi"/>
          <w:color w:val="000000"/>
          <w:sz w:val="24"/>
          <w:szCs w:val="24"/>
        </w:rPr>
        <w:t xml:space="preserve">, and </w:t>
      </w:r>
      <w:r w:rsidR="008F6148" w:rsidRPr="00FA6CDA">
        <w:rPr>
          <w:rFonts w:asciiTheme="majorBidi" w:hAnsiTheme="majorBidi" w:cstheme="majorBidi"/>
          <w:i/>
          <w:iCs/>
          <w:color w:val="000000"/>
          <w:sz w:val="24"/>
          <w:szCs w:val="24"/>
        </w:rPr>
        <w:t>CVOMT</w:t>
      </w:r>
      <w:r w:rsidR="008F6148" w:rsidRPr="00FA6CDA">
        <w:rPr>
          <w:rFonts w:asciiTheme="majorBidi" w:hAnsiTheme="majorBidi" w:cstheme="majorBidi"/>
          <w:color w:val="000000"/>
          <w:sz w:val="24"/>
          <w:szCs w:val="24"/>
        </w:rPr>
        <w:t xml:space="preserve"> genes</w:t>
      </w:r>
      <w:r w:rsidR="00E77A01" w:rsidRPr="00FA6CDA">
        <w:rPr>
          <w:rFonts w:asciiTheme="majorBidi" w:hAnsiTheme="majorBidi" w:cstheme="majorBidi"/>
          <w:color w:val="000000"/>
          <w:sz w:val="24"/>
          <w:szCs w:val="24"/>
        </w:rPr>
        <w:t>,</w:t>
      </w:r>
      <w:r w:rsidR="008F6148" w:rsidRPr="00FA6CDA">
        <w:rPr>
          <w:rFonts w:asciiTheme="majorBidi" w:hAnsiTheme="majorBidi" w:cstheme="majorBidi"/>
          <w:color w:val="000000"/>
          <w:sz w:val="24"/>
          <w:szCs w:val="24"/>
        </w:rPr>
        <w:t xml:space="preserve"> </w:t>
      </w:r>
      <w:r w:rsidR="00BE4FF2" w:rsidRPr="00FA6CDA">
        <w:rPr>
          <w:rFonts w:asciiTheme="majorBidi" w:hAnsiTheme="majorBidi" w:cstheme="majorBidi"/>
          <w:color w:val="000000"/>
          <w:sz w:val="24"/>
          <w:szCs w:val="24"/>
        </w:rPr>
        <w:t>respectively</w:t>
      </w:r>
      <w:r w:rsidR="00786D1B" w:rsidRPr="00FA6CDA">
        <w:rPr>
          <w:rFonts w:asciiTheme="majorBidi" w:hAnsiTheme="majorBidi" w:cstheme="majorBidi"/>
          <w:sz w:val="24"/>
        </w:rPr>
        <w:t xml:space="preserve">. The </w:t>
      </w:r>
      <w:r w:rsidR="00405887" w:rsidRPr="00FA6CDA">
        <w:rPr>
          <w:rFonts w:asciiTheme="majorBidi" w:hAnsiTheme="majorBidi" w:cstheme="majorBidi"/>
          <w:sz w:val="24"/>
        </w:rPr>
        <w:t xml:space="preserve">results of </w:t>
      </w:r>
      <w:r w:rsidR="00786D1B" w:rsidRPr="00FA6CDA">
        <w:rPr>
          <w:rFonts w:asciiTheme="majorBidi" w:hAnsiTheme="majorBidi" w:cstheme="majorBidi"/>
          <w:sz w:val="24"/>
        </w:rPr>
        <w:t>sequenc</w:t>
      </w:r>
      <w:r w:rsidR="005416F5" w:rsidRPr="00FA6CDA">
        <w:rPr>
          <w:rFonts w:asciiTheme="majorBidi" w:hAnsiTheme="majorBidi" w:cstheme="majorBidi"/>
          <w:sz w:val="24"/>
        </w:rPr>
        <w:t>ing</w:t>
      </w:r>
      <w:r w:rsidR="00936615" w:rsidRPr="00FA6CDA">
        <w:rPr>
          <w:rFonts w:asciiTheme="majorBidi" w:hAnsiTheme="majorBidi" w:cstheme="majorBidi"/>
          <w:sz w:val="24"/>
        </w:rPr>
        <w:t xml:space="preserve"> showed </w:t>
      </w:r>
      <w:r w:rsidR="00786D1B" w:rsidRPr="00FA6CDA">
        <w:rPr>
          <w:rFonts w:asciiTheme="majorBidi" w:hAnsiTheme="majorBidi" w:cstheme="majorBidi"/>
          <w:sz w:val="24"/>
        </w:rPr>
        <w:t xml:space="preserve">complete ORFs </w:t>
      </w:r>
      <w:r w:rsidR="00370E51" w:rsidRPr="00FA6CDA">
        <w:rPr>
          <w:rFonts w:asciiTheme="majorBidi" w:hAnsiTheme="majorBidi" w:cstheme="majorBidi"/>
          <w:sz w:val="24"/>
        </w:rPr>
        <w:t xml:space="preserve">with size of </w:t>
      </w:r>
      <w:r w:rsidR="008F6148" w:rsidRPr="00FA6CDA">
        <w:rPr>
          <w:rFonts w:asciiTheme="majorBidi" w:hAnsiTheme="majorBidi" w:cstheme="majorBidi"/>
          <w:sz w:val="24"/>
        </w:rPr>
        <w:t xml:space="preserve">1,134, </w:t>
      </w:r>
      <w:r w:rsidR="00370E51" w:rsidRPr="00FA6CDA">
        <w:rPr>
          <w:rFonts w:asciiTheme="majorBidi" w:hAnsiTheme="majorBidi" w:cstheme="majorBidi"/>
          <w:sz w:val="24"/>
        </w:rPr>
        <w:t>1</w:t>
      </w:r>
      <w:r w:rsidR="00031CB0" w:rsidRPr="00FA6CDA">
        <w:rPr>
          <w:rFonts w:asciiTheme="majorBidi" w:hAnsiTheme="majorBidi" w:cstheme="majorBidi"/>
          <w:sz w:val="24"/>
        </w:rPr>
        <w:t>,704</w:t>
      </w:r>
      <w:r w:rsidR="00370E51" w:rsidRPr="00FA6CDA">
        <w:rPr>
          <w:rFonts w:asciiTheme="majorBidi" w:hAnsiTheme="majorBidi" w:cstheme="majorBidi"/>
          <w:sz w:val="24"/>
        </w:rPr>
        <w:t>, 1,</w:t>
      </w:r>
      <w:r w:rsidR="00031CB0" w:rsidRPr="00FA6CDA">
        <w:rPr>
          <w:rFonts w:asciiTheme="majorBidi" w:hAnsiTheme="majorBidi" w:cstheme="majorBidi"/>
          <w:sz w:val="24"/>
        </w:rPr>
        <w:t>071</w:t>
      </w:r>
      <w:r w:rsidR="00370E51" w:rsidRPr="00FA6CDA">
        <w:rPr>
          <w:rFonts w:asciiTheme="majorBidi" w:hAnsiTheme="majorBidi" w:cstheme="majorBidi"/>
          <w:sz w:val="24"/>
        </w:rPr>
        <w:t>,</w:t>
      </w:r>
      <w:r w:rsidR="008F6148" w:rsidRPr="00FA6CDA">
        <w:rPr>
          <w:rFonts w:asciiTheme="majorBidi" w:hAnsiTheme="majorBidi" w:cstheme="majorBidi"/>
          <w:sz w:val="24"/>
        </w:rPr>
        <w:t xml:space="preserve"> and </w:t>
      </w:r>
      <w:r w:rsidR="00370E51" w:rsidRPr="00FA6CDA">
        <w:rPr>
          <w:rFonts w:asciiTheme="majorBidi" w:hAnsiTheme="majorBidi" w:cstheme="majorBidi"/>
          <w:sz w:val="24"/>
        </w:rPr>
        <w:t>1</w:t>
      </w:r>
      <w:r w:rsidR="005E5D27" w:rsidRPr="00FA6CDA">
        <w:rPr>
          <w:rFonts w:asciiTheme="majorBidi" w:hAnsiTheme="majorBidi" w:cstheme="majorBidi"/>
          <w:sz w:val="24"/>
        </w:rPr>
        <w:t>,518</w:t>
      </w:r>
      <w:r w:rsidR="00370E51" w:rsidRPr="00FA6CDA">
        <w:rPr>
          <w:rFonts w:asciiTheme="majorBidi" w:hAnsiTheme="majorBidi" w:cstheme="majorBidi"/>
          <w:sz w:val="24"/>
        </w:rPr>
        <w:t xml:space="preserve"> bp for </w:t>
      </w:r>
      <w:r w:rsidR="00E77A01" w:rsidRPr="00FA6CDA">
        <w:rPr>
          <w:rFonts w:asciiTheme="majorBidi" w:hAnsiTheme="majorBidi" w:cstheme="majorBidi"/>
          <w:i/>
          <w:iCs/>
          <w:color w:val="000000"/>
          <w:sz w:val="24"/>
          <w:szCs w:val="24"/>
        </w:rPr>
        <w:t>ACTIN</w:t>
      </w:r>
      <w:r w:rsidR="00E77A01" w:rsidRPr="00FA6CDA">
        <w:rPr>
          <w:rFonts w:asciiTheme="majorBidi" w:hAnsiTheme="majorBidi" w:cstheme="majorBidi"/>
          <w:color w:val="000000"/>
          <w:sz w:val="24"/>
          <w:szCs w:val="24"/>
        </w:rPr>
        <w:t>,</w:t>
      </w:r>
      <w:r w:rsidR="00E77A01" w:rsidRPr="00FA6CDA">
        <w:rPr>
          <w:rFonts w:asciiTheme="majorBidi" w:hAnsiTheme="majorBidi" w:cstheme="majorBidi"/>
          <w:i/>
          <w:iCs/>
          <w:color w:val="000000"/>
          <w:sz w:val="24"/>
          <w:szCs w:val="24"/>
        </w:rPr>
        <w:t xml:space="preserve"> 4CL</w:t>
      </w:r>
      <w:r w:rsidR="00E77A01" w:rsidRPr="00FA6CDA">
        <w:rPr>
          <w:rFonts w:asciiTheme="majorBidi" w:hAnsiTheme="majorBidi" w:cstheme="majorBidi"/>
          <w:color w:val="000000"/>
          <w:sz w:val="24"/>
          <w:szCs w:val="24"/>
        </w:rPr>
        <w:t xml:space="preserve">, </w:t>
      </w:r>
      <w:r w:rsidR="00E77A01" w:rsidRPr="00FA6CDA">
        <w:rPr>
          <w:rFonts w:asciiTheme="majorBidi" w:hAnsiTheme="majorBidi" w:cstheme="majorBidi"/>
          <w:i/>
          <w:iCs/>
          <w:color w:val="000000"/>
          <w:sz w:val="24"/>
          <w:szCs w:val="24"/>
        </w:rPr>
        <w:t>C4H</w:t>
      </w:r>
      <w:r w:rsidR="00E77A01" w:rsidRPr="00FA6CDA">
        <w:rPr>
          <w:rFonts w:asciiTheme="majorBidi" w:hAnsiTheme="majorBidi" w:cstheme="majorBidi"/>
          <w:color w:val="000000"/>
          <w:sz w:val="24"/>
          <w:szCs w:val="24"/>
        </w:rPr>
        <w:t xml:space="preserve">, and </w:t>
      </w:r>
      <w:r w:rsidR="00E77A01" w:rsidRPr="00FA6CDA">
        <w:rPr>
          <w:rFonts w:asciiTheme="majorBidi" w:hAnsiTheme="majorBidi" w:cstheme="majorBidi"/>
          <w:i/>
          <w:iCs/>
          <w:color w:val="000000"/>
          <w:sz w:val="24"/>
          <w:szCs w:val="24"/>
        </w:rPr>
        <w:t>CVOMT</w:t>
      </w:r>
      <w:r w:rsidR="00E77A01" w:rsidRPr="00FA6CDA">
        <w:rPr>
          <w:rFonts w:asciiTheme="majorBidi" w:hAnsiTheme="majorBidi" w:cstheme="majorBidi"/>
          <w:color w:val="000000"/>
          <w:sz w:val="24"/>
          <w:szCs w:val="24"/>
        </w:rPr>
        <w:t xml:space="preserve"> genes, </w:t>
      </w:r>
      <w:r w:rsidR="00370E51" w:rsidRPr="00FA6CDA">
        <w:rPr>
          <w:rFonts w:asciiTheme="majorBidi" w:hAnsiTheme="majorBidi" w:cstheme="majorBidi"/>
          <w:color w:val="000000"/>
          <w:sz w:val="24"/>
          <w:szCs w:val="24"/>
        </w:rPr>
        <w:t>respectively</w:t>
      </w:r>
      <w:r w:rsidR="007B244B" w:rsidRPr="00FA6CDA">
        <w:rPr>
          <w:rFonts w:asciiTheme="majorBidi" w:hAnsiTheme="majorBidi" w:cstheme="majorBidi"/>
          <w:color w:val="000000"/>
          <w:sz w:val="24"/>
          <w:szCs w:val="24"/>
        </w:rPr>
        <w:t xml:space="preserve"> </w:t>
      </w:r>
      <w:r w:rsidR="00B33B60" w:rsidRPr="00FA6CDA">
        <w:rPr>
          <w:rFonts w:asciiTheme="majorBidi" w:hAnsiTheme="majorBidi" w:cstheme="majorBidi"/>
          <w:color w:val="000000"/>
          <w:sz w:val="24"/>
          <w:szCs w:val="24"/>
        </w:rPr>
        <w:t>(Table 2)</w:t>
      </w:r>
      <w:r w:rsidR="00D81172" w:rsidRPr="00FA6CDA">
        <w:rPr>
          <w:rFonts w:asciiTheme="majorBidi" w:hAnsiTheme="majorBidi" w:cstheme="majorBidi"/>
          <w:color w:val="000000"/>
          <w:sz w:val="24"/>
          <w:szCs w:val="24"/>
        </w:rPr>
        <w:t xml:space="preserve"> </w:t>
      </w:r>
      <w:r w:rsidR="00D81172" w:rsidRPr="00FA6CDA">
        <w:rPr>
          <w:rFonts w:asciiTheme="majorBidi" w:hAnsiTheme="majorBidi" w:cstheme="majorBidi"/>
          <w:sz w:val="24"/>
        </w:rPr>
        <w:t>(</w:t>
      </w:r>
      <w:r w:rsidR="00D81172" w:rsidRPr="00FA6CDA">
        <w:rPr>
          <w:rFonts w:asciiTheme="majorBidi" w:hAnsiTheme="majorBidi" w:cstheme="majorBidi"/>
          <w:color w:val="000000"/>
          <w:sz w:val="24"/>
          <w:szCs w:val="24"/>
        </w:rPr>
        <w:t>Supplementary file)</w:t>
      </w:r>
      <w:r w:rsidR="00786D1B" w:rsidRPr="00FA6CDA">
        <w:rPr>
          <w:rFonts w:asciiTheme="majorBidi" w:hAnsiTheme="majorBidi" w:cstheme="majorBidi"/>
          <w:sz w:val="24"/>
        </w:rPr>
        <w:t xml:space="preserve">. </w:t>
      </w:r>
      <w:r w:rsidR="006A04E8" w:rsidRPr="00FA6CDA">
        <w:rPr>
          <w:rFonts w:asciiTheme="majorBidi" w:hAnsiTheme="majorBidi" w:cstheme="majorBidi"/>
          <w:sz w:val="24"/>
        </w:rPr>
        <w:t>T</w:t>
      </w:r>
      <w:r w:rsidR="00E4184C" w:rsidRPr="00FA6CDA">
        <w:rPr>
          <w:rFonts w:asciiTheme="majorBidi" w:hAnsiTheme="majorBidi" w:cstheme="majorBidi"/>
          <w:sz w:val="24"/>
        </w:rPr>
        <w:t>he</w:t>
      </w:r>
      <w:r w:rsidR="00786D1B" w:rsidRPr="00FA6CDA">
        <w:rPr>
          <w:rFonts w:asciiTheme="majorBidi" w:hAnsiTheme="majorBidi" w:cstheme="majorBidi"/>
          <w:sz w:val="24"/>
        </w:rPr>
        <w:t xml:space="preserve"> </w:t>
      </w:r>
      <w:r w:rsidR="006A04E8" w:rsidRPr="00FA6CDA">
        <w:rPr>
          <w:rFonts w:asciiTheme="majorBidi" w:hAnsiTheme="majorBidi" w:cstheme="majorBidi"/>
          <w:sz w:val="24"/>
        </w:rPr>
        <w:t xml:space="preserve">complete </w:t>
      </w:r>
      <w:r w:rsidR="00786D1B" w:rsidRPr="00FA6CDA">
        <w:rPr>
          <w:rFonts w:asciiTheme="majorBidi" w:hAnsiTheme="majorBidi" w:cstheme="majorBidi"/>
          <w:sz w:val="24"/>
        </w:rPr>
        <w:t xml:space="preserve">ORFs </w:t>
      </w:r>
      <w:r w:rsidR="00E4184C" w:rsidRPr="00FA6CDA">
        <w:rPr>
          <w:rFonts w:asciiTheme="majorBidi" w:hAnsiTheme="majorBidi" w:cstheme="majorBidi"/>
          <w:sz w:val="24"/>
        </w:rPr>
        <w:t xml:space="preserve">of </w:t>
      </w:r>
      <w:r w:rsidR="00E77A01" w:rsidRPr="00FA6CDA">
        <w:rPr>
          <w:rFonts w:asciiTheme="majorBidi" w:hAnsiTheme="majorBidi" w:cstheme="majorBidi"/>
          <w:i/>
          <w:iCs/>
          <w:color w:val="000000"/>
          <w:sz w:val="24"/>
          <w:szCs w:val="24"/>
        </w:rPr>
        <w:t>ACTIN</w:t>
      </w:r>
      <w:r w:rsidR="00E77A01" w:rsidRPr="00FA6CDA">
        <w:rPr>
          <w:rFonts w:asciiTheme="majorBidi" w:hAnsiTheme="majorBidi" w:cstheme="majorBidi"/>
          <w:color w:val="000000"/>
          <w:sz w:val="24"/>
          <w:szCs w:val="24"/>
        </w:rPr>
        <w:t>,</w:t>
      </w:r>
      <w:r w:rsidR="00E77A01" w:rsidRPr="00FA6CDA">
        <w:rPr>
          <w:rFonts w:asciiTheme="majorBidi" w:hAnsiTheme="majorBidi" w:cstheme="majorBidi"/>
          <w:i/>
          <w:iCs/>
          <w:color w:val="000000"/>
          <w:sz w:val="24"/>
          <w:szCs w:val="24"/>
        </w:rPr>
        <w:t xml:space="preserve"> 4CL</w:t>
      </w:r>
      <w:r w:rsidR="00E77A01" w:rsidRPr="00FA6CDA">
        <w:rPr>
          <w:rFonts w:asciiTheme="majorBidi" w:hAnsiTheme="majorBidi" w:cstheme="majorBidi"/>
          <w:color w:val="000000"/>
          <w:sz w:val="24"/>
          <w:szCs w:val="24"/>
        </w:rPr>
        <w:t>,</w:t>
      </w:r>
      <w:r w:rsidR="00E77A01" w:rsidRPr="00FA6CDA">
        <w:rPr>
          <w:rFonts w:asciiTheme="majorBidi" w:hAnsiTheme="majorBidi" w:cstheme="majorBidi"/>
          <w:i/>
          <w:iCs/>
          <w:color w:val="000000"/>
          <w:sz w:val="24"/>
          <w:szCs w:val="24"/>
        </w:rPr>
        <w:t xml:space="preserve"> C4H</w:t>
      </w:r>
      <w:r w:rsidR="00E77A01" w:rsidRPr="00FA6CDA">
        <w:rPr>
          <w:rFonts w:asciiTheme="majorBidi" w:hAnsiTheme="majorBidi" w:cstheme="majorBidi"/>
          <w:color w:val="000000"/>
          <w:sz w:val="24"/>
          <w:szCs w:val="24"/>
        </w:rPr>
        <w:t>,</w:t>
      </w:r>
      <w:r w:rsidR="00E77A01" w:rsidRPr="00FA6CDA">
        <w:rPr>
          <w:rFonts w:asciiTheme="majorBidi" w:hAnsiTheme="majorBidi" w:cstheme="majorBidi"/>
          <w:i/>
          <w:iCs/>
          <w:color w:val="000000"/>
          <w:sz w:val="24"/>
          <w:szCs w:val="24"/>
        </w:rPr>
        <w:t xml:space="preserve"> </w:t>
      </w:r>
      <w:r w:rsidR="00E77A01" w:rsidRPr="00FA6CDA">
        <w:rPr>
          <w:rFonts w:asciiTheme="majorBidi" w:hAnsiTheme="majorBidi" w:cstheme="majorBidi"/>
          <w:color w:val="000000"/>
          <w:sz w:val="24"/>
          <w:szCs w:val="24"/>
        </w:rPr>
        <w:t>and</w:t>
      </w:r>
      <w:r w:rsidR="00E77A01" w:rsidRPr="00FA6CDA">
        <w:rPr>
          <w:rFonts w:asciiTheme="majorBidi" w:hAnsiTheme="majorBidi" w:cstheme="majorBidi"/>
          <w:i/>
          <w:iCs/>
          <w:color w:val="000000"/>
          <w:sz w:val="24"/>
          <w:szCs w:val="24"/>
        </w:rPr>
        <w:t xml:space="preserve"> CVOMT </w:t>
      </w:r>
      <w:r w:rsidR="00E77A01" w:rsidRPr="00FA6CDA">
        <w:rPr>
          <w:rFonts w:asciiTheme="majorBidi" w:hAnsiTheme="majorBidi" w:cstheme="majorBidi"/>
          <w:color w:val="000000"/>
          <w:sz w:val="24"/>
          <w:szCs w:val="24"/>
        </w:rPr>
        <w:t>genes</w:t>
      </w:r>
      <w:r w:rsidR="00E77A01" w:rsidRPr="00FA6CDA">
        <w:rPr>
          <w:rFonts w:asciiTheme="majorBidi" w:hAnsiTheme="majorBidi" w:cstheme="majorBidi"/>
          <w:i/>
          <w:iCs/>
          <w:color w:val="000000"/>
          <w:sz w:val="24"/>
          <w:szCs w:val="24"/>
        </w:rPr>
        <w:t xml:space="preserve"> </w:t>
      </w:r>
      <w:r w:rsidR="006A04E8" w:rsidRPr="00FA6CDA">
        <w:rPr>
          <w:rFonts w:asciiTheme="majorBidi" w:hAnsiTheme="majorBidi" w:cstheme="majorBidi"/>
          <w:sz w:val="24"/>
        </w:rPr>
        <w:t>began</w:t>
      </w:r>
      <w:r w:rsidR="00786D1B" w:rsidRPr="00FA6CDA">
        <w:rPr>
          <w:rFonts w:asciiTheme="majorBidi" w:hAnsiTheme="majorBidi" w:cstheme="majorBidi"/>
          <w:sz w:val="24"/>
        </w:rPr>
        <w:t xml:space="preserve"> with ATG </w:t>
      </w:r>
      <w:r w:rsidR="006A04E8" w:rsidRPr="00FA6CDA">
        <w:rPr>
          <w:rFonts w:asciiTheme="majorBidi" w:hAnsiTheme="majorBidi" w:cstheme="majorBidi"/>
          <w:sz w:val="24"/>
        </w:rPr>
        <w:t>as start codon</w:t>
      </w:r>
      <w:r w:rsidR="00786D1B" w:rsidRPr="00FA6CDA">
        <w:rPr>
          <w:rFonts w:asciiTheme="majorBidi" w:hAnsiTheme="majorBidi" w:cstheme="majorBidi"/>
          <w:sz w:val="24"/>
        </w:rPr>
        <w:t xml:space="preserve"> and </w:t>
      </w:r>
      <w:r w:rsidR="00265E53" w:rsidRPr="00FA6CDA">
        <w:rPr>
          <w:rFonts w:asciiTheme="majorBidi" w:hAnsiTheme="majorBidi" w:cstheme="majorBidi"/>
          <w:sz w:val="24"/>
        </w:rPr>
        <w:t>ended</w:t>
      </w:r>
      <w:r w:rsidR="00786D1B" w:rsidRPr="00FA6CDA">
        <w:rPr>
          <w:rFonts w:asciiTheme="majorBidi" w:hAnsiTheme="majorBidi" w:cstheme="majorBidi"/>
          <w:sz w:val="24"/>
        </w:rPr>
        <w:t xml:space="preserve"> with TAA and TGA </w:t>
      </w:r>
      <w:r w:rsidR="00265E53" w:rsidRPr="00FA6CDA">
        <w:rPr>
          <w:rFonts w:asciiTheme="majorBidi" w:hAnsiTheme="majorBidi" w:cstheme="majorBidi"/>
          <w:sz w:val="24"/>
        </w:rPr>
        <w:t xml:space="preserve">as </w:t>
      </w:r>
      <w:r w:rsidR="00786D1B" w:rsidRPr="00FA6CDA">
        <w:rPr>
          <w:rFonts w:asciiTheme="majorBidi" w:hAnsiTheme="majorBidi" w:cstheme="majorBidi"/>
          <w:sz w:val="24"/>
        </w:rPr>
        <w:t>stop codons (</w:t>
      </w:r>
      <w:r w:rsidR="00D81172" w:rsidRPr="00FA6CDA">
        <w:rPr>
          <w:rFonts w:asciiTheme="majorBidi" w:hAnsiTheme="majorBidi" w:cstheme="majorBidi"/>
          <w:color w:val="000000"/>
          <w:sz w:val="24"/>
          <w:szCs w:val="24"/>
        </w:rPr>
        <w:t>Supplementary file</w:t>
      </w:r>
      <w:r w:rsidR="00786D1B" w:rsidRPr="00FA6CDA">
        <w:rPr>
          <w:rFonts w:asciiTheme="majorBidi" w:hAnsiTheme="majorBidi" w:cstheme="majorBidi"/>
          <w:sz w:val="24"/>
        </w:rPr>
        <w:t>).</w:t>
      </w:r>
      <w:r w:rsidR="003D7111" w:rsidRPr="00FA6CDA">
        <w:rPr>
          <w:rFonts w:asciiTheme="majorBidi" w:hAnsiTheme="majorBidi" w:cstheme="majorBidi"/>
          <w:sz w:val="24"/>
        </w:rPr>
        <w:t xml:space="preserve"> The</w:t>
      </w:r>
      <w:r w:rsidR="003E480F" w:rsidRPr="00FA6CDA">
        <w:rPr>
          <w:rFonts w:asciiTheme="majorBidi" w:hAnsiTheme="majorBidi" w:cstheme="majorBidi"/>
          <w:sz w:val="24"/>
        </w:rPr>
        <w:t xml:space="preserve"> </w:t>
      </w:r>
      <w:r w:rsidR="00AB3FBD" w:rsidRPr="00FA6CDA">
        <w:rPr>
          <w:rFonts w:asciiTheme="majorBidi" w:hAnsiTheme="majorBidi" w:cstheme="majorBidi"/>
          <w:i/>
          <w:iCs/>
          <w:color w:val="000000"/>
          <w:sz w:val="24"/>
          <w:szCs w:val="24"/>
        </w:rPr>
        <w:t>ACTIN</w:t>
      </w:r>
      <w:r w:rsidR="00AB3FBD" w:rsidRPr="00FA6CDA">
        <w:rPr>
          <w:rFonts w:asciiTheme="majorBidi" w:hAnsiTheme="majorBidi" w:cstheme="majorBidi"/>
          <w:color w:val="000000"/>
          <w:sz w:val="24"/>
          <w:szCs w:val="24"/>
        </w:rPr>
        <w:t>,</w:t>
      </w:r>
      <w:r w:rsidR="00AB3FBD" w:rsidRPr="00FA6CDA">
        <w:rPr>
          <w:rFonts w:asciiTheme="majorBidi" w:hAnsiTheme="majorBidi" w:cstheme="majorBidi"/>
          <w:i/>
          <w:iCs/>
          <w:color w:val="000000"/>
          <w:sz w:val="24"/>
          <w:szCs w:val="24"/>
        </w:rPr>
        <w:t xml:space="preserve"> 4CL</w:t>
      </w:r>
      <w:r w:rsidR="00AB3FBD" w:rsidRPr="00FA6CDA">
        <w:rPr>
          <w:rFonts w:asciiTheme="majorBidi" w:hAnsiTheme="majorBidi" w:cstheme="majorBidi"/>
          <w:color w:val="000000"/>
          <w:sz w:val="24"/>
          <w:szCs w:val="24"/>
        </w:rPr>
        <w:t xml:space="preserve">, </w:t>
      </w:r>
      <w:r w:rsidR="00AB3FBD" w:rsidRPr="00FA6CDA">
        <w:rPr>
          <w:rFonts w:asciiTheme="majorBidi" w:hAnsiTheme="majorBidi" w:cstheme="majorBidi"/>
          <w:i/>
          <w:iCs/>
          <w:color w:val="000000"/>
          <w:sz w:val="24"/>
          <w:szCs w:val="24"/>
        </w:rPr>
        <w:t>C4H</w:t>
      </w:r>
      <w:r w:rsidR="00AB3FBD" w:rsidRPr="00FA6CDA">
        <w:rPr>
          <w:rFonts w:asciiTheme="majorBidi" w:hAnsiTheme="majorBidi" w:cstheme="majorBidi"/>
          <w:color w:val="000000"/>
          <w:sz w:val="24"/>
          <w:szCs w:val="24"/>
        </w:rPr>
        <w:t xml:space="preserve">, and </w:t>
      </w:r>
      <w:r w:rsidR="00AB3FBD" w:rsidRPr="00FA6CDA">
        <w:rPr>
          <w:rFonts w:asciiTheme="majorBidi" w:hAnsiTheme="majorBidi" w:cstheme="majorBidi"/>
          <w:i/>
          <w:iCs/>
          <w:color w:val="000000"/>
          <w:sz w:val="24"/>
          <w:szCs w:val="24"/>
        </w:rPr>
        <w:t>CVOMT</w:t>
      </w:r>
      <w:r w:rsidR="00AB3FBD" w:rsidRPr="00FA6CDA">
        <w:rPr>
          <w:rFonts w:asciiTheme="majorBidi" w:hAnsiTheme="majorBidi" w:cstheme="majorBidi"/>
          <w:color w:val="000000"/>
          <w:sz w:val="24"/>
          <w:szCs w:val="24"/>
        </w:rPr>
        <w:t xml:space="preserve"> genes </w:t>
      </w:r>
      <w:r w:rsidR="003E480F" w:rsidRPr="00FA6CDA">
        <w:rPr>
          <w:rFonts w:asciiTheme="majorBidi" w:hAnsiTheme="majorBidi" w:cstheme="majorBidi"/>
          <w:color w:val="000000"/>
          <w:sz w:val="24"/>
          <w:szCs w:val="24"/>
        </w:rPr>
        <w:t xml:space="preserve">were completely identical in </w:t>
      </w:r>
      <w:r w:rsidR="00AB3FBD" w:rsidRPr="00FA6CDA">
        <w:rPr>
          <w:rFonts w:asciiTheme="majorBidi" w:hAnsiTheme="majorBidi" w:cstheme="majorBidi"/>
          <w:color w:val="000000"/>
          <w:sz w:val="24"/>
          <w:szCs w:val="24"/>
        </w:rPr>
        <w:t>red</w:t>
      </w:r>
      <w:r w:rsidR="003E480F" w:rsidRPr="00FA6CDA">
        <w:rPr>
          <w:rFonts w:asciiTheme="majorBidi" w:hAnsiTheme="majorBidi" w:cstheme="majorBidi"/>
          <w:color w:val="000000"/>
          <w:sz w:val="24"/>
          <w:szCs w:val="24"/>
        </w:rPr>
        <w:t xml:space="preserve"> and </w:t>
      </w:r>
      <w:r w:rsidR="00AB3FBD" w:rsidRPr="00FA6CDA">
        <w:rPr>
          <w:rFonts w:asciiTheme="majorBidi" w:hAnsiTheme="majorBidi" w:cstheme="majorBidi"/>
          <w:color w:val="000000"/>
          <w:sz w:val="24"/>
          <w:szCs w:val="24"/>
        </w:rPr>
        <w:t>green</w:t>
      </w:r>
      <w:r w:rsidR="003E480F" w:rsidRPr="00FA6CDA">
        <w:rPr>
          <w:rFonts w:asciiTheme="majorBidi" w:hAnsiTheme="majorBidi" w:cstheme="majorBidi"/>
          <w:color w:val="000000"/>
          <w:sz w:val="24"/>
          <w:szCs w:val="24"/>
        </w:rPr>
        <w:t xml:space="preserve"> </w:t>
      </w:r>
      <w:r w:rsidR="00AB3FBD" w:rsidRPr="00FA6CDA">
        <w:rPr>
          <w:rFonts w:asciiTheme="majorBidi" w:hAnsiTheme="majorBidi" w:cstheme="majorBidi"/>
          <w:color w:val="000000"/>
          <w:sz w:val="24"/>
          <w:szCs w:val="24"/>
        </w:rPr>
        <w:t>cultivars</w:t>
      </w:r>
      <w:r w:rsidR="003E480F" w:rsidRPr="00FA6CDA">
        <w:rPr>
          <w:rFonts w:asciiTheme="majorBidi" w:hAnsiTheme="majorBidi" w:cstheme="majorBidi"/>
          <w:color w:val="000000"/>
          <w:sz w:val="24"/>
          <w:szCs w:val="24"/>
        </w:rPr>
        <w:t xml:space="preserve">. </w:t>
      </w:r>
      <w:r w:rsidR="00CA0332" w:rsidRPr="00FA6CDA">
        <w:rPr>
          <w:rFonts w:asciiTheme="majorBidi" w:hAnsiTheme="majorBidi" w:cstheme="majorBidi"/>
          <w:color w:val="000000"/>
          <w:sz w:val="24"/>
          <w:szCs w:val="24"/>
        </w:rPr>
        <w:t>For this reason, only one sequence was included in the analy</w:t>
      </w:r>
      <w:r w:rsidR="00460FDA" w:rsidRPr="00FA6CDA">
        <w:rPr>
          <w:rFonts w:asciiTheme="majorBidi" w:hAnsiTheme="majorBidi" w:cstheme="majorBidi"/>
          <w:color w:val="000000"/>
          <w:sz w:val="24"/>
          <w:szCs w:val="24"/>
        </w:rPr>
        <w:t>s</w:t>
      </w:r>
      <w:r w:rsidR="00CA0332" w:rsidRPr="00FA6CDA">
        <w:rPr>
          <w:rFonts w:asciiTheme="majorBidi" w:hAnsiTheme="majorBidi" w:cstheme="majorBidi"/>
          <w:color w:val="000000"/>
          <w:sz w:val="24"/>
          <w:szCs w:val="24"/>
        </w:rPr>
        <w:t>es</w:t>
      </w:r>
      <w:r w:rsidR="00460FDA" w:rsidRPr="00FA6CDA">
        <w:rPr>
          <w:rFonts w:asciiTheme="majorBidi" w:hAnsiTheme="majorBidi" w:cstheme="majorBidi"/>
          <w:color w:val="000000"/>
          <w:sz w:val="24"/>
          <w:szCs w:val="24"/>
        </w:rPr>
        <w:t xml:space="preserve">. </w:t>
      </w:r>
      <w:r w:rsidR="008D58D8" w:rsidRPr="00FA6CDA">
        <w:rPr>
          <w:rFonts w:asciiTheme="majorBidi" w:hAnsiTheme="majorBidi" w:cstheme="majorBidi"/>
          <w:sz w:val="24"/>
        </w:rPr>
        <w:t xml:space="preserve">The identified </w:t>
      </w:r>
      <w:r w:rsidR="008D58D8" w:rsidRPr="00FA6CDA">
        <w:rPr>
          <w:rFonts w:asciiTheme="majorBidi" w:hAnsiTheme="majorBidi" w:cstheme="majorBidi"/>
          <w:i/>
          <w:iCs/>
          <w:color w:val="000000"/>
          <w:sz w:val="24"/>
          <w:szCs w:val="24"/>
        </w:rPr>
        <w:t xml:space="preserve">ACTIN </w:t>
      </w:r>
      <w:r w:rsidR="008D58D8" w:rsidRPr="00FA6CDA">
        <w:rPr>
          <w:rFonts w:asciiTheme="majorBidi" w:hAnsiTheme="majorBidi" w:cstheme="majorBidi"/>
          <w:color w:val="000000"/>
          <w:sz w:val="24"/>
          <w:szCs w:val="24"/>
        </w:rPr>
        <w:t xml:space="preserve">gene showed </w:t>
      </w:r>
      <w:r w:rsidR="008D58D8" w:rsidRPr="00FA6CDA">
        <w:rPr>
          <w:rFonts w:asciiTheme="majorBidi" w:hAnsiTheme="majorBidi" w:cstheme="majorBidi"/>
          <w:sz w:val="24"/>
        </w:rPr>
        <w:t xml:space="preserve">89.07% identity to </w:t>
      </w:r>
      <w:r w:rsidR="008D58D8" w:rsidRPr="00FA6CDA">
        <w:rPr>
          <w:rFonts w:asciiTheme="majorBidi" w:hAnsiTheme="majorBidi" w:cstheme="majorBidi"/>
          <w:i/>
          <w:iCs/>
          <w:sz w:val="24"/>
        </w:rPr>
        <w:t>Agastache rugosa</w:t>
      </w:r>
      <w:r w:rsidR="008D58D8" w:rsidRPr="00FA6CDA">
        <w:rPr>
          <w:rFonts w:asciiTheme="majorBidi" w:hAnsiTheme="majorBidi" w:cstheme="majorBidi"/>
          <w:sz w:val="24"/>
        </w:rPr>
        <w:t xml:space="preserve">, 88.27% identity to </w:t>
      </w:r>
      <w:r w:rsidR="008D58D8" w:rsidRPr="00FA6CDA">
        <w:rPr>
          <w:rFonts w:asciiTheme="majorBidi" w:hAnsiTheme="majorBidi" w:cstheme="majorBidi"/>
          <w:i/>
          <w:iCs/>
          <w:sz w:val="24"/>
        </w:rPr>
        <w:t>Sesamum indicum</w:t>
      </w:r>
      <w:r w:rsidR="008D58D8" w:rsidRPr="00FA6CDA">
        <w:rPr>
          <w:rFonts w:asciiTheme="majorBidi" w:hAnsiTheme="majorBidi" w:cstheme="majorBidi"/>
          <w:sz w:val="24"/>
        </w:rPr>
        <w:t xml:space="preserve">, 87.92% identity to </w:t>
      </w:r>
      <w:proofErr w:type="spellStart"/>
      <w:r w:rsidR="008D58D8" w:rsidRPr="00FA6CDA">
        <w:rPr>
          <w:rFonts w:asciiTheme="majorBidi" w:hAnsiTheme="majorBidi" w:cstheme="majorBidi"/>
          <w:i/>
          <w:iCs/>
          <w:sz w:val="24"/>
        </w:rPr>
        <w:t>Erythranthe</w:t>
      </w:r>
      <w:proofErr w:type="spellEnd"/>
      <w:r w:rsidR="008D58D8" w:rsidRPr="00FA6CDA">
        <w:rPr>
          <w:rFonts w:asciiTheme="majorBidi" w:hAnsiTheme="majorBidi" w:cstheme="majorBidi"/>
          <w:i/>
          <w:iCs/>
          <w:sz w:val="24"/>
        </w:rPr>
        <w:t xml:space="preserve"> </w:t>
      </w:r>
      <w:proofErr w:type="spellStart"/>
      <w:r w:rsidR="008D58D8" w:rsidRPr="00FA6CDA">
        <w:rPr>
          <w:rFonts w:asciiTheme="majorBidi" w:hAnsiTheme="majorBidi" w:cstheme="majorBidi"/>
          <w:i/>
          <w:iCs/>
          <w:sz w:val="24"/>
        </w:rPr>
        <w:t>lewisii</w:t>
      </w:r>
      <w:proofErr w:type="spellEnd"/>
      <w:r w:rsidR="008D58D8" w:rsidRPr="00FA6CDA">
        <w:rPr>
          <w:rFonts w:asciiTheme="majorBidi" w:hAnsiTheme="majorBidi" w:cstheme="majorBidi"/>
          <w:sz w:val="24"/>
        </w:rPr>
        <w:t xml:space="preserve">, 88.22% identity to </w:t>
      </w:r>
      <w:r w:rsidR="008D58D8" w:rsidRPr="00FA6CDA">
        <w:rPr>
          <w:rFonts w:asciiTheme="majorBidi" w:hAnsiTheme="majorBidi" w:cstheme="majorBidi"/>
          <w:i/>
          <w:iCs/>
          <w:sz w:val="24"/>
        </w:rPr>
        <w:t xml:space="preserve">Leucas </w:t>
      </w:r>
      <w:proofErr w:type="spellStart"/>
      <w:r w:rsidR="008D58D8" w:rsidRPr="00FA6CDA">
        <w:rPr>
          <w:rFonts w:asciiTheme="majorBidi" w:hAnsiTheme="majorBidi" w:cstheme="majorBidi"/>
          <w:i/>
          <w:iCs/>
          <w:sz w:val="24"/>
        </w:rPr>
        <w:t>cephalotes</w:t>
      </w:r>
      <w:proofErr w:type="spellEnd"/>
      <w:r w:rsidR="008D58D8" w:rsidRPr="00FA6CDA">
        <w:rPr>
          <w:rFonts w:asciiTheme="majorBidi" w:hAnsiTheme="majorBidi" w:cstheme="majorBidi"/>
          <w:i/>
          <w:iCs/>
          <w:sz w:val="24"/>
        </w:rPr>
        <w:t xml:space="preserve"> </w:t>
      </w:r>
      <w:r w:rsidR="008D58D8" w:rsidRPr="00FA6CDA">
        <w:rPr>
          <w:rFonts w:asciiTheme="majorBidi" w:hAnsiTheme="majorBidi" w:cstheme="majorBidi"/>
          <w:sz w:val="24"/>
        </w:rPr>
        <w:t xml:space="preserve">and 86.64% identity </w:t>
      </w:r>
      <w:proofErr w:type="spellStart"/>
      <w:r w:rsidR="008D58D8" w:rsidRPr="00FA6CDA">
        <w:rPr>
          <w:rFonts w:asciiTheme="majorBidi" w:hAnsiTheme="majorBidi" w:cstheme="majorBidi"/>
          <w:i/>
          <w:iCs/>
          <w:sz w:val="24"/>
        </w:rPr>
        <w:t>Erythranthe</w:t>
      </w:r>
      <w:proofErr w:type="spellEnd"/>
      <w:r w:rsidR="008D58D8" w:rsidRPr="00FA6CDA">
        <w:rPr>
          <w:rFonts w:asciiTheme="majorBidi" w:hAnsiTheme="majorBidi" w:cstheme="majorBidi"/>
          <w:i/>
          <w:iCs/>
          <w:sz w:val="24"/>
        </w:rPr>
        <w:t xml:space="preserve"> </w:t>
      </w:r>
      <w:proofErr w:type="spellStart"/>
      <w:r w:rsidR="008D58D8" w:rsidRPr="00FA6CDA">
        <w:rPr>
          <w:rFonts w:asciiTheme="majorBidi" w:hAnsiTheme="majorBidi" w:cstheme="majorBidi"/>
          <w:i/>
          <w:iCs/>
          <w:sz w:val="24"/>
        </w:rPr>
        <w:t>guttatus</w:t>
      </w:r>
      <w:proofErr w:type="spellEnd"/>
      <w:r w:rsidR="008D58D8" w:rsidRPr="00FA6CDA">
        <w:rPr>
          <w:rFonts w:asciiTheme="majorBidi" w:hAnsiTheme="majorBidi" w:cstheme="majorBidi"/>
          <w:sz w:val="24"/>
        </w:rPr>
        <w:t>.</w:t>
      </w:r>
      <w:r w:rsidR="00610B5B" w:rsidRPr="00FA6CDA">
        <w:rPr>
          <w:rFonts w:asciiTheme="majorBidi" w:hAnsiTheme="majorBidi" w:cstheme="majorBidi"/>
          <w:sz w:val="24"/>
        </w:rPr>
        <w:t xml:space="preserve"> </w:t>
      </w:r>
      <w:r w:rsidR="00C1438C" w:rsidRPr="00FA6CDA">
        <w:rPr>
          <w:rFonts w:asciiTheme="majorBidi" w:hAnsiTheme="majorBidi" w:cstheme="majorBidi"/>
          <w:sz w:val="24"/>
        </w:rPr>
        <w:t xml:space="preserve">The </w:t>
      </w:r>
      <w:r w:rsidR="002C2A32" w:rsidRPr="00FA6CDA">
        <w:rPr>
          <w:rFonts w:asciiTheme="majorBidi" w:hAnsiTheme="majorBidi" w:cstheme="majorBidi"/>
          <w:sz w:val="24"/>
        </w:rPr>
        <w:t>nucleotide</w:t>
      </w:r>
      <w:r w:rsidR="00C1438C" w:rsidRPr="00FA6CDA">
        <w:rPr>
          <w:rFonts w:asciiTheme="majorBidi" w:hAnsiTheme="majorBidi" w:cstheme="majorBidi"/>
          <w:sz w:val="24"/>
        </w:rPr>
        <w:t xml:space="preserve"> sequence of</w:t>
      </w:r>
      <w:r w:rsidR="002C2A32" w:rsidRPr="00FA6CDA">
        <w:rPr>
          <w:rFonts w:asciiTheme="majorBidi" w:hAnsiTheme="majorBidi" w:cstheme="majorBidi"/>
          <w:sz w:val="24"/>
        </w:rPr>
        <w:t xml:space="preserve"> </w:t>
      </w:r>
      <w:r w:rsidR="002C2A32" w:rsidRPr="00FA6CDA">
        <w:rPr>
          <w:rFonts w:asciiTheme="majorBidi" w:hAnsiTheme="majorBidi" w:cstheme="majorBidi"/>
          <w:i/>
          <w:iCs/>
          <w:sz w:val="24"/>
        </w:rPr>
        <w:t>4CL</w:t>
      </w:r>
      <w:r w:rsidR="002C2A32" w:rsidRPr="00FA6CDA">
        <w:rPr>
          <w:rFonts w:asciiTheme="majorBidi" w:hAnsiTheme="majorBidi" w:cstheme="majorBidi"/>
          <w:sz w:val="24"/>
        </w:rPr>
        <w:t xml:space="preserve"> </w:t>
      </w:r>
      <w:r w:rsidR="00C1438C" w:rsidRPr="00FA6CDA">
        <w:rPr>
          <w:rFonts w:asciiTheme="majorBidi" w:hAnsiTheme="majorBidi" w:cstheme="majorBidi"/>
          <w:sz w:val="24"/>
        </w:rPr>
        <w:t>gene</w:t>
      </w:r>
      <w:r w:rsidR="002B0C6C" w:rsidRPr="00FA6CDA">
        <w:rPr>
          <w:rFonts w:asciiTheme="majorBidi" w:hAnsiTheme="majorBidi" w:cstheme="majorBidi"/>
          <w:sz w:val="24"/>
        </w:rPr>
        <w:t xml:space="preserve"> identified from Iranian </w:t>
      </w:r>
      <w:r w:rsidR="008D58D8" w:rsidRPr="00FA6CDA">
        <w:rPr>
          <w:rFonts w:asciiTheme="majorBidi" w:hAnsiTheme="majorBidi" w:cstheme="majorBidi"/>
          <w:sz w:val="24"/>
        </w:rPr>
        <w:t>cultivars</w:t>
      </w:r>
      <w:r w:rsidR="002B0C6C" w:rsidRPr="00FA6CDA">
        <w:rPr>
          <w:rFonts w:asciiTheme="majorBidi" w:hAnsiTheme="majorBidi" w:cstheme="majorBidi"/>
          <w:sz w:val="24"/>
        </w:rPr>
        <w:t xml:space="preserve"> of sweet basil </w:t>
      </w:r>
      <w:r w:rsidR="003E6DFA" w:rsidRPr="00FA6CDA">
        <w:rPr>
          <w:rFonts w:asciiTheme="majorBidi" w:hAnsiTheme="majorBidi" w:cstheme="majorBidi"/>
          <w:sz w:val="24"/>
        </w:rPr>
        <w:t xml:space="preserve">showed </w:t>
      </w:r>
      <w:r w:rsidR="00C1438C" w:rsidRPr="00FA6CDA">
        <w:rPr>
          <w:rFonts w:asciiTheme="majorBidi" w:hAnsiTheme="majorBidi" w:cstheme="majorBidi"/>
          <w:sz w:val="24"/>
        </w:rPr>
        <w:t>100</w:t>
      </w:r>
      <w:r w:rsidR="00764DBA" w:rsidRPr="00FA6CDA">
        <w:rPr>
          <w:rFonts w:asciiTheme="majorBidi" w:hAnsiTheme="majorBidi" w:cstheme="majorBidi"/>
          <w:sz w:val="24"/>
        </w:rPr>
        <w:t xml:space="preserve">% identity to </w:t>
      </w:r>
      <w:r w:rsidR="006A261E" w:rsidRPr="00FA6CDA">
        <w:rPr>
          <w:rFonts w:asciiTheme="majorBidi" w:hAnsiTheme="majorBidi" w:cstheme="majorBidi"/>
          <w:i/>
          <w:iCs/>
          <w:sz w:val="24"/>
        </w:rPr>
        <w:t>O</w:t>
      </w:r>
      <w:r w:rsidR="006A261E" w:rsidRPr="00FA6CDA">
        <w:rPr>
          <w:rFonts w:asciiTheme="majorBidi" w:hAnsiTheme="majorBidi" w:cstheme="majorBidi"/>
          <w:sz w:val="24"/>
        </w:rPr>
        <w:t xml:space="preserve">. </w:t>
      </w:r>
      <w:proofErr w:type="spellStart"/>
      <w:r w:rsidR="006A261E" w:rsidRPr="00FA6CDA">
        <w:rPr>
          <w:rFonts w:asciiTheme="majorBidi" w:hAnsiTheme="majorBidi" w:cstheme="majorBidi"/>
          <w:i/>
          <w:iCs/>
          <w:sz w:val="24"/>
        </w:rPr>
        <w:t>basilicum</w:t>
      </w:r>
      <w:proofErr w:type="spellEnd"/>
      <w:r w:rsidR="006A261E" w:rsidRPr="00FA6CDA">
        <w:rPr>
          <w:rFonts w:asciiTheme="majorBidi" w:hAnsiTheme="majorBidi" w:cstheme="majorBidi"/>
          <w:sz w:val="24"/>
        </w:rPr>
        <w:t>, 92.9</w:t>
      </w:r>
      <w:r w:rsidR="001A3466" w:rsidRPr="00FA6CDA">
        <w:rPr>
          <w:rFonts w:asciiTheme="majorBidi" w:hAnsiTheme="majorBidi" w:cstheme="majorBidi"/>
          <w:sz w:val="24"/>
        </w:rPr>
        <w:t xml:space="preserve">% identity to </w:t>
      </w:r>
      <w:r w:rsidR="001A3466" w:rsidRPr="00FA6CDA">
        <w:rPr>
          <w:rFonts w:asciiTheme="majorBidi" w:hAnsiTheme="majorBidi" w:cstheme="majorBidi"/>
          <w:i/>
          <w:iCs/>
          <w:sz w:val="24"/>
        </w:rPr>
        <w:t>O</w:t>
      </w:r>
      <w:r w:rsidR="0003784B" w:rsidRPr="00FA6CDA">
        <w:rPr>
          <w:rFonts w:asciiTheme="majorBidi" w:hAnsiTheme="majorBidi" w:cstheme="majorBidi"/>
          <w:sz w:val="24"/>
        </w:rPr>
        <w:t>.</w:t>
      </w:r>
      <w:r w:rsidR="001A3466" w:rsidRPr="00FA6CDA">
        <w:rPr>
          <w:rFonts w:asciiTheme="majorBidi" w:hAnsiTheme="majorBidi" w:cstheme="majorBidi"/>
          <w:sz w:val="24"/>
        </w:rPr>
        <w:t xml:space="preserve"> </w:t>
      </w:r>
      <w:proofErr w:type="spellStart"/>
      <w:r w:rsidR="001A3466" w:rsidRPr="00FA6CDA">
        <w:rPr>
          <w:rFonts w:asciiTheme="majorBidi" w:hAnsiTheme="majorBidi" w:cstheme="majorBidi"/>
          <w:i/>
          <w:iCs/>
          <w:sz w:val="24"/>
        </w:rPr>
        <w:t>tenuiflorum</w:t>
      </w:r>
      <w:proofErr w:type="spellEnd"/>
      <w:r w:rsidR="001A3466" w:rsidRPr="00FA6CDA">
        <w:rPr>
          <w:rFonts w:asciiTheme="majorBidi" w:hAnsiTheme="majorBidi" w:cstheme="majorBidi"/>
          <w:sz w:val="24"/>
        </w:rPr>
        <w:t xml:space="preserve">, </w:t>
      </w:r>
      <w:r w:rsidR="00CB1ED8" w:rsidRPr="00FA6CDA">
        <w:rPr>
          <w:rFonts w:asciiTheme="majorBidi" w:hAnsiTheme="majorBidi" w:cstheme="majorBidi"/>
          <w:sz w:val="24"/>
        </w:rPr>
        <w:t xml:space="preserve">85.34% identity to </w:t>
      </w:r>
      <w:r w:rsidR="00CB1ED8" w:rsidRPr="00FA6CDA">
        <w:rPr>
          <w:rFonts w:asciiTheme="majorBidi" w:hAnsiTheme="majorBidi" w:cstheme="majorBidi"/>
          <w:i/>
          <w:iCs/>
          <w:sz w:val="24"/>
        </w:rPr>
        <w:t>Agastache</w:t>
      </w:r>
      <w:r w:rsidR="00CB1ED8" w:rsidRPr="00FA6CDA">
        <w:rPr>
          <w:rFonts w:asciiTheme="majorBidi" w:hAnsiTheme="majorBidi" w:cstheme="majorBidi"/>
          <w:sz w:val="24"/>
        </w:rPr>
        <w:t xml:space="preserve"> </w:t>
      </w:r>
      <w:r w:rsidR="00CB1ED8" w:rsidRPr="00FA6CDA">
        <w:rPr>
          <w:rFonts w:asciiTheme="majorBidi" w:hAnsiTheme="majorBidi" w:cstheme="majorBidi"/>
          <w:i/>
          <w:iCs/>
          <w:sz w:val="24"/>
        </w:rPr>
        <w:t>rugosa</w:t>
      </w:r>
      <w:r w:rsidR="00CB1ED8" w:rsidRPr="00FA6CDA">
        <w:rPr>
          <w:rFonts w:asciiTheme="majorBidi" w:hAnsiTheme="majorBidi" w:cstheme="majorBidi"/>
          <w:sz w:val="24"/>
        </w:rPr>
        <w:t xml:space="preserve">, 83.9% identity </w:t>
      </w:r>
      <w:r w:rsidR="00B47BD1" w:rsidRPr="00FA6CDA">
        <w:rPr>
          <w:rFonts w:asciiTheme="majorBidi" w:hAnsiTheme="majorBidi" w:cstheme="majorBidi"/>
          <w:sz w:val="24"/>
        </w:rPr>
        <w:t xml:space="preserve">to </w:t>
      </w:r>
      <w:r w:rsidR="00B47BD1" w:rsidRPr="00FA6CDA">
        <w:rPr>
          <w:rFonts w:asciiTheme="majorBidi" w:hAnsiTheme="majorBidi" w:cstheme="majorBidi"/>
          <w:i/>
          <w:iCs/>
          <w:sz w:val="24"/>
        </w:rPr>
        <w:t>Salvia</w:t>
      </w:r>
      <w:r w:rsidR="00B47BD1" w:rsidRPr="00FA6CDA">
        <w:rPr>
          <w:rFonts w:asciiTheme="majorBidi" w:hAnsiTheme="majorBidi" w:cstheme="majorBidi"/>
          <w:sz w:val="24"/>
        </w:rPr>
        <w:t xml:space="preserve"> </w:t>
      </w:r>
      <w:proofErr w:type="spellStart"/>
      <w:r w:rsidR="00B47BD1" w:rsidRPr="00FA6CDA">
        <w:rPr>
          <w:rFonts w:asciiTheme="majorBidi" w:hAnsiTheme="majorBidi" w:cstheme="majorBidi"/>
          <w:i/>
          <w:iCs/>
          <w:sz w:val="24"/>
        </w:rPr>
        <w:t>miltiorrhiza</w:t>
      </w:r>
      <w:proofErr w:type="spellEnd"/>
      <w:r w:rsidR="00CF3EBC" w:rsidRPr="00FA6CDA">
        <w:rPr>
          <w:rFonts w:asciiTheme="majorBidi" w:hAnsiTheme="majorBidi" w:cstheme="majorBidi"/>
          <w:sz w:val="24"/>
        </w:rPr>
        <w:t xml:space="preserve"> and 81.72% identity to </w:t>
      </w:r>
      <w:proofErr w:type="spellStart"/>
      <w:r w:rsidR="00CF3EBC" w:rsidRPr="00FA6CDA">
        <w:rPr>
          <w:rFonts w:asciiTheme="majorBidi" w:hAnsiTheme="majorBidi" w:cstheme="majorBidi"/>
          <w:i/>
          <w:iCs/>
          <w:sz w:val="24"/>
        </w:rPr>
        <w:t>Scutellaria</w:t>
      </w:r>
      <w:proofErr w:type="spellEnd"/>
      <w:r w:rsidR="00CF3EBC" w:rsidRPr="00FA6CDA">
        <w:rPr>
          <w:rFonts w:asciiTheme="majorBidi" w:hAnsiTheme="majorBidi" w:cstheme="majorBidi"/>
          <w:b/>
          <w:bCs/>
          <w:sz w:val="24"/>
        </w:rPr>
        <w:t xml:space="preserve"> </w:t>
      </w:r>
      <w:proofErr w:type="spellStart"/>
      <w:r w:rsidR="00CF3EBC" w:rsidRPr="00FA6CDA">
        <w:rPr>
          <w:rFonts w:asciiTheme="majorBidi" w:hAnsiTheme="majorBidi" w:cstheme="majorBidi"/>
          <w:i/>
          <w:iCs/>
          <w:sz w:val="24"/>
        </w:rPr>
        <w:t>baicalensis</w:t>
      </w:r>
      <w:proofErr w:type="spellEnd"/>
      <w:r w:rsidR="00CF3EBC" w:rsidRPr="00FA6CDA">
        <w:rPr>
          <w:rFonts w:asciiTheme="majorBidi" w:hAnsiTheme="majorBidi" w:cstheme="majorBidi"/>
          <w:sz w:val="24"/>
        </w:rPr>
        <w:t>.</w:t>
      </w:r>
      <w:r w:rsidR="00AF00F6" w:rsidRPr="00FA6CDA">
        <w:rPr>
          <w:rFonts w:asciiTheme="majorBidi" w:hAnsiTheme="majorBidi" w:cstheme="majorBidi"/>
          <w:sz w:val="24"/>
        </w:rPr>
        <w:t xml:space="preserve"> </w:t>
      </w:r>
      <w:r w:rsidR="00FA438C" w:rsidRPr="00FA6CDA">
        <w:rPr>
          <w:rFonts w:asciiTheme="majorBidi" w:hAnsiTheme="majorBidi" w:cstheme="majorBidi"/>
          <w:sz w:val="24"/>
        </w:rPr>
        <w:t xml:space="preserve">The nucleotide sequence of </w:t>
      </w:r>
      <w:r w:rsidR="00FA438C" w:rsidRPr="00FA6CDA">
        <w:rPr>
          <w:rFonts w:asciiTheme="majorBidi" w:hAnsiTheme="majorBidi" w:cstheme="majorBidi"/>
          <w:i/>
          <w:iCs/>
          <w:sz w:val="24"/>
        </w:rPr>
        <w:t>C4H</w:t>
      </w:r>
      <w:r w:rsidR="00FA438C" w:rsidRPr="00FA6CDA">
        <w:rPr>
          <w:rFonts w:asciiTheme="majorBidi" w:hAnsiTheme="majorBidi" w:cstheme="majorBidi"/>
          <w:sz w:val="24"/>
        </w:rPr>
        <w:t xml:space="preserve"> gene displayed 100% identity to </w:t>
      </w:r>
      <w:r w:rsidR="00FA438C" w:rsidRPr="00FA6CDA">
        <w:rPr>
          <w:rFonts w:asciiTheme="majorBidi" w:hAnsiTheme="majorBidi" w:cstheme="majorBidi"/>
          <w:i/>
          <w:iCs/>
          <w:sz w:val="24"/>
        </w:rPr>
        <w:t>O</w:t>
      </w:r>
      <w:r w:rsidR="00FA438C" w:rsidRPr="00FA6CDA">
        <w:rPr>
          <w:rFonts w:asciiTheme="majorBidi" w:hAnsiTheme="majorBidi" w:cstheme="majorBidi"/>
          <w:sz w:val="24"/>
        </w:rPr>
        <w:t xml:space="preserve">. </w:t>
      </w:r>
      <w:proofErr w:type="spellStart"/>
      <w:r w:rsidR="00FA438C" w:rsidRPr="00FA6CDA">
        <w:rPr>
          <w:rFonts w:asciiTheme="majorBidi" w:hAnsiTheme="majorBidi" w:cstheme="majorBidi"/>
          <w:i/>
          <w:iCs/>
          <w:sz w:val="24"/>
        </w:rPr>
        <w:t>basilicum</w:t>
      </w:r>
      <w:proofErr w:type="spellEnd"/>
      <w:r w:rsidR="00FA438C" w:rsidRPr="00FA6CDA">
        <w:rPr>
          <w:rFonts w:asciiTheme="majorBidi" w:hAnsiTheme="majorBidi" w:cstheme="majorBidi"/>
          <w:sz w:val="24"/>
        </w:rPr>
        <w:t xml:space="preserve">, 94.66% identity to </w:t>
      </w:r>
      <w:r w:rsidR="00FA438C" w:rsidRPr="00FA6CDA">
        <w:rPr>
          <w:rFonts w:asciiTheme="majorBidi" w:hAnsiTheme="majorBidi" w:cstheme="majorBidi"/>
          <w:i/>
          <w:iCs/>
          <w:sz w:val="24"/>
        </w:rPr>
        <w:t>O</w:t>
      </w:r>
      <w:r w:rsidR="00FA438C" w:rsidRPr="00FA6CDA">
        <w:rPr>
          <w:rFonts w:asciiTheme="majorBidi" w:hAnsiTheme="majorBidi" w:cstheme="majorBidi"/>
          <w:sz w:val="24"/>
        </w:rPr>
        <w:t xml:space="preserve">. </w:t>
      </w:r>
      <w:proofErr w:type="spellStart"/>
      <w:r w:rsidR="00FA438C" w:rsidRPr="00FA6CDA">
        <w:rPr>
          <w:rFonts w:asciiTheme="majorBidi" w:hAnsiTheme="majorBidi" w:cstheme="majorBidi"/>
          <w:i/>
          <w:iCs/>
          <w:sz w:val="24"/>
        </w:rPr>
        <w:t>tenuiflorum</w:t>
      </w:r>
      <w:proofErr w:type="spellEnd"/>
      <w:r w:rsidR="00FA438C" w:rsidRPr="00FA6CDA">
        <w:rPr>
          <w:rFonts w:asciiTheme="majorBidi" w:hAnsiTheme="majorBidi" w:cstheme="majorBidi"/>
          <w:sz w:val="24"/>
        </w:rPr>
        <w:t xml:space="preserve">, 87.94% identity to </w:t>
      </w:r>
      <w:r w:rsidR="00FA438C" w:rsidRPr="00FA6CDA">
        <w:rPr>
          <w:rFonts w:asciiTheme="majorBidi" w:hAnsiTheme="majorBidi" w:cstheme="majorBidi"/>
          <w:i/>
          <w:iCs/>
          <w:sz w:val="24"/>
        </w:rPr>
        <w:t>S</w:t>
      </w:r>
      <w:r w:rsidR="00FA438C" w:rsidRPr="00FA6CDA">
        <w:rPr>
          <w:rFonts w:asciiTheme="majorBidi" w:hAnsiTheme="majorBidi" w:cstheme="majorBidi"/>
          <w:sz w:val="24"/>
        </w:rPr>
        <w:t>.</w:t>
      </w:r>
      <w:r w:rsidR="00FA438C" w:rsidRPr="00FA6CDA">
        <w:rPr>
          <w:rFonts w:asciiTheme="majorBidi" w:hAnsiTheme="majorBidi" w:cstheme="majorBidi"/>
          <w:i/>
          <w:iCs/>
          <w:sz w:val="24"/>
        </w:rPr>
        <w:t xml:space="preserve"> </w:t>
      </w:r>
      <w:proofErr w:type="spellStart"/>
      <w:r w:rsidR="00FA438C" w:rsidRPr="00FA6CDA">
        <w:rPr>
          <w:rFonts w:asciiTheme="majorBidi" w:hAnsiTheme="majorBidi" w:cstheme="majorBidi"/>
          <w:i/>
          <w:iCs/>
          <w:sz w:val="24"/>
        </w:rPr>
        <w:t>miltiorrhiza</w:t>
      </w:r>
      <w:proofErr w:type="spellEnd"/>
      <w:r w:rsidR="00FA438C" w:rsidRPr="00FA6CDA">
        <w:rPr>
          <w:rFonts w:asciiTheme="majorBidi" w:hAnsiTheme="majorBidi" w:cstheme="majorBidi"/>
          <w:sz w:val="24"/>
        </w:rPr>
        <w:t xml:space="preserve">, 86.89% identity to </w:t>
      </w:r>
      <w:r w:rsidR="00FA438C" w:rsidRPr="00FA6CDA">
        <w:rPr>
          <w:rFonts w:asciiTheme="majorBidi" w:hAnsiTheme="majorBidi" w:cstheme="majorBidi"/>
          <w:i/>
          <w:iCs/>
          <w:sz w:val="24"/>
        </w:rPr>
        <w:t xml:space="preserve">Mentha spicata </w:t>
      </w:r>
      <w:r w:rsidR="00FA438C" w:rsidRPr="00FA6CDA">
        <w:rPr>
          <w:rFonts w:asciiTheme="majorBidi" w:hAnsiTheme="majorBidi" w:cstheme="majorBidi"/>
          <w:sz w:val="24"/>
        </w:rPr>
        <w:t xml:space="preserve">and 86.36% identity to </w:t>
      </w:r>
      <w:r w:rsidR="00FA438C" w:rsidRPr="00FA6CDA">
        <w:rPr>
          <w:rFonts w:asciiTheme="majorBidi" w:hAnsiTheme="majorBidi" w:cstheme="majorBidi"/>
          <w:i/>
          <w:iCs/>
          <w:sz w:val="24"/>
        </w:rPr>
        <w:t>Mentha aquatica</w:t>
      </w:r>
      <w:r w:rsidR="00FA438C" w:rsidRPr="00FA6CDA">
        <w:rPr>
          <w:rFonts w:asciiTheme="majorBidi" w:hAnsiTheme="majorBidi" w:cstheme="majorBidi"/>
          <w:sz w:val="24"/>
        </w:rPr>
        <w:t xml:space="preserve">. </w:t>
      </w:r>
      <w:r w:rsidR="00AF00F6" w:rsidRPr="00FA6CDA">
        <w:rPr>
          <w:rFonts w:asciiTheme="majorBidi" w:hAnsiTheme="majorBidi" w:cstheme="majorBidi"/>
          <w:sz w:val="24"/>
        </w:rPr>
        <w:t xml:space="preserve">The identified </w:t>
      </w:r>
      <w:r w:rsidR="00AF00F6" w:rsidRPr="00FA6CDA">
        <w:rPr>
          <w:rFonts w:asciiTheme="majorBidi" w:hAnsiTheme="majorBidi" w:cstheme="majorBidi"/>
          <w:i/>
          <w:iCs/>
          <w:color w:val="000000"/>
          <w:sz w:val="24"/>
          <w:szCs w:val="24"/>
        </w:rPr>
        <w:t xml:space="preserve">CVOMT </w:t>
      </w:r>
      <w:r w:rsidR="00AF00F6" w:rsidRPr="00FA6CDA">
        <w:rPr>
          <w:rFonts w:asciiTheme="majorBidi" w:hAnsiTheme="majorBidi" w:cstheme="majorBidi"/>
          <w:color w:val="000000"/>
          <w:sz w:val="24"/>
          <w:szCs w:val="24"/>
        </w:rPr>
        <w:t xml:space="preserve">gene exhibited </w:t>
      </w:r>
      <w:r w:rsidR="00F50EA5" w:rsidRPr="00FA6CDA">
        <w:rPr>
          <w:rFonts w:asciiTheme="majorBidi" w:hAnsiTheme="majorBidi" w:cstheme="majorBidi"/>
          <w:sz w:val="24"/>
        </w:rPr>
        <w:t xml:space="preserve">100% identity to </w:t>
      </w:r>
      <w:r w:rsidR="00F50EA5" w:rsidRPr="00FA6CDA">
        <w:rPr>
          <w:rFonts w:asciiTheme="majorBidi" w:hAnsiTheme="majorBidi" w:cstheme="majorBidi"/>
          <w:i/>
          <w:iCs/>
          <w:sz w:val="24"/>
        </w:rPr>
        <w:t>O</w:t>
      </w:r>
      <w:r w:rsidR="00F50EA5" w:rsidRPr="00FA6CDA">
        <w:rPr>
          <w:rFonts w:asciiTheme="majorBidi" w:hAnsiTheme="majorBidi" w:cstheme="majorBidi"/>
          <w:sz w:val="24"/>
        </w:rPr>
        <w:t xml:space="preserve">. </w:t>
      </w:r>
      <w:proofErr w:type="spellStart"/>
      <w:r w:rsidR="00F50EA5" w:rsidRPr="00FA6CDA">
        <w:rPr>
          <w:rFonts w:asciiTheme="majorBidi" w:hAnsiTheme="majorBidi" w:cstheme="majorBidi"/>
          <w:i/>
          <w:iCs/>
          <w:sz w:val="24"/>
        </w:rPr>
        <w:t>basilicum</w:t>
      </w:r>
      <w:proofErr w:type="spellEnd"/>
      <w:r w:rsidR="00F50EA5" w:rsidRPr="00FA6CDA">
        <w:rPr>
          <w:rFonts w:asciiTheme="majorBidi" w:hAnsiTheme="majorBidi" w:cstheme="majorBidi"/>
          <w:sz w:val="24"/>
        </w:rPr>
        <w:t>, 9</w:t>
      </w:r>
      <w:r w:rsidR="00D253ED" w:rsidRPr="00FA6CDA">
        <w:rPr>
          <w:rFonts w:asciiTheme="majorBidi" w:hAnsiTheme="majorBidi" w:cstheme="majorBidi"/>
          <w:sz w:val="24"/>
        </w:rPr>
        <w:t>8</w:t>
      </w:r>
      <w:r w:rsidR="00F50EA5" w:rsidRPr="00FA6CDA">
        <w:rPr>
          <w:rFonts w:asciiTheme="majorBidi" w:hAnsiTheme="majorBidi" w:cstheme="majorBidi"/>
          <w:sz w:val="24"/>
        </w:rPr>
        <w:t>.</w:t>
      </w:r>
      <w:r w:rsidR="00D253ED" w:rsidRPr="00FA6CDA">
        <w:rPr>
          <w:rFonts w:asciiTheme="majorBidi" w:hAnsiTheme="majorBidi" w:cstheme="majorBidi"/>
          <w:sz w:val="24"/>
        </w:rPr>
        <w:t>71</w:t>
      </w:r>
      <w:r w:rsidR="00F50EA5" w:rsidRPr="00FA6CDA">
        <w:rPr>
          <w:rFonts w:asciiTheme="majorBidi" w:hAnsiTheme="majorBidi" w:cstheme="majorBidi"/>
          <w:sz w:val="24"/>
        </w:rPr>
        <w:t xml:space="preserve">% identity to </w:t>
      </w:r>
      <w:proofErr w:type="spellStart"/>
      <w:r w:rsidR="00D253ED" w:rsidRPr="00FA6CDA">
        <w:rPr>
          <w:rFonts w:asciiTheme="majorBidi" w:hAnsiTheme="majorBidi" w:cstheme="majorBidi"/>
          <w:i/>
          <w:iCs/>
          <w:sz w:val="24"/>
        </w:rPr>
        <w:t>Ocimum</w:t>
      </w:r>
      <w:proofErr w:type="spellEnd"/>
      <w:r w:rsidR="00D253ED" w:rsidRPr="00FA6CDA">
        <w:rPr>
          <w:rFonts w:asciiTheme="majorBidi" w:hAnsiTheme="majorBidi" w:cstheme="majorBidi"/>
          <w:i/>
          <w:iCs/>
          <w:sz w:val="24"/>
        </w:rPr>
        <w:t xml:space="preserve"> </w:t>
      </w:r>
      <w:proofErr w:type="spellStart"/>
      <w:r w:rsidR="00D253ED" w:rsidRPr="00FA6CDA">
        <w:rPr>
          <w:rFonts w:asciiTheme="majorBidi" w:hAnsiTheme="majorBidi" w:cstheme="majorBidi"/>
          <w:i/>
          <w:iCs/>
          <w:sz w:val="24"/>
        </w:rPr>
        <w:t>americanum</w:t>
      </w:r>
      <w:proofErr w:type="spellEnd"/>
      <w:r w:rsidR="00F50EA5" w:rsidRPr="00FA6CDA">
        <w:rPr>
          <w:rFonts w:asciiTheme="majorBidi" w:hAnsiTheme="majorBidi" w:cstheme="majorBidi"/>
          <w:sz w:val="24"/>
        </w:rPr>
        <w:t xml:space="preserve">, </w:t>
      </w:r>
      <w:r w:rsidR="00D90EF1" w:rsidRPr="00FA6CDA">
        <w:rPr>
          <w:rFonts w:asciiTheme="majorBidi" w:hAnsiTheme="majorBidi" w:cstheme="majorBidi"/>
          <w:sz w:val="24"/>
        </w:rPr>
        <w:t>96.22</w:t>
      </w:r>
      <w:r w:rsidR="00F50EA5" w:rsidRPr="00FA6CDA">
        <w:rPr>
          <w:rFonts w:asciiTheme="majorBidi" w:hAnsiTheme="majorBidi" w:cstheme="majorBidi"/>
          <w:sz w:val="24"/>
        </w:rPr>
        <w:t xml:space="preserve">% identity to </w:t>
      </w:r>
      <w:proofErr w:type="spellStart"/>
      <w:r w:rsidR="00D90EF1" w:rsidRPr="00FA6CDA">
        <w:rPr>
          <w:rFonts w:asciiTheme="majorBidi" w:hAnsiTheme="majorBidi" w:cstheme="majorBidi"/>
          <w:i/>
          <w:iCs/>
          <w:sz w:val="24"/>
        </w:rPr>
        <w:t>Ocimum</w:t>
      </w:r>
      <w:proofErr w:type="spellEnd"/>
      <w:r w:rsidR="00D90EF1" w:rsidRPr="00FA6CDA">
        <w:rPr>
          <w:rFonts w:asciiTheme="majorBidi" w:hAnsiTheme="majorBidi" w:cstheme="majorBidi"/>
          <w:i/>
          <w:iCs/>
          <w:sz w:val="24"/>
        </w:rPr>
        <w:t xml:space="preserve"> </w:t>
      </w:r>
      <w:proofErr w:type="spellStart"/>
      <w:r w:rsidR="00D90EF1" w:rsidRPr="00FA6CDA">
        <w:rPr>
          <w:rFonts w:asciiTheme="majorBidi" w:hAnsiTheme="majorBidi" w:cstheme="majorBidi"/>
          <w:i/>
          <w:iCs/>
          <w:sz w:val="24"/>
        </w:rPr>
        <w:t>africanum</w:t>
      </w:r>
      <w:proofErr w:type="spellEnd"/>
      <w:r w:rsidR="00F50EA5" w:rsidRPr="00FA6CDA">
        <w:rPr>
          <w:rFonts w:asciiTheme="majorBidi" w:hAnsiTheme="majorBidi" w:cstheme="majorBidi"/>
          <w:sz w:val="24"/>
        </w:rPr>
        <w:t xml:space="preserve">, </w:t>
      </w:r>
      <w:r w:rsidR="00D90EF1" w:rsidRPr="00FA6CDA">
        <w:rPr>
          <w:rFonts w:asciiTheme="majorBidi" w:hAnsiTheme="majorBidi" w:cstheme="majorBidi"/>
          <w:sz w:val="24"/>
        </w:rPr>
        <w:t>96.12</w:t>
      </w:r>
      <w:r w:rsidR="00F50EA5" w:rsidRPr="00FA6CDA">
        <w:rPr>
          <w:rFonts w:asciiTheme="majorBidi" w:hAnsiTheme="majorBidi" w:cstheme="majorBidi"/>
          <w:sz w:val="24"/>
        </w:rPr>
        <w:t xml:space="preserve">% identity to </w:t>
      </w:r>
      <w:proofErr w:type="spellStart"/>
      <w:r w:rsidR="00D90EF1" w:rsidRPr="00FA6CDA">
        <w:rPr>
          <w:rFonts w:asciiTheme="majorBidi" w:hAnsiTheme="majorBidi" w:cstheme="majorBidi"/>
          <w:i/>
          <w:iCs/>
          <w:sz w:val="24"/>
        </w:rPr>
        <w:t>Ocimum</w:t>
      </w:r>
      <w:proofErr w:type="spellEnd"/>
      <w:r w:rsidR="00D90EF1" w:rsidRPr="00FA6CDA">
        <w:rPr>
          <w:rFonts w:asciiTheme="majorBidi" w:hAnsiTheme="majorBidi" w:cstheme="majorBidi"/>
          <w:i/>
          <w:iCs/>
          <w:sz w:val="24"/>
        </w:rPr>
        <w:t xml:space="preserve"> </w:t>
      </w:r>
      <w:proofErr w:type="spellStart"/>
      <w:r w:rsidR="00D90EF1" w:rsidRPr="00FA6CDA">
        <w:rPr>
          <w:rFonts w:asciiTheme="majorBidi" w:hAnsiTheme="majorBidi" w:cstheme="majorBidi"/>
          <w:i/>
          <w:iCs/>
          <w:sz w:val="24"/>
        </w:rPr>
        <w:t>kilimandscharicum</w:t>
      </w:r>
      <w:proofErr w:type="spellEnd"/>
      <w:r w:rsidR="00D90EF1" w:rsidRPr="00FA6CDA">
        <w:rPr>
          <w:rFonts w:asciiTheme="majorBidi" w:hAnsiTheme="majorBidi" w:cstheme="majorBidi"/>
          <w:i/>
          <w:iCs/>
          <w:sz w:val="24"/>
        </w:rPr>
        <w:t xml:space="preserve"> </w:t>
      </w:r>
      <w:r w:rsidR="00F50EA5" w:rsidRPr="00FA6CDA">
        <w:rPr>
          <w:rFonts w:asciiTheme="majorBidi" w:hAnsiTheme="majorBidi" w:cstheme="majorBidi"/>
          <w:sz w:val="24"/>
        </w:rPr>
        <w:t xml:space="preserve">and </w:t>
      </w:r>
      <w:r w:rsidR="0005588D" w:rsidRPr="00FA6CDA">
        <w:rPr>
          <w:rFonts w:asciiTheme="majorBidi" w:hAnsiTheme="majorBidi" w:cstheme="majorBidi"/>
          <w:sz w:val="24"/>
        </w:rPr>
        <w:t>91.67</w:t>
      </w:r>
      <w:r w:rsidR="00F50EA5" w:rsidRPr="00FA6CDA">
        <w:rPr>
          <w:rFonts w:asciiTheme="majorBidi" w:hAnsiTheme="majorBidi" w:cstheme="majorBidi"/>
          <w:sz w:val="24"/>
        </w:rPr>
        <w:t xml:space="preserve">% identity </w:t>
      </w:r>
      <w:r w:rsidR="0005588D" w:rsidRPr="00FA6CDA">
        <w:rPr>
          <w:rFonts w:asciiTheme="majorBidi" w:hAnsiTheme="majorBidi" w:cstheme="majorBidi"/>
          <w:i/>
          <w:iCs/>
          <w:sz w:val="24"/>
        </w:rPr>
        <w:t>O</w:t>
      </w:r>
      <w:r w:rsidR="00C664F6" w:rsidRPr="00FA6CDA">
        <w:rPr>
          <w:rFonts w:asciiTheme="majorBidi" w:hAnsiTheme="majorBidi" w:cstheme="majorBidi"/>
          <w:sz w:val="24"/>
        </w:rPr>
        <w:t>.</w:t>
      </w:r>
      <w:r w:rsidR="0005588D" w:rsidRPr="00FA6CDA">
        <w:rPr>
          <w:rFonts w:asciiTheme="majorBidi" w:hAnsiTheme="majorBidi" w:cstheme="majorBidi"/>
          <w:sz w:val="24"/>
        </w:rPr>
        <w:t xml:space="preserve"> </w:t>
      </w:r>
      <w:proofErr w:type="spellStart"/>
      <w:r w:rsidR="0005588D" w:rsidRPr="00FA6CDA">
        <w:rPr>
          <w:rFonts w:asciiTheme="majorBidi" w:hAnsiTheme="majorBidi" w:cstheme="majorBidi"/>
          <w:i/>
          <w:iCs/>
          <w:sz w:val="24"/>
        </w:rPr>
        <w:t>tenuiflorum</w:t>
      </w:r>
      <w:proofErr w:type="spellEnd"/>
      <w:r w:rsidR="00F50EA5" w:rsidRPr="00FA6CDA">
        <w:rPr>
          <w:rFonts w:asciiTheme="majorBidi" w:hAnsiTheme="majorBidi" w:cstheme="majorBidi"/>
          <w:sz w:val="24"/>
        </w:rPr>
        <w:t>.</w:t>
      </w:r>
      <w:r w:rsidR="00CF3EBC" w:rsidRPr="00FA6CDA">
        <w:rPr>
          <w:rFonts w:asciiTheme="majorBidi" w:hAnsiTheme="majorBidi" w:cstheme="majorBidi"/>
          <w:sz w:val="24"/>
        </w:rPr>
        <w:t xml:space="preserve"> </w:t>
      </w:r>
      <w:r w:rsidR="00610B5B" w:rsidRPr="00FA6CDA">
        <w:rPr>
          <w:rFonts w:asciiTheme="majorBidi" w:hAnsiTheme="majorBidi" w:cstheme="majorBidi"/>
          <w:sz w:val="24"/>
        </w:rPr>
        <w:t>These results were similar in two Iranian red and green cultivars of sweet basil.</w:t>
      </w:r>
    </w:p>
    <w:p w14:paraId="06203D49" w14:textId="77777777" w:rsidR="002F02B8" w:rsidRPr="00FA6CDA" w:rsidRDefault="00FB6AE9" w:rsidP="004B0008">
      <w:pPr>
        <w:spacing w:after="0" w:line="240" w:lineRule="auto"/>
        <w:jc w:val="both"/>
        <w:rPr>
          <w:rFonts w:asciiTheme="majorBidi" w:hAnsiTheme="majorBidi" w:cstheme="majorBidi"/>
          <w:sz w:val="24"/>
        </w:rPr>
      </w:pPr>
      <w:r w:rsidRPr="00FA6CDA">
        <w:rPr>
          <w:rFonts w:asciiTheme="majorBidi" w:hAnsiTheme="majorBidi" w:cstheme="majorBidi"/>
          <w:sz w:val="24"/>
        </w:rPr>
        <w:t xml:space="preserve">In frame </w:t>
      </w:r>
      <w:r w:rsidR="00A81596" w:rsidRPr="00FA6CDA">
        <w:rPr>
          <w:rFonts w:asciiTheme="majorBidi" w:hAnsiTheme="majorBidi" w:cstheme="majorBidi"/>
          <w:sz w:val="24"/>
        </w:rPr>
        <w:t>t</w:t>
      </w:r>
      <w:r w:rsidR="00786D1B" w:rsidRPr="00FA6CDA">
        <w:rPr>
          <w:rFonts w:asciiTheme="majorBidi" w:hAnsiTheme="majorBidi" w:cstheme="majorBidi"/>
          <w:sz w:val="24"/>
        </w:rPr>
        <w:t xml:space="preserve">ranslation of </w:t>
      </w:r>
      <w:r w:rsidR="00A81596" w:rsidRPr="00FA6CDA">
        <w:rPr>
          <w:rFonts w:asciiTheme="majorBidi" w:hAnsiTheme="majorBidi" w:cstheme="majorBidi"/>
          <w:sz w:val="24"/>
        </w:rPr>
        <w:t xml:space="preserve">complete </w:t>
      </w:r>
      <w:r w:rsidR="00786D1B" w:rsidRPr="00FA6CDA">
        <w:rPr>
          <w:rFonts w:asciiTheme="majorBidi" w:hAnsiTheme="majorBidi" w:cstheme="majorBidi"/>
          <w:sz w:val="24"/>
        </w:rPr>
        <w:t xml:space="preserve">ORFs produced </w:t>
      </w:r>
      <w:r w:rsidR="00C7612B" w:rsidRPr="00FA6CDA">
        <w:rPr>
          <w:rFonts w:asciiTheme="majorBidi" w:hAnsiTheme="majorBidi" w:cstheme="majorBidi"/>
          <w:sz w:val="24"/>
        </w:rPr>
        <w:t>proteins</w:t>
      </w:r>
      <w:r w:rsidR="00786D1B" w:rsidRPr="00FA6CDA">
        <w:rPr>
          <w:rFonts w:asciiTheme="majorBidi" w:hAnsiTheme="majorBidi" w:cstheme="majorBidi"/>
          <w:sz w:val="24"/>
        </w:rPr>
        <w:t xml:space="preserve"> with length of </w:t>
      </w:r>
      <w:r w:rsidR="00FA0CC9" w:rsidRPr="00FA6CDA">
        <w:rPr>
          <w:rFonts w:asciiTheme="majorBidi" w:hAnsiTheme="majorBidi" w:cstheme="majorBidi"/>
          <w:sz w:val="24"/>
        </w:rPr>
        <w:t xml:space="preserve">377, </w:t>
      </w:r>
      <w:r w:rsidR="00C7612B" w:rsidRPr="00FA6CDA">
        <w:rPr>
          <w:rFonts w:asciiTheme="majorBidi" w:hAnsiTheme="majorBidi" w:cstheme="majorBidi"/>
          <w:sz w:val="24"/>
        </w:rPr>
        <w:t>567,</w:t>
      </w:r>
      <w:r w:rsidR="00786D1B" w:rsidRPr="00FA6CDA">
        <w:rPr>
          <w:rFonts w:asciiTheme="majorBidi" w:hAnsiTheme="majorBidi" w:cstheme="majorBidi"/>
          <w:sz w:val="24"/>
        </w:rPr>
        <w:t xml:space="preserve"> </w:t>
      </w:r>
      <w:r w:rsidR="00087474" w:rsidRPr="00FA6CDA">
        <w:rPr>
          <w:rFonts w:asciiTheme="majorBidi" w:hAnsiTheme="majorBidi" w:cstheme="majorBidi"/>
          <w:sz w:val="24"/>
        </w:rPr>
        <w:t>356,</w:t>
      </w:r>
      <w:r w:rsidR="00786D1B" w:rsidRPr="00FA6CDA">
        <w:rPr>
          <w:rFonts w:asciiTheme="majorBidi" w:hAnsiTheme="majorBidi" w:cstheme="majorBidi"/>
          <w:sz w:val="24"/>
        </w:rPr>
        <w:t xml:space="preserve"> </w:t>
      </w:r>
      <w:r w:rsidR="00087474" w:rsidRPr="00FA6CDA">
        <w:rPr>
          <w:rFonts w:asciiTheme="majorBidi" w:hAnsiTheme="majorBidi" w:cstheme="majorBidi"/>
          <w:sz w:val="24"/>
        </w:rPr>
        <w:t>50</w:t>
      </w:r>
      <w:r w:rsidR="00786D1B" w:rsidRPr="00FA6CDA">
        <w:rPr>
          <w:rFonts w:asciiTheme="majorBidi" w:hAnsiTheme="majorBidi" w:cstheme="majorBidi"/>
          <w:sz w:val="24"/>
        </w:rPr>
        <w:t>5</w:t>
      </w:r>
      <w:r w:rsidR="00087474" w:rsidRPr="00FA6CDA">
        <w:rPr>
          <w:rFonts w:asciiTheme="majorBidi" w:hAnsiTheme="majorBidi" w:cstheme="majorBidi"/>
          <w:sz w:val="24"/>
        </w:rPr>
        <w:t xml:space="preserve"> and </w:t>
      </w:r>
      <w:r w:rsidR="00786D1B" w:rsidRPr="00FA6CDA">
        <w:rPr>
          <w:rFonts w:asciiTheme="majorBidi" w:hAnsiTheme="majorBidi" w:cstheme="majorBidi"/>
          <w:sz w:val="24"/>
        </w:rPr>
        <w:t xml:space="preserve">amino acids </w:t>
      </w:r>
      <w:r w:rsidR="006A46E0" w:rsidRPr="00FA6CDA">
        <w:rPr>
          <w:rFonts w:asciiTheme="majorBidi" w:hAnsiTheme="majorBidi" w:cstheme="majorBidi"/>
          <w:sz w:val="24"/>
        </w:rPr>
        <w:t xml:space="preserve">for </w:t>
      </w:r>
      <w:r w:rsidR="00FA438C" w:rsidRPr="00FA6CDA">
        <w:rPr>
          <w:rFonts w:asciiTheme="majorBidi" w:hAnsiTheme="majorBidi" w:cstheme="majorBidi"/>
          <w:i/>
          <w:iCs/>
          <w:color w:val="000000"/>
          <w:sz w:val="24"/>
          <w:szCs w:val="24"/>
        </w:rPr>
        <w:t>ACTIN</w:t>
      </w:r>
      <w:r w:rsidR="00FA438C" w:rsidRPr="00FA6CDA">
        <w:rPr>
          <w:rFonts w:asciiTheme="majorBidi" w:hAnsiTheme="majorBidi" w:cstheme="majorBidi"/>
          <w:color w:val="000000"/>
          <w:sz w:val="24"/>
          <w:szCs w:val="24"/>
        </w:rPr>
        <w:t>,</w:t>
      </w:r>
      <w:r w:rsidR="00FA438C" w:rsidRPr="00FA6CDA">
        <w:rPr>
          <w:rFonts w:asciiTheme="majorBidi" w:hAnsiTheme="majorBidi" w:cstheme="majorBidi"/>
          <w:i/>
          <w:iCs/>
          <w:color w:val="000000"/>
          <w:sz w:val="24"/>
          <w:szCs w:val="24"/>
        </w:rPr>
        <w:t xml:space="preserve"> </w:t>
      </w:r>
      <w:r w:rsidR="006A46E0" w:rsidRPr="00FA6CDA">
        <w:rPr>
          <w:rFonts w:asciiTheme="majorBidi" w:hAnsiTheme="majorBidi" w:cstheme="majorBidi"/>
          <w:i/>
          <w:iCs/>
          <w:color w:val="000000"/>
          <w:sz w:val="24"/>
          <w:szCs w:val="24"/>
        </w:rPr>
        <w:t>4CL</w:t>
      </w:r>
      <w:r w:rsidR="006A46E0" w:rsidRPr="00FA6CDA">
        <w:rPr>
          <w:rFonts w:asciiTheme="majorBidi" w:hAnsiTheme="majorBidi" w:cstheme="majorBidi"/>
          <w:color w:val="000000"/>
          <w:sz w:val="24"/>
          <w:szCs w:val="24"/>
        </w:rPr>
        <w:t xml:space="preserve">, </w:t>
      </w:r>
      <w:r w:rsidR="006A46E0" w:rsidRPr="00FA6CDA">
        <w:rPr>
          <w:rFonts w:asciiTheme="majorBidi" w:hAnsiTheme="majorBidi" w:cstheme="majorBidi"/>
          <w:i/>
          <w:iCs/>
          <w:color w:val="000000"/>
          <w:sz w:val="24"/>
          <w:szCs w:val="24"/>
        </w:rPr>
        <w:t>CVOMT</w:t>
      </w:r>
      <w:r w:rsidR="006A46E0" w:rsidRPr="00FA6CDA">
        <w:rPr>
          <w:rFonts w:asciiTheme="majorBidi" w:hAnsiTheme="majorBidi" w:cstheme="majorBidi"/>
          <w:color w:val="000000"/>
          <w:sz w:val="24"/>
          <w:szCs w:val="24"/>
        </w:rPr>
        <w:t>,</w:t>
      </w:r>
      <w:r w:rsidR="006A46E0" w:rsidRPr="00FA6CDA">
        <w:rPr>
          <w:rFonts w:asciiTheme="majorBidi" w:hAnsiTheme="majorBidi" w:cstheme="majorBidi"/>
          <w:i/>
          <w:iCs/>
          <w:color w:val="000000"/>
          <w:sz w:val="24"/>
          <w:szCs w:val="24"/>
        </w:rPr>
        <w:t xml:space="preserve"> </w:t>
      </w:r>
      <w:r w:rsidR="00FA438C" w:rsidRPr="00FA6CDA">
        <w:rPr>
          <w:rFonts w:asciiTheme="majorBidi" w:hAnsiTheme="majorBidi" w:cstheme="majorBidi"/>
          <w:color w:val="000000"/>
          <w:sz w:val="24"/>
          <w:szCs w:val="24"/>
        </w:rPr>
        <w:t>and</w:t>
      </w:r>
      <w:r w:rsidR="00FA438C" w:rsidRPr="00FA6CDA">
        <w:rPr>
          <w:rFonts w:asciiTheme="majorBidi" w:hAnsiTheme="majorBidi" w:cstheme="majorBidi"/>
          <w:i/>
          <w:iCs/>
          <w:color w:val="000000"/>
          <w:sz w:val="24"/>
          <w:szCs w:val="24"/>
        </w:rPr>
        <w:t xml:space="preserve"> </w:t>
      </w:r>
      <w:r w:rsidR="006A46E0" w:rsidRPr="00FA6CDA">
        <w:rPr>
          <w:rFonts w:asciiTheme="majorBidi" w:hAnsiTheme="majorBidi" w:cstheme="majorBidi"/>
          <w:i/>
          <w:iCs/>
          <w:color w:val="000000"/>
          <w:sz w:val="24"/>
          <w:szCs w:val="24"/>
        </w:rPr>
        <w:t>C4H</w:t>
      </w:r>
      <w:r w:rsidR="00FA438C" w:rsidRPr="00FA6CDA">
        <w:rPr>
          <w:rFonts w:asciiTheme="majorBidi" w:hAnsiTheme="majorBidi" w:cstheme="majorBidi"/>
          <w:color w:val="000000"/>
          <w:sz w:val="24"/>
          <w:szCs w:val="24"/>
        </w:rPr>
        <w:t xml:space="preserve"> </w:t>
      </w:r>
      <w:r w:rsidR="006A46E0" w:rsidRPr="00FA6CDA">
        <w:rPr>
          <w:rFonts w:asciiTheme="majorBidi" w:hAnsiTheme="majorBidi" w:cstheme="majorBidi"/>
          <w:color w:val="000000"/>
          <w:sz w:val="24"/>
          <w:szCs w:val="24"/>
        </w:rPr>
        <w:t>genes</w:t>
      </w:r>
      <w:r w:rsidR="00FA438C" w:rsidRPr="00FA6CDA">
        <w:rPr>
          <w:rFonts w:asciiTheme="majorBidi" w:hAnsiTheme="majorBidi" w:cstheme="majorBidi"/>
          <w:color w:val="000000"/>
          <w:sz w:val="24"/>
          <w:szCs w:val="24"/>
        </w:rPr>
        <w:t>,</w:t>
      </w:r>
      <w:r w:rsidR="006A46E0" w:rsidRPr="00FA6CDA">
        <w:rPr>
          <w:rFonts w:asciiTheme="majorBidi" w:hAnsiTheme="majorBidi" w:cstheme="majorBidi"/>
          <w:i/>
          <w:iCs/>
          <w:color w:val="000000"/>
          <w:sz w:val="24"/>
          <w:szCs w:val="24"/>
        </w:rPr>
        <w:t xml:space="preserve"> </w:t>
      </w:r>
      <w:r w:rsidR="006A46E0" w:rsidRPr="00FA6CDA">
        <w:rPr>
          <w:rFonts w:asciiTheme="majorBidi" w:hAnsiTheme="majorBidi" w:cstheme="majorBidi"/>
          <w:color w:val="000000"/>
          <w:sz w:val="24"/>
          <w:szCs w:val="24"/>
        </w:rPr>
        <w:t>respectively</w:t>
      </w:r>
      <w:r w:rsidR="00D6166C" w:rsidRPr="00FA6CDA">
        <w:rPr>
          <w:rFonts w:asciiTheme="majorBidi" w:hAnsiTheme="majorBidi" w:cstheme="majorBidi"/>
          <w:color w:val="000000"/>
          <w:sz w:val="24"/>
          <w:szCs w:val="24"/>
        </w:rPr>
        <w:t xml:space="preserve"> (Table 2)</w:t>
      </w:r>
      <w:r w:rsidR="006A46E0" w:rsidRPr="00FA6CDA">
        <w:rPr>
          <w:rFonts w:asciiTheme="majorBidi" w:hAnsiTheme="majorBidi" w:cstheme="majorBidi"/>
          <w:color w:val="000000"/>
          <w:sz w:val="24"/>
          <w:szCs w:val="24"/>
        </w:rPr>
        <w:t>.</w:t>
      </w:r>
      <w:r w:rsidR="004A55CB" w:rsidRPr="00FA6CDA">
        <w:rPr>
          <w:rFonts w:asciiTheme="majorBidi" w:hAnsiTheme="majorBidi" w:cstheme="majorBidi"/>
          <w:color w:val="000000"/>
          <w:sz w:val="24"/>
          <w:szCs w:val="24"/>
        </w:rPr>
        <w:t xml:space="preserve"> </w:t>
      </w:r>
      <w:r w:rsidR="004F3E25" w:rsidRPr="00FA6CDA">
        <w:rPr>
          <w:rFonts w:asciiTheme="majorBidi" w:hAnsiTheme="majorBidi" w:cstheme="majorBidi"/>
          <w:sz w:val="24"/>
        </w:rPr>
        <w:t>The</w:t>
      </w:r>
      <w:r w:rsidR="00786D1B" w:rsidRPr="00FA6CDA">
        <w:rPr>
          <w:rFonts w:asciiTheme="majorBidi" w:hAnsiTheme="majorBidi" w:cstheme="majorBidi"/>
          <w:sz w:val="24"/>
        </w:rPr>
        <w:t xml:space="preserve"> molecular weight </w:t>
      </w:r>
      <w:r w:rsidR="004F3E25" w:rsidRPr="00FA6CDA">
        <w:rPr>
          <w:rFonts w:asciiTheme="majorBidi" w:hAnsiTheme="majorBidi" w:cstheme="majorBidi"/>
          <w:sz w:val="24"/>
        </w:rPr>
        <w:t xml:space="preserve">of </w:t>
      </w:r>
      <w:r w:rsidR="00FA0CC9" w:rsidRPr="00FA6CDA">
        <w:rPr>
          <w:rFonts w:asciiTheme="majorBidi" w:hAnsiTheme="majorBidi" w:cstheme="majorBidi"/>
          <w:i/>
          <w:iCs/>
          <w:color w:val="000000"/>
          <w:sz w:val="24"/>
          <w:szCs w:val="24"/>
        </w:rPr>
        <w:t>ACTIN</w:t>
      </w:r>
      <w:r w:rsidR="00FA0CC9" w:rsidRPr="00FA6CDA">
        <w:rPr>
          <w:rFonts w:asciiTheme="majorBidi" w:hAnsiTheme="majorBidi" w:cstheme="majorBidi"/>
          <w:color w:val="000000"/>
          <w:sz w:val="24"/>
          <w:szCs w:val="24"/>
        </w:rPr>
        <w:t>,</w:t>
      </w:r>
      <w:r w:rsidR="00FA0CC9" w:rsidRPr="00FA6CDA">
        <w:rPr>
          <w:rFonts w:asciiTheme="majorBidi" w:hAnsiTheme="majorBidi" w:cstheme="majorBidi"/>
          <w:i/>
          <w:iCs/>
          <w:color w:val="000000"/>
          <w:sz w:val="24"/>
          <w:szCs w:val="24"/>
        </w:rPr>
        <w:t xml:space="preserve"> 4CL</w:t>
      </w:r>
      <w:r w:rsidR="00FA0CC9" w:rsidRPr="00FA6CDA">
        <w:rPr>
          <w:rFonts w:asciiTheme="majorBidi" w:hAnsiTheme="majorBidi" w:cstheme="majorBidi"/>
          <w:color w:val="000000"/>
          <w:sz w:val="24"/>
          <w:szCs w:val="24"/>
        </w:rPr>
        <w:t xml:space="preserve">, </w:t>
      </w:r>
      <w:r w:rsidR="00FA0CC9" w:rsidRPr="00FA6CDA">
        <w:rPr>
          <w:rFonts w:asciiTheme="majorBidi" w:hAnsiTheme="majorBidi" w:cstheme="majorBidi"/>
          <w:i/>
          <w:iCs/>
          <w:color w:val="000000"/>
          <w:sz w:val="24"/>
          <w:szCs w:val="24"/>
        </w:rPr>
        <w:t>CVOMT</w:t>
      </w:r>
      <w:r w:rsidR="00FA0CC9" w:rsidRPr="00FA6CDA">
        <w:rPr>
          <w:rFonts w:asciiTheme="majorBidi" w:hAnsiTheme="majorBidi" w:cstheme="majorBidi"/>
          <w:color w:val="000000"/>
          <w:sz w:val="24"/>
          <w:szCs w:val="24"/>
        </w:rPr>
        <w:t>,</w:t>
      </w:r>
      <w:r w:rsidR="00FA0CC9" w:rsidRPr="00FA6CDA">
        <w:rPr>
          <w:rFonts w:asciiTheme="majorBidi" w:hAnsiTheme="majorBidi" w:cstheme="majorBidi"/>
          <w:i/>
          <w:iCs/>
          <w:color w:val="000000"/>
          <w:sz w:val="24"/>
          <w:szCs w:val="24"/>
        </w:rPr>
        <w:t xml:space="preserve"> </w:t>
      </w:r>
      <w:r w:rsidR="00FA0CC9" w:rsidRPr="00FA6CDA">
        <w:rPr>
          <w:rFonts w:asciiTheme="majorBidi" w:hAnsiTheme="majorBidi" w:cstheme="majorBidi"/>
          <w:color w:val="000000"/>
          <w:sz w:val="24"/>
          <w:szCs w:val="24"/>
        </w:rPr>
        <w:t>and</w:t>
      </w:r>
      <w:r w:rsidR="00FA0CC9" w:rsidRPr="00FA6CDA">
        <w:rPr>
          <w:rFonts w:asciiTheme="majorBidi" w:hAnsiTheme="majorBidi" w:cstheme="majorBidi"/>
          <w:i/>
          <w:iCs/>
          <w:color w:val="000000"/>
          <w:sz w:val="24"/>
          <w:szCs w:val="24"/>
        </w:rPr>
        <w:t xml:space="preserve"> C4H</w:t>
      </w:r>
      <w:r w:rsidR="00FA0CC9" w:rsidRPr="00FA6CDA">
        <w:rPr>
          <w:rFonts w:asciiTheme="majorBidi" w:hAnsiTheme="majorBidi" w:cstheme="majorBidi"/>
          <w:color w:val="000000"/>
          <w:sz w:val="24"/>
          <w:szCs w:val="24"/>
        </w:rPr>
        <w:t xml:space="preserve"> </w:t>
      </w:r>
      <w:r w:rsidR="001725C3" w:rsidRPr="00FA6CDA">
        <w:rPr>
          <w:rFonts w:asciiTheme="majorBidi" w:hAnsiTheme="majorBidi" w:cstheme="majorBidi"/>
          <w:color w:val="000000"/>
          <w:sz w:val="24"/>
          <w:szCs w:val="24"/>
        </w:rPr>
        <w:t>proteins</w:t>
      </w:r>
      <w:r w:rsidR="001725C3" w:rsidRPr="00FA6CDA">
        <w:rPr>
          <w:rFonts w:asciiTheme="majorBidi" w:hAnsiTheme="majorBidi" w:cstheme="majorBidi"/>
          <w:i/>
          <w:iCs/>
          <w:color w:val="000000"/>
          <w:sz w:val="24"/>
          <w:szCs w:val="24"/>
        </w:rPr>
        <w:t xml:space="preserve"> </w:t>
      </w:r>
      <w:r w:rsidR="001725C3" w:rsidRPr="00FA6CDA">
        <w:rPr>
          <w:rFonts w:asciiTheme="majorBidi" w:hAnsiTheme="majorBidi" w:cstheme="majorBidi"/>
          <w:sz w:val="24"/>
        </w:rPr>
        <w:t>were</w:t>
      </w:r>
      <w:r w:rsidR="00CD7840" w:rsidRPr="00FA6CDA">
        <w:rPr>
          <w:rFonts w:asciiTheme="majorBidi" w:hAnsiTheme="majorBidi" w:cstheme="majorBidi"/>
          <w:sz w:val="24"/>
        </w:rPr>
        <w:t xml:space="preserve"> </w:t>
      </w:r>
      <w:r w:rsidR="00F56D63" w:rsidRPr="00FA6CDA">
        <w:rPr>
          <w:rFonts w:asciiTheme="majorBidi" w:hAnsiTheme="majorBidi" w:cstheme="majorBidi"/>
          <w:sz w:val="24"/>
        </w:rPr>
        <w:t xml:space="preserve">computed </w:t>
      </w:r>
      <w:r w:rsidR="004B0008" w:rsidRPr="00FA6CDA">
        <w:rPr>
          <w:rFonts w:asciiTheme="majorBidi" w:hAnsiTheme="majorBidi" w:cstheme="majorBidi"/>
          <w:sz w:val="24"/>
        </w:rPr>
        <w:t xml:space="preserve">41.664, </w:t>
      </w:r>
      <w:r w:rsidR="001725C3" w:rsidRPr="00FA6CDA">
        <w:rPr>
          <w:rFonts w:asciiTheme="majorBidi" w:eastAsia="Calibri" w:hAnsiTheme="majorBidi" w:cstheme="majorBidi"/>
          <w:sz w:val="24"/>
        </w:rPr>
        <w:t>61.12</w:t>
      </w:r>
      <w:r w:rsidR="002107DE" w:rsidRPr="00FA6CDA">
        <w:rPr>
          <w:rFonts w:asciiTheme="majorBidi" w:eastAsia="Calibri" w:hAnsiTheme="majorBidi" w:cstheme="majorBidi"/>
          <w:sz w:val="24"/>
        </w:rPr>
        <w:t xml:space="preserve">, 39.922, </w:t>
      </w:r>
      <w:r w:rsidR="004B0008" w:rsidRPr="00FA6CDA">
        <w:rPr>
          <w:rFonts w:asciiTheme="majorBidi" w:eastAsia="Calibri" w:hAnsiTheme="majorBidi" w:cstheme="majorBidi"/>
          <w:sz w:val="24"/>
        </w:rPr>
        <w:t xml:space="preserve">and </w:t>
      </w:r>
      <w:r w:rsidR="002107DE" w:rsidRPr="00FA6CDA">
        <w:rPr>
          <w:rFonts w:asciiTheme="majorBidi" w:eastAsia="Calibri" w:hAnsiTheme="majorBidi" w:cstheme="majorBidi"/>
          <w:sz w:val="24"/>
        </w:rPr>
        <w:t xml:space="preserve">58.044 </w:t>
      </w:r>
      <w:proofErr w:type="spellStart"/>
      <w:r w:rsidR="00786D1B" w:rsidRPr="00FA6CDA">
        <w:rPr>
          <w:rFonts w:asciiTheme="majorBidi" w:hAnsiTheme="majorBidi" w:cstheme="majorBidi"/>
          <w:sz w:val="24"/>
        </w:rPr>
        <w:t>kDa</w:t>
      </w:r>
      <w:proofErr w:type="spellEnd"/>
      <w:r w:rsidR="00F56D63" w:rsidRPr="00FA6CDA">
        <w:rPr>
          <w:rFonts w:asciiTheme="majorBidi" w:hAnsiTheme="majorBidi" w:cstheme="majorBidi"/>
          <w:sz w:val="24"/>
        </w:rPr>
        <w:t xml:space="preserve"> (Table 2)</w:t>
      </w:r>
      <w:r w:rsidR="004174C9" w:rsidRPr="00FA6CDA">
        <w:rPr>
          <w:rFonts w:asciiTheme="majorBidi" w:hAnsiTheme="majorBidi" w:cstheme="majorBidi"/>
          <w:sz w:val="24"/>
        </w:rPr>
        <w:t xml:space="preserve">. </w:t>
      </w:r>
    </w:p>
    <w:p w14:paraId="24974715" w14:textId="77777777" w:rsidR="00786D1B" w:rsidRPr="00FA6CDA" w:rsidRDefault="000632F5" w:rsidP="006C46C1">
      <w:pPr>
        <w:spacing w:after="0" w:line="240" w:lineRule="auto"/>
        <w:jc w:val="both"/>
        <w:rPr>
          <w:rFonts w:asciiTheme="majorBidi" w:hAnsiTheme="majorBidi" w:cstheme="majorBidi"/>
          <w:color w:val="000000"/>
          <w:sz w:val="24"/>
          <w:szCs w:val="24"/>
        </w:rPr>
      </w:pPr>
      <w:r w:rsidRPr="00FA6CDA">
        <w:rPr>
          <w:rFonts w:asciiTheme="majorBidi" w:hAnsiTheme="majorBidi" w:cstheme="majorBidi"/>
          <w:sz w:val="24"/>
          <w:szCs w:val="24"/>
        </w:rPr>
        <w:t xml:space="preserve">The </w:t>
      </w:r>
      <w:r w:rsidR="0070164B" w:rsidRPr="00FA6CDA">
        <w:rPr>
          <w:rFonts w:asciiTheme="majorBidi" w:hAnsiTheme="majorBidi" w:cstheme="majorBidi"/>
          <w:sz w:val="24"/>
          <w:szCs w:val="24"/>
        </w:rPr>
        <w:t>signal peptide</w:t>
      </w:r>
      <w:r w:rsidRPr="00FA6CDA">
        <w:rPr>
          <w:rFonts w:asciiTheme="majorBidi" w:hAnsiTheme="majorBidi" w:cstheme="majorBidi"/>
          <w:sz w:val="24"/>
          <w:szCs w:val="24"/>
        </w:rPr>
        <w:t xml:space="preserve"> prediction showed no signal sequence </w:t>
      </w:r>
      <w:r w:rsidR="0070164B" w:rsidRPr="00FA6CDA">
        <w:rPr>
          <w:rFonts w:asciiTheme="majorBidi" w:hAnsiTheme="majorBidi" w:cstheme="majorBidi"/>
          <w:sz w:val="24"/>
          <w:szCs w:val="24"/>
        </w:rPr>
        <w:t xml:space="preserve">in the structure </w:t>
      </w:r>
      <w:r w:rsidR="003D3341" w:rsidRPr="00FA6CDA">
        <w:rPr>
          <w:rFonts w:asciiTheme="majorBidi" w:hAnsiTheme="majorBidi" w:cstheme="majorBidi"/>
          <w:sz w:val="24"/>
          <w:szCs w:val="24"/>
        </w:rPr>
        <w:t xml:space="preserve">of </w:t>
      </w:r>
      <w:r w:rsidR="00686330" w:rsidRPr="00FA6CDA">
        <w:rPr>
          <w:rFonts w:asciiTheme="majorBidi" w:hAnsiTheme="majorBidi" w:cstheme="majorBidi"/>
          <w:i/>
          <w:iCs/>
          <w:color w:val="000000"/>
          <w:sz w:val="24"/>
          <w:szCs w:val="24"/>
        </w:rPr>
        <w:t>ACTIN</w:t>
      </w:r>
      <w:r w:rsidR="00686330" w:rsidRPr="00FA6CDA">
        <w:rPr>
          <w:rFonts w:asciiTheme="majorBidi" w:hAnsiTheme="majorBidi" w:cstheme="majorBidi"/>
          <w:color w:val="000000"/>
          <w:sz w:val="24"/>
          <w:szCs w:val="24"/>
        </w:rPr>
        <w:t>,</w:t>
      </w:r>
      <w:r w:rsidR="00686330" w:rsidRPr="00FA6CDA">
        <w:rPr>
          <w:rFonts w:asciiTheme="majorBidi" w:hAnsiTheme="majorBidi" w:cstheme="majorBidi"/>
          <w:i/>
          <w:iCs/>
          <w:color w:val="000000"/>
          <w:sz w:val="24"/>
          <w:szCs w:val="24"/>
        </w:rPr>
        <w:t xml:space="preserve"> </w:t>
      </w:r>
      <w:r w:rsidR="003D3341" w:rsidRPr="00FA6CDA">
        <w:rPr>
          <w:rFonts w:asciiTheme="majorBidi" w:hAnsiTheme="majorBidi" w:cstheme="majorBidi"/>
          <w:i/>
          <w:iCs/>
          <w:color w:val="000000"/>
          <w:sz w:val="24"/>
          <w:szCs w:val="24"/>
        </w:rPr>
        <w:t>4CL</w:t>
      </w:r>
      <w:r w:rsidR="003D3341" w:rsidRPr="00FA6CDA">
        <w:rPr>
          <w:rFonts w:asciiTheme="majorBidi" w:hAnsiTheme="majorBidi" w:cstheme="majorBidi"/>
          <w:color w:val="000000"/>
          <w:sz w:val="24"/>
          <w:szCs w:val="24"/>
        </w:rPr>
        <w:t xml:space="preserve">, </w:t>
      </w:r>
      <w:r w:rsidR="00686330" w:rsidRPr="00FA6CDA">
        <w:rPr>
          <w:rFonts w:asciiTheme="majorBidi" w:hAnsiTheme="majorBidi" w:cstheme="majorBidi"/>
          <w:i/>
          <w:iCs/>
          <w:color w:val="000000"/>
          <w:sz w:val="24"/>
          <w:szCs w:val="24"/>
        </w:rPr>
        <w:t>C4H</w:t>
      </w:r>
      <w:r w:rsidR="00686330" w:rsidRPr="00FA6CDA">
        <w:rPr>
          <w:rFonts w:asciiTheme="majorBidi" w:hAnsiTheme="majorBidi" w:cstheme="majorBidi"/>
          <w:color w:val="000000"/>
          <w:sz w:val="24"/>
          <w:szCs w:val="24"/>
        </w:rPr>
        <w:t>,</w:t>
      </w:r>
      <w:r w:rsidR="00686330" w:rsidRPr="00FA6CDA">
        <w:rPr>
          <w:rFonts w:asciiTheme="majorBidi" w:hAnsiTheme="majorBidi" w:cstheme="majorBidi"/>
          <w:i/>
          <w:iCs/>
          <w:color w:val="000000"/>
          <w:sz w:val="24"/>
          <w:szCs w:val="24"/>
        </w:rPr>
        <w:t xml:space="preserve"> </w:t>
      </w:r>
      <w:r w:rsidR="00686330" w:rsidRPr="00FA6CDA">
        <w:rPr>
          <w:rFonts w:asciiTheme="majorBidi" w:hAnsiTheme="majorBidi" w:cstheme="majorBidi"/>
          <w:color w:val="000000"/>
          <w:sz w:val="24"/>
          <w:szCs w:val="24"/>
        </w:rPr>
        <w:t>and</w:t>
      </w:r>
      <w:r w:rsidR="00686330" w:rsidRPr="00FA6CDA">
        <w:rPr>
          <w:rFonts w:asciiTheme="majorBidi" w:hAnsiTheme="majorBidi" w:cstheme="majorBidi"/>
          <w:i/>
          <w:iCs/>
          <w:color w:val="000000"/>
          <w:sz w:val="24"/>
          <w:szCs w:val="24"/>
        </w:rPr>
        <w:t xml:space="preserve"> </w:t>
      </w:r>
      <w:r w:rsidR="003D3341" w:rsidRPr="00FA6CDA">
        <w:rPr>
          <w:rFonts w:asciiTheme="majorBidi" w:hAnsiTheme="majorBidi" w:cstheme="majorBidi"/>
          <w:i/>
          <w:iCs/>
          <w:color w:val="000000"/>
          <w:sz w:val="24"/>
          <w:szCs w:val="24"/>
        </w:rPr>
        <w:t>CVOMT</w:t>
      </w:r>
      <w:r w:rsidR="003D3341" w:rsidRPr="00FA6CDA">
        <w:rPr>
          <w:rFonts w:asciiTheme="majorBidi" w:hAnsiTheme="majorBidi" w:cstheme="majorBidi"/>
          <w:color w:val="000000"/>
          <w:sz w:val="24"/>
          <w:szCs w:val="24"/>
        </w:rPr>
        <w:t xml:space="preserve"> proteins (Table 3)</w:t>
      </w:r>
      <w:r w:rsidR="00D81172" w:rsidRPr="00FA6CDA">
        <w:rPr>
          <w:rFonts w:asciiTheme="majorBidi" w:hAnsiTheme="majorBidi" w:cstheme="majorBidi"/>
          <w:color w:val="000000"/>
          <w:sz w:val="24"/>
          <w:szCs w:val="24"/>
        </w:rPr>
        <w:t xml:space="preserve"> </w:t>
      </w:r>
      <w:r w:rsidR="00D81172" w:rsidRPr="00FA6CDA">
        <w:rPr>
          <w:rFonts w:asciiTheme="majorBidi" w:hAnsiTheme="majorBidi" w:cstheme="majorBidi"/>
          <w:sz w:val="24"/>
        </w:rPr>
        <w:t>(</w:t>
      </w:r>
      <w:r w:rsidR="00D81172" w:rsidRPr="00FA6CDA">
        <w:rPr>
          <w:rFonts w:asciiTheme="majorBidi" w:hAnsiTheme="majorBidi" w:cstheme="majorBidi"/>
          <w:color w:val="000000"/>
          <w:sz w:val="24"/>
          <w:szCs w:val="24"/>
        </w:rPr>
        <w:t>Supplementary file)</w:t>
      </w:r>
      <w:r w:rsidR="003D3341" w:rsidRPr="00FA6CDA">
        <w:rPr>
          <w:rFonts w:asciiTheme="majorBidi" w:hAnsiTheme="majorBidi" w:cstheme="majorBidi"/>
          <w:color w:val="000000"/>
          <w:sz w:val="24"/>
          <w:szCs w:val="24"/>
        </w:rPr>
        <w:t>.</w:t>
      </w:r>
      <w:r w:rsidR="00D81172" w:rsidRPr="00FA6CDA">
        <w:rPr>
          <w:rFonts w:asciiTheme="majorBidi" w:hAnsiTheme="majorBidi" w:cstheme="majorBidi"/>
          <w:color w:val="000000"/>
          <w:sz w:val="24"/>
          <w:szCs w:val="24"/>
        </w:rPr>
        <w:t xml:space="preserve"> </w:t>
      </w:r>
      <w:r w:rsidR="007E239C" w:rsidRPr="00FA6CDA">
        <w:rPr>
          <w:rFonts w:asciiTheme="majorBidi" w:hAnsiTheme="majorBidi" w:cstheme="majorBidi"/>
          <w:sz w:val="24"/>
          <w:szCs w:val="24"/>
        </w:rPr>
        <w:t>The</w:t>
      </w:r>
      <w:r w:rsidR="00786D1B" w:rsidRPr="00FA6CDA">
        <w:rPr>
          <w:rFonts w:asciiTheme="majorBidi" w:hAnsiTheme="majorBidi" w:cstheme="majorBidi"/>
          <w:sz w:val="24"/>
          <w:szCs w:val="24"/>
        </w:rPr>
        <w:t xml:space="preserve"> subcellular localization </w:t>
      </w:r>
      <w:r w:rsidR="007E239C" w:rsidRPr="00FA6CDA">
        <w:rPr>
          <w:rFonts w:asciiTheme="majorBidi" w:hAnsiTheme="majorBidi" w:cstheme="majorBidi"/>
          <w:sz w:val="24"/>
          <w:szCs w:val="24"/>
        </w:rPr>
        <w:t xml:space="preserve">prediction </w:t>
      </w:r>
      <w:r w:rsidR="00A86FB5" w:rsidRPr="00FA6CDA">
        <w:rPr>
          <w:rFonts w:asciiTheme="majorBidi" w:hAnsiTheme="majorBidi" w:cstheme="majorBidi"/>
          <w:sz w:val="24"/>
          <w:szCs w:val="24"/>
        </w:rPr>
        <w:t>exhibited</w:t>
      </w:r>
      <w:r w:rsidR="00786D1B" w:rsidRPr="00FA6CDA">
        <w:rPr>
          <w:rFonts w:asciiTheme="majorBidi" w:hAnsiTheme="majorBidi" w:cstheme="majorBidi"/>
          <w:sz w:val="24"/>
          <w:szCs w:val="24"/>
        </w:rPr>
        <w:t xml:space="preserve"> that all </w:t>
      </w:r>
      <w:r w:rsidR="00A86FB5" w:rsidRPr="00FA6CDA">
        <w:rPr>
          <w:rFonts w:asciiTheme="majorBidi" w:hAnsiTheme="majorBidi" w:cstheme="majorBidi"/>
          <w:sz w:val="24"/>
          <w:szCs w:val="24"/>
        </w:rPr>
        <w:t>identified</w:t>
      </w:r>
      <w:r w:rsidR="00786D1B" w:rsidRPr="00FA6CDA">
        <w:rPr>
          <w:rFonts w:asciiTheme="majorBidi" w:hAnsiTheme="majorBidi" w:cstheme="majorBidi"/>
          <w:sz w:val="24"/>
          <w:szCs w:val="24"/>
        </w:rPr>
        <w:t xml:space="preserve"> </w:t>
      </w:r>
      <w:r w:rsidR="00A86FB5" w:rsidRPr="00FA6CDA">
        <w:rPr>
          <w:rFonts w:asciiTheme="majorBidi" w:hAnsiTheme="majorBidi" w:cstheme="majorBidi"/>
          <w:sz w:val="24"/>
          <w:szCs w:val="24"/>
        </w:rPr>
        <w:t>proteins</w:t>
      </w:r>
      <w:r w:rsidR="00786D1B" w:rsidRPr="00FA6CDA">
        <w:rPr>
          <w:rFonts w:asciiTheme="majorBidi" w:hAnsiTheme="majorBidi" w:cstheme="majorBidi"/>
          <w:sz w:val="24"/>
          <w:szCs w:val="24"/>
        </w:rPr>
        <w:t xml:space="preserve"> </w:t>
      </w:r>
      <w:r w:rsidR="00C513AD" w:rsidRPr="00FA6CDA">
        <w:rPr>
          <w:rFonts w:asciiTheme="majorBidi" w:hAnsiTheme="majorBidi" w:cstheme="majorBidi"/>
          <w:sz w:val="24"/>
          <w:szCs w:val="24"/>
        </w:rPr>
        <w:t>are</w:t>
      </w:r>
      <w:r w:rsidR="006D3DF6" w:rsidRPr="00FA6CDA">
        <w:rPr>
          <w:rFonts w:asciiTheme="majorBidi" w:hAnsiTheme="majorBidi" w:cstheme="majorBidi"/>
          <w:sz w:val="24"/>
          <w:szCs w:val="24"/>
        </w:rPr>
        <w:t xml:space="preserve"> </w:t>
      </w:r>
      <w:r w:rsidR="00C513AD" w:rsidRPr="00FA6CDA">
        <w:rPr>
          <w:rFonts w:asciiTheme="majorBidi" w:hAnsiTheme="majorBidi" w:cstheme="majorBidi"/>
          <w:sz w:val="24"/>
          <w:szCs w:val="24"/>
        </w:rPr>
        <w:t xml:space="preserve">localized in the </w:t>
      </w:r>
      <w:r w:rsidR="006D3DF6" w:rsidRPr="00FA6CDA">
        <w:rPr>
          <w:rFonts w:asciiTheme="majorBidi" w:hAnsiTheme="majorBidi" w:cstheme="majorBidi"/>
          <w:sz w:val="24"/>
          <w:szCs w:val="24"/>
        </w:rPr>
        <w:t>cytoplasm</w:t>
      </w:r>
      <w:r w:rsidR="00C513AD" w:rsidRPr="00FA6CDA">
        <w:rPr>
          <w:rFonts w:asciiTheme="majorBidi" w:hAnsiTheme="majorBidi" w:cstheme="majorBidi"/>
          <w:sz w:val="24"/>
          <w:szCs w:val="24"/>
        </w:rPr>
        <w:t xml:space="preserve"> </w:t>
      </w:r>
      <w:r w:rsidR="00415BCD" w:rsidRPr="00FA6CDA">
        <w:rPr>
          <w:rFonts w:asciiTheme="majorBidi" w:hAnsiTheme="majorBidi" w:cstheme="majorBidi"/>
          <w:color w:val="000000"/>
          <w:sz w:val="24"/>
          <w:szCs w:val="24"/>
        </w:rPr>
        <w:t xml:space="preserve">(Table 3) </w:t>
      </w:r>
      <w:r w:rsidR="00415BCD" w:rsidRPr="00FA6CDA">
        <w:rPr>
          <w:rFonts w:asciiTheme="majorBidi" w:hAnsiTheme="majorBidi" w:cstheme="majorBidi"/>
          <w:sz w:val="24"/>
        </w:rPr>
        <w:t>(</w:t>
      </w:r>
      <w:r w:rsidR="00415BCD" w:rsidRPr="00FA6CDA">
        <w:rPr>
          <w:rFonts w:asciiTheme="majorBidi" w:hAnsiTheme="majorBidi" w:cstheme="majorBidi"/>
          <w:color w:val="000000"/>
          <w:sz w:val="24"/>
          <w:szCs w:val="24"/>
        </w:rPr>
        <w:t xml:space="preserve">Supplementary </w:t>
      </w:r>
      <w:r w:rsidR="00415BCD" w:rsidRPr="00FA6CDA">
        <w:rPr>
          <w:rFonts w:asciiTheme="majorBidi" w:hAnsiTheme="majorBidi" w:cstheme="majorBidi"/>
          <w:color w:val="000000"/>
          <w:sz w:val="24"/>
          <w:szCs w:val="24"/>
        </w:rPr>
        <w:lastRenderedPageBreak/>
        <w:t xml:space="preserve">file). </w:t>
      </w:r>
      <w:r w:rsidR="00DF388D" w:rsidRPr="00FA6CDA">
        <w:rPr>
          <w:rFonts w:asciiTheme="majorBidi" w:hAnsiTheme="majorBidi" w:cstheme="majorBidi"/>
          <w:sz w:val="24"/>
          <w:szCs w:val="24"/>
        </w:rPr>
        <w:t xml:space="preserve">The secondary structure prediction revealed the presence of alpha helices and beta strands with variable ratios in all </w:t>
      </w:r>
      <w:r w:rsidR="000E1699" w:rsidRPr="00FA6CDA">
        <w:rPr>
          <w:rFonts w:asciiTheme="majorBidi" w:hAnsiTheme="majorBidi" w:cstheme="majorBidi"/>
          <w:sz w:val="24"/>
          <w:szCs w:val="24"/>
        </w:rPr>
        <w:t xml:space="preserve">identified </w:t>
      </w:r>
      <w:r w:rsidR="00DF388D" w:rsidRPr="00FA6CDA">
        <w:rPr>
          <w:rFonts w:asciiTheme="majorBidi" w:hAnsiTheme="majorBidi" w:cstheme="majorBidi"/>
          <w:sz w:val="24"/>
          <w:szCs w:val="24"/>
        </w:rPr>
        <w:t>proteins</w:t>
      </w:r>
      <w:r w:rsidR="000E1699" w:rsidRPr="00FA6CDA">
        <w:rPr>
          <w:rFonts w:asciiTheme="majorBidi" w:hAnsiTheme="majorBidi" w:cstheme="majorBidi"/>
          <w:sz w:val="24"/>
          <w:szCs w:val="24"/>
        </w:rPr>
        <w:t xml:space="preserve"> </w:t>
      </w:r>
      <w:r w:rsidR="000E1699" w:rsidRPr="00FA6CDA">
        <w:rPr>
          <w:rFonts w:asciiTheme="majorBidi" w:hAnsiTheme="majorBidi" w:cstheme="majorBidi"/>
          <w:color w:val="000000"/>
          <w:sz w:val="24"/>
          <w:szCs w:val="24"/>
        </w:rPr>
        <w:t>(Table 3)</w:t>
      </w:r>
      <w:r w:rsidR="000E1699" w:rsidRPr="00FA6CDA">
        <w:rPr>
          <w:rFonts w:asciiTheme="majorBidi" w:hAnsiTheme="majorBidi" w:cstheme="majorBidi"/>
          <w:sz w:val="24"/>
          <w:szCs w:val="24"/>
        </w:rPr>
        <w:t xml:space="preserve">. </w:t>
      </w:r>
      <w:r w:rsidR="002A3048" w:rsidRPr="00FA6CDA">
        <w:rPr>
          <w:rFonts w:asciiTheme="majorBidi" w:hAnsiTheme="majorBidi" w:cstheme="majorBidi"/>
          <w:sz w:val="24"/>
          <w:szCs w:val="24"/>
        </w:rPr>
        <w:t>The s</w:t>
      </w:r>
      <w:r w:rsidR="007373AC" w:rsidRPr="00FA6CDA">
        <w:rPr>
          <w:rFonts w:asciiTheme="majorBidi" w:hAnsiTheme="majorBidi" w:cstheme="majorBidi"/>
          <w:sz w:val="24"/>
          <w:szCs w:val="24"/>
        </w:rPr>
        <w:t>earch for f</w:t>
      </w:r>
      <w:r w:rsidR="00AA3C1D" w:rsidRPr="00FA6CDA">
        <w:rPr>
          <w:rFonts w:asciiTheme="majorBidi" w:hAnsiTheme="majorBidi" w:cstheme="majorBidi"/>
          <w:sz w:val="24"/>
          <w:szCs w:val="24"/>
        </w:rPr>
        <w:t xml:space="preserve">unctional domain </w:t>
      </w:r>
      <w:r w:rsidR="00786D1B" w:rsidRPr="00FA6CDA">
        <w:rPr>
          <w:rFonts w:asciiTheme="majorBidi" w:hAnsiTheme="majorBidi" w:cstheme="majorBidi"/>
          <w:sz w:val="24"/>
          <w:szCs w:val="24"/>
        </w:rPr>
        <w:t xml:space="preserve">showed the presence of </w:t>
      </w:r>
      <w:r w:rsidR="006C46C1" w:rsidRPr="00FA6CDA">
        <w:rPr>
          <w:rFonts w:asciiTheme="majorBidi" w:hAnsiTheme="majorBidi" w:cstheme="majorBidi"/>
          <w:sz w:val="24"/>
        </w:rPr>
        <w:t xml:space="preserve">NBD_sugar-kinase_HSP70 domain in </w:t>
      </w:r>
      <w:r w:rsidR="006C46C1" w:rsidRPr="00FA6CDA">
        <w:rPr>
          <w:rFonts w:asciiTheme="majorBidi" w:hAnsiTheme="majorBidi" w:cstheme="majorBidi"/>
          <w:i/>
          <w:iCs/>
          <w:color w:val="000000"/>
          <w:sz w:val="24"/>
          <w:szCs w:val="24"/>
        </w:rPr>
        <w:t>ACTIN</w:t>
      </w:r>
      <w:r w:rsidR="006C46C1" w:rsidRPr="00FA6CDA">
        <w:rPr>
          <w:rFonts w:asciiTheme="majorBidi" w:hAnsiTheme="majorBidi" w:cstheme="majorBidi"/>
          <w:color w:val="000000"/>
          <w:sz w:val="24"/>
          <w:szCs w:val="24"/>
        </w:rPr>
        <w:t>,</w:t>
      </w:r>
      <w:r w:rsidR="006C46C1" w:rsidRPr="00FA6CDA">
        <w:rPr>
          <w:rFonts w:asciiTheme="majorBidi" w:hAnsiTheme="majorBidi" w:cstheme="majorBidi"/>
          <w:sz w:val="24"/>
          <w:szCs w:val="24"/>
        </w:rPr>
        <w:t xml:space="preserve"> </w:t>
      </w:r>
      <w:r w:rsidR="00AA3C1D" w:rsidRPr="00FA6CDA">
        <w:rPr>
          <w:rFonts w:asciiTheme="majorBidi" w:hAnsiTheme="majorBidi" w:cstheme="majorBidi"/>
          <w:sz w:val="24"/>
        </w:rPr>
        <w:t>4-coumarate-CoA ligase</w:t>
      </w:r>
      <w:r w:rsidR="00053ACD" w:rsidRPr="00FA6CDA">
        <w:rPr>
          <w:rFonts w:asciiTheme="majorBidi" w:hAnsiTheme="majorBidi" w:cstheme="majorBidi"/>
          <w:sz w:val="24"/>
        </w:rPr>
        <w:t xml:space="preserve"> domain in </w:t>
      </w:r>
      <w:r w:rsidR="00053ACD" w:rsidRPr="00FA6CDA">
        <w:rPr>
          <w:rFonts w:asciiTheme="majorBidi" w:hAnsiTheme="majorBidi" w:cstheme="majorBidi"/>
          <w:i/>
          <w:iCs/>
          <w:color w:val="000000"/>
          <w:sz w:val="24"/>
          <w:szCs w:val="24"/>
        </w:rPr>
        <w:t>4CL</w:t>
      </w:r>
      <w:r w:rsidR="00053ACD" w:rsidRPr="00FA6CDA">
        <w:rPr>
          <w:rFonts w:asciiTheme="majorBidi" w:hAnsiTheme="majorBidi" w:cstheme="majorBidi"/>
          <w:color w:val="000000"/>
          <w:sz w:val="24"/>
          <w:szCs w:val="24"/>
        </w:rPr>
        <w:t xml:space="preserve">, </w:t>
      </w:r>
      <w:r w:rsidR="006C46C1" w:rsidRPr="00FA6CDA">
        <w:rPr>
          <w:rFonts w:asciiTheme="majorBidi" w:hAnsiTheme="majorBidi" w:cstheme="majorBidi"/>
          <w:sz w:val="24"/>
        </w:rPr>
        <w:t xml:space="preserve">tans-cinnamate 4-monooxygenase domain in </w:t>
      </w:r>
      <w:r w:rsidR="006C46C1" w:rsidRPr="00FA6CDA">
        <w:rPr>
          <w:rFonts w:asciiTheme="majorBidi" w:hAnsiTheme="majorBidi" w:cstheme="majorBidi"/>
          <w:i/>
          <w:iCs/>
          <w:color w:val="000000"/>
          <w:sz w:val="24"/>
          <w:szCs w:val="24"/>
        </w:rPr>
        <w:t>C4H</w:t>
      </w:r>
      <w:r w:rsidR="006C46C1" w:rsidRPr="00FA6CDA">
        <w:rPr>
          <w:rFonts w:asciiTheme="majorBidi" w:hAnsiTheme="majorBidi" w:cstheme="majorBidi"/>
          <w:color w:val="000000"/>
          <w:sz w:val="24"/>
          <w:szCs w:val="24"/>
        </w:rPr>
        <w:t>,</w:t>
      </w:r>
      <w:r w:rsidR="006C46C1" w:rsidRPr="00FA6CDA">
        <w:rPr>
          <w:rFonts w:asciiTheme="majorBidi" w:hAnsiTheme="majorBidi" w:cstheme="majorBidi"/>
          <w:sz w:val="24"/>
        </w:rPr>
        <w:t xml:space="preserve"> and </w:t>
      </w:r>
      <w:proofErr w:type="spellStart"/>
      <w:r w:rsidR="00053ACD" w:rsidRPr="00FA6CDA">
        <w:rPr>
          <w:rFonts w:asciiTheme="majorBidi" w:hAnsiTheme="majorBidi" w:cstheme="majorBidi"/>
          <w:sz w:val="24"/>
        </w:rPr>
        <w:t>AdoMet-MTase</w:t>
      </w:r>
      <w:proofErr w:type="spellEnd"/>
      <w:r w:rsidR="00053ACD" w:rsidRPr="00FA6CDA">
        <w:rPr>
          <w:rFonts w:asciiTheme="majorBidi" w:hAnsiTheme="majorBidi" w:cstheme="majorBidi"/>
          <w:sz w:val="24"/>
        </w:rPr>
        <w:t xml:space="preserve"> Dimerization domains in </w:t>
      </w:r>
      <w:r w:rsidR="00053ACD" w:rsidRPr="00FA6CDA">
        <w:rPr>
          <w:rFonts w:asciiTheme="majorBidi" w:hAnsiTheme="majorBidi" w:cstheme="majorBidi"/>
          <w:i/>
          <w:iCs/>
          <w:color w:val="000000"/>
          <w:sz w:val="24"/>
          <w:szCs w:val="24"/>
        </w:rPr>
        <w:t>CVOMT</w:t>
      </w:r>
      <w:r w:rsidR="006C46C1" w:rsidRPr="00FA6CDA">
        <w:rPr>
          <w:rFonts w:asciiTheme="majorBidi" w:hAnsiTheme="majorBidi" w:cstheme="majorBidi"/>
          <w:color w:val="000000"/>
          <w:sz w:val="24"/>
          <w:szCs w:val="24"/>
        </w:rPr>
        <w:t xml:space="preserve"> </w:t>
      </w:r>
      <w:r w:rsidR="00DE0960" w:rsidRPr="00FA6CDA">
        <w:rPr>
          <w:rFonts w:asciiTheme="majorBidi" w:hAnsiTheme="majorBidi" w:cstheme="majorBidi"/>
          <w:color w:val="000000"/>
          <w:sz w:val="24"/>
          <w:szCs w:val="24"/>
        </w:rPr>
        <w:t xml:space="preserve">structure </w:t>
      </w:r>
      <w:r w:rsidR="00977ED3" w:rsidRPr="00FA6CDA">
        <w:rPr>
          <w:rFonts w:asciiTheme="majorBidi" w:hAnsiTheme="majorBidi" w:cstheme="majorBidi"/>
          <w:color w:val="000000"/>
          <w:sz w:val="24"/>
          <w:szCs w:val="24"/>
        </w:rPr>
        <w:t xml:space="preserve">(Table 3) </w:t>
      </w:r>
      <w:r w:rsidR="00977ED3" w:rsidRPr="00FA6CDA">
        <w:rPr>
          <w:rFonts w:asciiTheme="majorBidi" w:hAnsiTheme="majorBidi" w:cstheme="majorBidi"/>
          <w:sz w:val="24"/>
        </w:rPr>
        <w:t>(</w:t>
      </w:r>
      <w:r w:rsidR="00977ED3" w:rsidRPr="00FA6CDA">
        <w:rPr>
          <w:rFonts w:asciiTheme="majorBidi" w:hAnsiTheme="majorBidi" w:cstheme="majorBidi"/>
          <w:color w:val="000000"/>
          <w:sz w:val="24"/>
          <w:szCs w:val="24"/>
        </w:rPr>
        <w:t xml:space="preserve">Supplementary file). </w:t>
      </w:r>
    </w:p>
    <w:p w14:paraId="54567D28" w14:textId="1B9EF603" w:rsidR="00794457" w:rsidRPr="00FA6CDA" w:rsidRDefault="00794457" w:rsidP="00604787">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 xml:space="preserve">The protein sequence of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ACTIN</w:t>
      </w:r>
      <w:r w:rsidRPr="00FA6CDA">
        <w:rPr>
          <w:rFonts w:asciiTheme="majorBidi" w:hAnsiTheme="majorBidi" w:cstheme="majorBidi"/>
          <w:color w:val="231F20"/>
          <w:sz w:val="24"/>
          <w:szCs w:val="24"/>
        </w:rPr>
        <w:t xml:space="preserve"> exhibited 97-99% </w:t>
      </w:r>
      <w:proofErr w:type="spellStart"/>
      <w:r w:rsidRPr="00FA6CDA">
        <w:rPr>
          <w:rFonts w:asciiTheme="majorBidi" w:hAnsiTheme="majorBidi" w:cstheme="majorBidi"/>
          <w:color w:val="231F20"/>
          <w:sz w:val="24"/>
          <w:szCs w:val="24"/>
        </w:rPr>
        <w:t>identitiy</w:t>
      </w:r>
      <w:proofErr w:type="spellEnd"/>
      <w:r w:rsidRPr="00FA6CDA">
        <w:rPr>
          <w:rFonts w:asciiTheme="majorBidi" w:hAnsiTheme="majorBidi" w:cstheme="majorBidi"/>
          <w:color w:val="231F20"/>
          <w:sz w:val="24"/>
          <w:szCs w:val="24"/>
        </w:rPr>
        <w:t xml:space="preserve"> to its orthologs in other mono- and dicotyledon plant species (Figure </w:t>
      </w:r>
      <w:r w:rsidR="00604787" w:rsidRPr="00FA6CDA">
        <w:rPr>
          <w:rFonts w:asciiTheme="majorBidi" w:hAnsiTheme="majorBidi" w:cstheme="majorBidi"/>
          <w:color w:val="231F20"/>
          <w:sz w:val="24"/>
          <w:szCs w:val="24"/>
        </w:rPr>
        <w:t>1</w:t>
      </w:r>
      <w:r w:rsidRPr="00FA6CDA">
        <w:rPr>
          <w:rFonts w:asciiTheme="majorBidi" w:hAnsiTheme="majorBidi" w:cstheme="majorBidi"/>
          <w:color w:val="231F20"/>
          <w:sz w:val="24"/>
          <w:szCs w:val="24"/>
        </w:rPr>
        <w:t xml:space="preserve">). The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ACTIN</w:t>
      </w:r>
      <w:r w:rsidRPr="00FA6CDA">
        <w:rPr>
          <w:rFonts w:asciiTheme="majorBidi" w:hAnsiTheme="majorBidi" w:cstheme="majorBidi"/>
          <w:color w:val="231F20"/>
          <w:sz w:val="24"/>
          <w:szCs w:val="24"/>
        </w:rPr>
        <w:t xml:space="preserve"> showed the highest and lowest identity with </w:t>
      </w:r>
      <w:r w:rsidRPr="00FA6CDA">
        <w:rPr>
          <w:rFonts w:asciiTheme="majorBidi" w:hAnsiTheme="majorBidi" w:cstheme="majorBidi"/>
          <w:i/>
          <w:iCs/>
          <w:color w:val="231F20"/>
          <w:sz w:val="24"/>
          <w:szCs w:val="24"/>
        </w:rPr>
        <w:t>Sesamum</w:t>
      </w:r>
      <w:r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indicum</w:t>
      </w:r>
      <w:r w:rsidRPr="00FA6CDA">
        <w:rPr>
          <w:rFonts w:asciiTheme="majorBidi" w:hAnsiTheme="majorBidi" w:cstheme="majorBidi"/>
          <w:color w:val="231F20"/>
          <w:sz w:val="24"/>
          <w:szCs w:val="24"/>
        </w:rPr>
        <w:t xml:space="preserve"> (99%) and </w:t>
      </w:r>
      <w:r w:rsidRPr="00FA6CDA">
        <w:rPr>
          <w:rFonts w:asciiTheme="majorBidi" w:hAnsiTheme="majorBidi" w:cstheme="majorBidi"/>
          <w:i/>
          <w:iCs/>
          <w:color w:val="231F20"/>
          <w:sz w:val="24"/>
          <w:szCs w:val="24"/>
        </w:rPr>
        <w:t>Z</w:t>
      </w:r>
      <w:r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mays</w:t>
      </w:r>
      <w:r w:rsidRPr="00FA6CDA">
        <w:rPr>
          <w:rFonts w:asciiTheme="majorBidi" w:hAnsiTheme="majorBidi" w:cstheme="majorBidi"/>
          <w:color w:val="231F20"/>
          <w:sz w:val="24"/>
          <w:szCs w:val="24"/>
        </w:rPr>
        <w:t xml:space="preserve"> (67%), respectively (Figure </w:t>
      </w:r>
      <w:r w:rsidR="00604787" w:rsidRPr="00FA6CDA">
        <w:rPr>
          <w:rFonts w:asciiTheme="majorBidi" w:hAnsiTheme="majorBidi" w:cstheme="majorBidi"/>
          <w:color w:val="231F20"/>
          <w:sz w:val="24"/>
          <w:szCs w:val="24"/>
        </w:rPr>
        <w:t>1</w:t>
      </w:r>
      <w:r w:rsidRPr="00FA6CDA">
        <w:rPr>
          <w:rFonts w:asciiTheme="majorBidi" w:hAnsiTheme="majorBidi" w:cstheme="majorBidi"/>
          <w:color w:val="231F20"/>
          <w:sz w:val="24"/>
          <w:szCs w:val="24"/>
        </w:rPr>
        <w:t xml:space="preserve">).    </w:t>
      </w:r>
    </w:p>
    <w:p w14:paraId="155637C5" w14:textId="4CC2AC83" w:rsidR="00912B0A" w:rsidRPr="00FA6CDA" w:rsidRDefault="00633AFB" w:rsidP="00604787">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 xml:space="preserve">The MSA results showed that </w:t>
      </w:r>
      <w:r w:rsidR="00AB7E3C" w:rsidRPr="00FA6CDA">
        <w:rPr>
          <w:rFonts w:asciiTheme="majorBidi" w:hAnsiTheme="majorBidi" w:cstheme="majorBidi"/>
          <w:color w:val="231F20"/>
          <w:sz w:val="24"/>
          <w:szCs w:val="24"/>
        </w:rPr>
        <w:t xml:space="preserve">the </w:t>
      </w:r>
      <w:r w:rsidR="0064441E" w:rsidRPr="00FA6CDA">
        <w:rPr>
          <w:rFonts w:asciiTheme="majorBidi" w:hAnsiTheme="majorBidi" w:cstheme="majorBidi"/>
          <w:i/>
          <w:iCs/>
          <w:color w:val="231F20"/>
          <w:sz w:val="24"/>
          <w:szCs w:val="24"/>
        </w:rPr>
        <w:t>O</w:t>
      </w:r>
      <w:r w:rsidR="0064441E" w:rsidRPr="00FA6CDA">
        <w:rPr>
          <w:rFonts w:asciiTheme="majorBidi" w:hAnsiTheme="majorBidi" w:cstheme="majorBidi"/>
          <w:color w:val="231F20"/>
          <w:sz w:val="24"/>
          <w:szCs w:val="24"/>
        </w:rPr>
        <w:t xml:space="preserve">. </w:t>
      </w:r>
      <w:proofErr w:type="spellStart"/>
      <w:r w:rsidR="0064441E" w:rsidRPr="00FA6CDA">
        <w:rPr>
          <w:rFonts w:asciiTheme="majorBidi" w:hAnsiTheme="majorBidi" w:cstheme="majorBidi"/>
          <w:i/>
          <w:iCs/>
          <w:color w:val="231F20"/>
          <w:sz w:val="24"/>
          <w:szCs w:val="24"/>
        </w:rPr>
        <w:t>basilicum</w:t>
      </w:r>
      <w:proofErr w:type="spellEnd"/>
      <w:r w:rsidR="0064441E" w:rsidRPr="00FA6CDA">
        <w:rPr>
          <w:rFonts w:asciiTheme="majorBidi" w:hAnsiTheme="majorBidi" w:cstheme="majorBidi"/>
          <w:color w:val="231F20"/>
          <w:sz w:val="24"/>
          <w:szCs w:val="24"/>
        </w:rPr>
        <w:t xml:space="preserve"> </w:t>
      </w:r>
      <w:r w:rsidR="00446EA1" w:rsidRPr="00FA6CDA">
        <w:rPr>
          <w:rFonts w:asciiTheme="majorBidi" w:hAnsiTheme="majorBidi" w:cstheme="majorBidi"/>
          <w:i/>
          <w:iCs/>
          <w:color w:val="231F20"/>
          <w:sz w:val="24"/>
          <w:szCs w:val="24"/>
        </w:rPr>
        <w:t>4CL</w:t>
      </w:r>
      <w:r w:rsidR="00446EA1" w:rsidRPr="00FA6CDA">
        <w:rPr>
          <w:rFonts w:asciiTheme="majorBidi" w:hAnsiTheme="majorBidi" w:cstheme="majorBidi"/>
          <w:color w:val="231F20"/>
          <w:sz w:val="24"/>
          <w:szCs w:val="24"/>
        </w:rPr>
        <w:t xml:space="preserve"> </w:t>
      </w:r>
      <w:r w:rsidR="00060B59" w:rsidRPr="00FA6CDA">
        <w:rPr>
          <w:rFonts w:asciiTheme="majorBidi" w:hAnsiTheme="majorBidi" w:cstheme="majorBidi"/>
          <w:color w:val="231F20"/>
          <w:sz w:val="24"/>
          <w:szCs w:val="24"/>
        </w:rPr>
        <w:t>has</w:t>
      </w:r>
      <w:r w:rsidR="00AB7E3C" w:rsidRPr="00FA6CDA">
        <w:rPr>
          <w:rFonts w:asciiTheme="majorBidi" w:hAnsiTheme="majorBidi" w:cstheme="majorBidi"/>
          <w:color w:val="231F20"/>
          <w:sz w:val="24"/>
          <w:szCs w:val="24"/>
        </w:rPr>
        <w:t xml:space="preserve"> </w:t>
      </w:r>
      <w:r w:rsidR="00320EAE" w:rsidRPr="00FA6CDA">
        <w:rPr>
          <w:rFonts w:asciiTheme="majorBidi" w:hAnsiTheme="majorBidi" w:cstheme="majorBidi"/>
          <w:color w:val="231F20"/>
          <w:sz w:val="24"/>
          <w:szCs w:val="24"/>
        </w:rPr>
        <w:t xml:space="preserve">67-86% </w:t>
      </w:r>
      <w:proofErr w:type="spellStart"/>
      <w:r w:rsidR="00320EAE" w:rsidRPr="00FA6CDA">
        <w:rPr>
          <w:rFonts w:asciiTheme="majorBidi" w:hAnsiTheme="majorBidi" w:cstheme="majorBidi"/>
          <w:color w:val="231F20"/>
          <w:sz w:val="24"/>
          <w:szCs w:val="24"/>
        </w:rPr>
        <w:t>identitiy</w:t>
      </w:r>
      <w:proofErr w:type="spellEnd"/>
      <w:r w:rsidR="00320EAE" w:rsidRPr="00FA6CDA">
        <w:rPr>
          <w:rFonts w:asciiTheme="majorBidi" w:hAnsiTheme="majorBidi" w:cstheme="majorBidi"/>
          <w:color w:val="231F20"/>
          <w:sz w:val="24"/>
          <w:szCs w:val="24"/>
        </w:rPr>
        <w:t xml:space="preserve"> </w:t>
      </w:r>
      <w:r w:rsidR="000457AA" w:rsidRPr="00FA6CDA">
        <w:rPr>
          <w:rFonts w:asciiTheme="majorBidi" w:hAnsiTheme="majorBidi" w:cstheme="majorBidi"/>
          <w:color w:val="231F20"/>
          <w:sz w:val="24"/>
          <w:szCs w:val="24"/>
        </w:rPr>
        <w:t>to</w:t>
      </w:r>
      <w:r w:rsidR="00320EAE" w:rsidRPr="00FA6CDA">
        <w:rPr>
          <w:rFonts w:asciiTheme="majorBidi" w:hAnsiTheme="majorBidi" w:cstheme="majorBidi"/>
          <w:color w:val="231F20"/>
          <w:sz w:val="24"/>
          <w:szCs w:val="24"/>
        </w:rPr>
        <w:t xml:space="preserve"> </w:t>
      </w:r>
      <w:r w:rsidR="00AB7E3C" w:rsidRPr="00FA6CDA">
        <w:rPr>
          <w:rFonts w:asciiTheme="majorBidi" w:hAnsiTheme="majorBidi" w:cstheme="majorBidi"/>
          <w:color w:val="231F20"/>
          <w:sz w:val="24"/>
          <w:szCs w:val="24"/>
        </w:rPr>
        <w:t>its</w:t>
      </w:r>
      <w:r w:rsidR="00E900B4" w:rsidRPr="00FA6CDA">
        <w:rPr>
          <w:rFonts w:asciiTheme="majorBidi" w:hAnsiTheme="majorBidi" w:cstheme="majorBidi"/>
          <w:color w:val="231F20"/>
          <w:sz w:val="24"/>
          <w:szCs w:val="24"/>
        </w:rPr>
        <w:t xml:space="preserve"> </w:t>
      </w:r>
      <w:r w:rsidR="00AB7E3C" w:rsidRPr="00FA6CDA">
        <w:rPr>
          <w:rFonts w:asciiTheme="majorBidi" w:hAnsiTheme="majorBidi" w:cstheme="majorBidi"/>
          <w:color w:val="231F20"/>
          <w:sz w:val="24"/>
          <w:szCs w:val="24"/>
        </w:rPr>
        <w:t>ortholog</w:t>
      </w:r>
      <w:r w:rsidR="00C57FAA" w:rsidRPr="00FA6CDA">
        <w:rPr>
          <w:rFonts w:asciiTheme="majorBidi" w:hAnsiTheme="majorBidi" w:cstheme="majorBidi"/>
          <w:color w:val="231F20"/>
          <w:sz w:val="24"/>
          <w:szCs w:val="24"/>
        </w:rPr>
        <w:t>s</w:t>
      </w:r>
      <w:r w:rsidR="00AB7E3C" w:rsidRPr="00FA6CDA">
        <w:rPr>
          <w:rFonts w:asciiTheme="majorBidi" w:hAnsiTheme="majorBidi" w:cstheme="majorBidi"/>
          <w:color w:val="231F20"/>
          <w:sz w:val="24"/>
          <w:szCs w:val="24"/>
        </w:rPr>
        <w:t xml:space="preserve"> in </w:t>
      </w:r>
      <w:r w:rsidR="00C57FAA" w:rsidRPr="00FA6CDA">
        <w:rPr>
          <w:rFonts w:asciiTheme="majorBidi" w:hAnsiTheme="majorBidi" w:cstheme="majorBidi"/>
          <w:color w:val="231F20"/>
          <w:sz w:val="24"/>
          <w:szCs w:val="24"/>
        </w:rPr>
        <w:t>other mono- and dicotyledon plant</w:t>
      </w:r>
      <w:r w:rsidR="00950F2C" w:rsidRPr="00FA6CDA">
        <w:rPr>
          <w:rFonts w:asciiTheme="majorBidi" w:hAnsiTheme="majorBidi" w:cstheme="majorBidi"/>
          <w:color w:val="231F20"/>
          <w:sz w:val="24"/>
          <w:szCs w:val="24"/>
        </w:rPr>
        <w:t xml:space="preserve"> species </w:t>
      </w:r>
      <w:r w:rsidR="00AB7E3C" w:rsidRPr="00FA6CDA">
        <w:rPr>
          <w:rFonts w:asciiTheme="majorBidi" w:hAnsiTheme="majorBidi" w:cstheme="majorBidi"/>
          <w:color w:val="231F20"/>
          <w:sz w:val="24"/>
          <w:szCs w:val="24"/>
        </w:rPr>
        <w:t>(Fig</w:t>
      </w:r>
      <w:r w:rsidR="006A17CF" w:rsidRPr="00FA6CDA">
        <w:rPr>
          <w:rFonts w:asciiTheme="majorBidi" w:hAnsiTheme="majorBidi" w:cstheme="majorBidi"/>
          <w:color w:val="231F20"/>
          <w:sz w:val="24"/>
          <w:szCs w:val="24"/>
        </w:rPr>
        <w:t xml:space="preserve">ure </w:t>
      </w:r>
      <w:r w:rsidR="00604787" w:rsidRPr="00FA6CDA">
        <w:rPr>
          <w:rFonts w:asciiTheme="majorBidi" w:hAnsiTheme="majorBidi" w:cstheme="majorBidi"/>
          <w:color w:val="231F20"/>
          <w:sz w:val="24"/>
          <w:szCs w:val="24"/>
        </w:rPr>
        <w:t>2</w:t>
      </w:r>
      <w:r w:rsidR="00AB7E3C" w:rsidRPr="00FA6CDA">
        <w:rPr>
          <w:rFonts w:asciiTheme="majorBidi" w:hAnsiTheme="majorBidi" w:cstheme="majorBidi"/>
          <w:color w:val="231F20"/>
          <w:sz w:val="24"/>
          <w:szCs w:val="24"/>
        </w:rPr>
        <w:t xml:space="preserve">). </w:t>
      </w:r>
      <w:r w:rsidR="004360E0" w:rsidRPr="00FA6CDA">
        <w:rPr>
          <w:rFonts w:asciiTheme="majorBidi" w:hAnsiTheme="majorBidi" w:cstheme="majorBidi"/>
          <w:color w:val="231F20"/>
          <w:sz w:val="24"/>
          <w:szCs w:val="24"/>
        </w:rPr>
        <w:t>The</w:t>
      </w:r>
      <w:r w:rsidR="00416938" w:rsidRPr="00FA6CDA">
        <w:rPr>
          <w:rFonts w:asciiTheme="majorBidi" w:hAnsiTheme="majorBidi" w:cstheme="majorBidi"/>
          <w:color w:val="231F20"/>
          <w:sz w:val="24"/>
          <w:szCs w:val="24"/>
        </w:rPr>
        <w:t xml:space="preserve"> </w:t>
      </w:r>
      <w:r w:rsidR="00416938" w:rsidRPr="00FA6CDA">
        <w:rPr>
          <w:rFonts w:asciiTheme="majorBidi" w:hAnsiTheme="majorBidi" w:cstheme="majorBidi"/>
          <w:i/>
          <w:iCs/>
          <w:color w:val="231F20"/>
          <w:sz w:val="24"/>
          <w:szCs w:val="24"/>
        </w:rPr>
        <w:t>O</w:t>
      </w:r>
      <w:r w:rsidR="00416938" w:rsidRPr="00FA6CDA">
        <w:rPr>
          <w:rFonts w:asciiTheme="majorBidi" w:hAnsiTheme="majorBidi" w:cstheme="majorBidi"/>
          <w:color w:val="231F20"/>
          <w:sz w:val="24"/>
          <w:szCs w:val="24"/>
        </w:rPr>
        <w:t xml:space="preserve">. </w:t>
      </w:r>
      <w:proofErr w:type="spellStart"/>
      <w:r w:rsidR="00416938" w:rsidRPr="00FA6CDA">
        <w:rPr>
          <w:rFonts w:asciiTheme="majorBidi" w:hAnsiTheme="majorBidi" w:cstheme="majorBidi"/>
          <w:i/>
          <w:iCs/>
          <w:color w:val="231F20"/>
          <w:sz w:val="24"/>
          <w:szCs w:val="24"/>
        </w:rPr>
        <w:t>basilicum</w:t>
      </w:r>
      <w:proofErr w:type="spellEnd"/>
      <w:r w:rsidR="00E442C2" w:rsidRPr="00FA6CDA">
        <w:rPr>
          <w:rFonts w:asciiTheme="majorBidi" w:hAnsiTheme="majorBidi" w:cstheme="majorBidi"/>
          <w:color w:val="231F20"/>
          <w:sz w:val="24"/>
          <w:szCs w:val="24"/>
        </w:rPr>
        <w:t xml:space="preserve"> </w:t>
      </w:r>
      <w:r w:rsidR="00E442C2" w:rsidRPr="00FA6CDA">
        <w:rPr>
          <w:rFonts w:asciiTheme="majorBidi" w:hAnsiTheme="majorBidi" w:cstheme="majorBidi"/>
          <w:i/>
          <w:iCs/>
          <w:color w:val="231F20"/>
          <w:sz w:val="24"/>
          <w:szCs w:val="24"/>
        </w:rPr>
        <w:t>4CL</w:t>
      </w:r>
      <w:r w:rsidR="00E442C2" w:rsidRPr="00FA6CDA">
        <w:rPr>
          <w:rFonts w:asciiTheme="majorBidi" w:hAnsiTheme="majorBidi" w:cstheme="majorBidi"/>
          <w:color w:val="231F20"/>
          <w:sz w:val="24"/>
          <w:szCs w:val="24"/>
        </w:rPr>
        <w:t xml:space="preserve"> gene showed </w:t>
      </w:r>
      <w:r w:rsidR="00DA72A4" w:rsidRPr="00FA6CDA">
        <w:rPr>
          <w:rFonts w:asciiTheme="majorBidi" w:hAnsiTheme="majorBidi" w:cstheme="majorBidi"/>
          <w:color w:val="231F20"/>
          <w:sz w:val="24"/>
          <w:szCs w:val="24"/>
        </w:rPr>
        <w:t xml:space="preserve">the highest </w:t>
      </w:r>
      <w:r w:rsidR="00BB0C67" w:rsidRPr="00FA6CDA">
        <w:rPr>
          <w:rFonts w:asciiTheme="majorBidi" w:hAnsiTheme="majorBidi" w:cstheme="majorBidi"/>
          <w:color w:val="231F20"/>
          <w:sz w:val="24"/>
          <w:szCs w:val="24"/>
        </w:rPr>
        <w:t xml:space="preserve">and lowest </w:t>
      </w:r>
      <w:r w:rsidR="00DA72A4" w:rsidRPr="00FA6CDA">
        <w:rPr>
          <w:rFonts w:asciiTheme="majorBidi" w:hAnsiTheme="majorBidi" w:cstheme="majorBidi"/>
          <w:color w:val="231F20"/>
          <w:sz w:val="24"/>
          <w:szCs w:val="24"/>
        </w:rPr>
        <w:t xml:space="preserve">identity </w:t>
      </w:r>
      <w:r w:rsidR="009B5B15" w:rsidRPr="00FA6CDA">
        <w:rPr>
          <w:rFonts w:asciiTheme="majorBidi" w:hAnsiTheme="majorBidi" w:cstheme="majorBidi"/>
          <w:color w:val="231F20"/>
          <w:sz w:val="24"/>
          <w:szCs w:val="24"/>
        </w:rPr>
        <w:t>with</w:t>
      </w:r>
      <w:r w:rsidR="00DA72A4" w:rsidRPr="00FA6CDA">
        <w:rPr>
          <w:rFonts w:asciiTheme="majorBidi" w:hAnsiTheme="majorBidi" w:cstheme="majorBidi"/>
          <w:color w:val="231F20"/>
          <w:sz w:val="24"/>
          <w:szCs w:val="24"/>
        </w:rPr>
        <w:t xml:space="preserve"> </w:t>
      </w:r>
      <w:r w:rsidR="00DA72A4" w:rsidRPr="00FA6CDA">
        <w:rPr>
          <w:rFonts w:asciiTheme="majorBidi" w:hAnsiTheme="majorBidi" w:cstheme="majorBidi"/>
          <w:i/>
          <w:iCs/>
          <w:color w:val="231F20"/>
          <w:sz w:val="24"/>
          <w:szCs w:val="24"/>
        </w:rPr>
        <w:t>Sesamum</w:t>
      </w:r>
      <w:r w:rsidR="00DA72A4" w:rsidRPr="00FA6CDA">
        <w:rPr>
          <w:rFonts w:asciiTheme="majorBidi" w:hAnsiTheme="majorBidi" w:cstheme="majorBidi"/>
          <w:color w:val="231F20"/>
          <w:sz w:val="24"/>
          <w:szCs w:val="24"/>
        </w:rPr>
        <w:t xml:space="preserve"> </w:t>
      </w:r>
      <w:r w:rsidR="00DA72A4" w:rsidRPr="00FA6CDA">
        <w:rPr>
          <w:rFonts w:asciiTheme="majorBidi" w:hAnsiTheme="majorBidi" w:cstheme="majorBidi"/>
          <w:i/>
          <w:iCs/>
          <w:color w:val="231F20"/>
          <w:sz w:val="24"/>
          <w:szCs w:val="24"/>
        </w:rPr>
        <w:t>indicum</w:t>
      </w:r>
      <w:r w:rsidR="00DA72A4" w:rsidRPr="00FA6CDA">
        <w:rPr>
          <w:rFonts w:asciiTheme="majorBidi" w:hAnsiTheme="majorBidi" w:cstheme="majorBidi"/>
          <w:color w:val="231F20"/>
          <w:sz w:val="24"/>
          <w:szCs w:val="24"/>
        </w:rPr>
        <w:t xml:space="preserve"> </w:t>
      </w:r>
      <w:r w:rsidR="009B5B15" w:rsidRPr="00FA6CDA">
        <w:rPr>
          <w:rFonts w:asciiTheme="majorBidi" w:hAnsiTheme="majorBidi" w:cstheme="majorBidi"/>
          <w:color w:val="231F20"/>
          <w:sz w:val="24"/>
          <w:szCs w:val="24"/>
        </w:rPr>
        <w:t xml:space="preserve">(86%) </w:t>
      </w:r>
      <w:r w:rsidR="007E3968" w:rsidRPr="00FA6CDA">
        <w:rPr>
          <w:rFonts w:asciiTheme="majorBidi" w:hAnsiTheme="majorBidi" w:cstheme="majorBidi"/>
          <w:color w:val="231F20"/>
          <w:sz w:val="24"/>
          <w:szCs w:val="24"/>
        </w:rPr>
        <w:t xml:space="preserve">and </w:t>
      </w:r>
      <w:r w:rsidR="00DA72A4" w:rsidRPr="00FA6CDA">
        <w:rPr>
          <w:rFonts w:asciiTheme="majorBidi" w:hAnsiTheme="majorBidi" w:cstheme="majorBidi"/>
          <w:i/>
          <w:iCs/>
          <w:color w:val="231F20"/>
          <w:sz w:val="24"/>
          <w:szCs w:val="24"/>
        </w:rPr>
        <w:t>Triticum</w:t>
      </w:r>
      <w:r w:rsidR="00DA72A4" w:rsidRPr="00FA6CDA">
        <w:rPr>
          <w:rFonts w:asciiTheme="majorBidi" w:hAnsiTheme="majorBidi" w:cstheme="majorBidi"/>
          <w:color w:val="231F20"/>
          <w:sz w:val="24"/>
          <w:szCs w:val="24"/>
        </w:rPr>
        <w:t xml:space="preserve"> </w:t>
      </w:r>
      <w:proofErr w:type="spellStart"/>
      <w:r w:rsidR="00DA72A4" w:rsidRPr="00FA6CDA">
        <w:rPr>
          <w:rFonts w:asciiTheme="majorBidi" w:hAnsiTheme="majorBidi" w:cstheme="majorBidi"/>
          <w:i/>
          <w:iCs/>
          <w:color w:val="231F20"/>
          <w:sz w:val="24"/>
          <w:szCs w:val="24"/>
        </w:rPr>
        <w:t>aestivum</w:t>
      </w:r>
      <w:proofErr w:type="spellEnd"/>
      <w:r w:rsidR="009B5B15" w:rsidRPr="00FA6CDA">
        <w:rPr>
          <w:rFonts w:asciiTheme="majorBidi" w:hAnsiTheme="majorBidi" w:cstheme="majorBidi"/>
          <w:color w:val="231F20"/>
          <w:sz w:val="24"/>
          <w:szCs w:val="24"/>
        </w:rPr>
        <w:t xml:space="preserve"> (67%), respectively</w:t>
      </w:r>
      <w:r w:rsidR="00A56A8B" w:rsidRPr="00FA6CDA">
        <w:rPr>
          <w:rFonts w:asciiTheme="majorBidi" w:hAnsiTheme="majorBidi" w:cstheme="majorBidi"/>
          <w:color w:val="231F20"/>
          <w:sz w:val="24"/>
          <w:szCs w:val="24"/>
        </w:rPr>
        <w:t xml:space="preserve"> (Figure </w:t>
      </w:r>
      <w:r w:rsidR="00604787" w:rsidRPr="00FA6CDA">
        <w:rPr>
          <w:rFonts w:asciiTheme="majorBidi" w:hAnsiTheme="majorBidi" w:cstheme="majorBidi"/>
          <w:color w:val="231F20"/>
          <w:sz w:val="24"/>
          <w:szCs w:val="24"/>
        </w:rPr>
        <w:t>2</w:t>
      </w:r>
      <w:r w:rsidR="00A56A8B" w:rsidRPr="00FA6CDA">
        <w:rPr>
          <w:rFonts w:asciiTheme="majorBidi" w:hAnsiTheme="majorBidi" w:cstheme="majorBidi"/>
          <w:color w:val="231F20"/>
          <w:sz w:val="24"/>
          <w:szCs w:val="24"/>
        </w:rPr>
        <w:t xml:space="preserve">). </w:t>
      </w:r>
      <w:r w:rsidR="00005CC0" w:rsidRPr="00FA6CDA">
        <w:rPr>
          <w:rFonts w:asciiTheme="majorBidi" w:hAnsiTheme="majorBidi" w:cstheme="majorBidi"/>
          <w:color w:val="231F20"/>
          <w:sz w:val="24"/>
          <w:szCs w:val="24"/>
        </w:rPr>
        <w:t xml:space="preserve"> </w:t>
      </w:r>
    </w:p>
    <w:p w14:paraId="0B11CAD7" w14:textId="77777777" w:rsidR="00840E67" w:rsidRPr="00FA6CDA" w:rsidRDefault="00840E67" w:rsidP="00B76F4C">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The MSA results showed that the</w:t>
      </w:r>
      <w:r w:rsidR="00B76F4C" w:rsidRPr="00FA6CDA">
        <w:rPr>
          <w:rFonts w:asciiTheme="majorBidi" w:hAnsiTheme="majorBidi" w:cstheme="majorBidi"/>
          <w:color w:val="231F20"/>
          <w:sz w:val="24"/>
          <w:szCs w:val="24"/>
        </w:rPr>
        <w:t xml:space="preserve"> </w:t>
      </w:r>
      <w:r w:rsidR="00B76F4C" w:rsidRPr="00FA6CDA">
        <w:rPr>
          <w:rFonts w:asciiTheme="majorBidi" w:hAnsiTheme="majorBidi" w:cstheme="majorBidi"/>
          <w:i/>
          <w:iCs/>
          <w:color w:val="231F20"/>
          <w:sz w:val="24"/>
          <w:szCs w:val="24"/>
        </w:rPr>
        <w:t>O</w:t>
      </w:r>
      <w:r w:rsidR="00B76F4C" w:rsidRPr="00FA6CDA">
        <w:rPr>
          <w:rFonts w:asciiTheme="majorBidi" w:hAnsiTheme="majorBidi" w:cstheme="majorBidi"/>
          <w:color w:val="231F20"/>
          <w:sz w:val="24"/>
          <w:szCs w:val="24"/>
        </w:rPr>
        <w:t xml:space="preserve">. </w:t>
      </w:r>
      <w:proofErr w:type="spellStart"/>
      <w:r w:rsidR="00B76F4C"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C4H</w:t>
      </w:r>
      <w:r w:rsidRPr="00FA6CDA">
        <w:rPr>
          <w:rFonts w:asciiTheme="majorBidi" w:hAnsiTheme="majorBidi" w:cstheme="majorBidi"/>
          <w:color w:val="231F20"/>
          <w:sz w:val="24"/>
          <w:szCs w:val="24"/>
        </w:rPr>
        <w:t xml:space="preserve"> has 85-92% </w:t>
      </w:r>
      <w:proofErr w:type="spellStart"/>
      <w:r w:rsidRPr="00FA6CDA">
        <w:rPr>
          <w:rFonts w:asciiTheme="majorBidi" w:hAnsiTheme="majorBidi" w:cstheme="majorBidi"/>
          <w:color w:val="231F20"/>
          <w:sz w:val="24"/>
          <w:szCs w:val="24"/>
        </w:rPr>
        <w:t>identitiy</w:t>
      </w:r>
      <w:proofErr w:type="spellEnd"/>
      <w:r w:rsidRPr="00FA6CDA">
        <w:rPr>
          <w:rFonts w:asciiTheme="majorBidi" w:hAnsiTheme="majorBidi" w:cstheme="majorBidi"/>
          <w:color w:val="231F20"/>
          <w:sz w:val="24"/>
          <w:szCs w:val="24"/>
        </w:rPr>
        <w:t xml:space="preserve"> to its orthologs in other mono- and dicotyledon plant species (Figure </w:t>
      </w:r>
      <w:r w:rsidR="00A501BC" w:rsidRPr="00FA6CDA">
        <w:rPr>
          <w:rFonts w:asciiTheme="majorBidi" w:hAnsiTheme="majorBidi" w:cstheme="majorBidi"/>
          <w:color w:val="231F20"/>
          <w:sz w:val="24"/>
          <w:szCs w:val="24"/>
        </w:rPr>
        <w:t>3</w:t>
      </w:r>
      <w:r w:rsidRPr="00FA6CDA">
        <w:rPr>
          <w:rFonts w:asciiTheme="majorBidi" w:hAnsiTheme="majorBidi" w:cstheme="majorBidi"/>
          <w:color w:val="231F20"/>
          <w:sz w:val="24"/>
          <w:szCs w:val="24"/>
        </w:rPr>
        <w:t xml:space="preserve">). The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t>
      </w:r>
      <w:r w:rsidR="00455161" w:rsidRPr="00FA6CDA">
        <w:rPr>
          <w:rFonts w:asciiTheme="majorBidi" w:hAnsiTheme="majorBidi" w:cstheme="majorBidi"/>
          <w:i/>
          <w:iCs/>
          <w:color w:val="231F20"/>
          <w:sz w:val="24"/>
          <w:szCs w:val="24"/>
        </w:rPr>
        <w:t>C4H</w:t>
      </w:r>
      <w:r w:rsidRPr="00FA6CDA">
        <w:rPr>
          <w:rFonts w:asciiTheme="majorBidi" w:hAnsiTheme="majorBidi" w:cstheme="majorBidi"/>
          <w:color w:val="231F20"/>
          <w:sz w:val="24"/>
          <w:szCs w:val="24"/>
        </w:rPr>
        <w:t xml:space="preserve"> gene showed the highest and lowest identity with </w:t>
      </w:r>
      <w:r w:rsidR="00B0658C" w:rsidRPr="00FA6CDA">
        <w:rPr>
          <w:rFonts w:asciiTheme="majorBidi" w:hAnsiTheme="majorBidi" w:cstheme="majorBidi"/>
          <w:i/>
          <w:iCs/>
          <w:color w:val="231F20"/>
          <w:sz w:val="24"/>
          <w:szCs w:val="24"/>
        </w:rPr>
        <w:t xml:space="preserve">Striga asiatica </w:t>
      </w:r>
      <w:r w:rsidRPr="00FA6CDA">
        <w:rPr>
          <w:rFonts w:asciiTheme="majorBidi" w:hAnsiTheme="majorBidi" w:cstheme="majorBidi"/>
          <w:color w:val="231F20"/>
          <w:sz w:val="24"/>
          <w:szCs w:val="24"/>
        </w:rPr>
        <w:t>(</w:t>
      </w:r>
      <w:r w:rsidR="00B0658C" w:rsidRPr="00FA6CDA">
        <w:rPr>
          <w:rFonts w:asciiTheme="majorBidi" w:hAnsiTheme="majorBidi" w:cstheme="majorBidi"/>
          <w:color w:val="231F20"/>
          <w:sz w:val="24"/>
          <w:szCs w:val="24"/>
        </w:rPr>
        <w:t>92</w:t>
      </w:r>
      <w:r w:rsidRPr="00FA6CDA">
        <w:rPr>
          <w:rFonts w:asciiTheme="majorBidi" w:hAnsiTheme="majorBidi" w:cstheme="majorBidi"/>
          <w:color w:val="231F20"/>
          <w:sz w:val="24"/>
          <w:szCs w:val="24"/>
        </w:rPr>
        <w:t xml:space="preserve">%) and </w:t>
      </w:r>
      <w:r w:rsidR="0032043C" w:rsidRPr="00FA6CDA">
        <w:rPr>
          <w:rFonts w:asciiTheme="majorBidi" w:hAnsiTheme="majorBidi" w:cstheme="majorBidi"/>
          <w:i/>
          <w:iCs/>
          <w:color w:val="231F20"/>
          <w:sz w:val="24"/>
          <w:szCs w:val="24"/>
        </w:rPr>
        <w:t>Sorghum bicolor</w:t>
      </w:r>
      <w:r w:rsidRPr="00FA6CDA">
        <w:rPr>
          <w:rFonts w:asciiTheme="majorBidi" w:hAnsiTheme="majorBidi" w:cstheme="majorBidi"/>
          <w:color w:val="231F20"/>
          <w:sz w:val="24"/>
          <w:szCs w:val="24"/>
        </w:rPr>
        <w:t xml:space="preserve"> (</w:t>
      </w:r>
      <w:r w:rsidR="0032043C" w:rsidRPr="00FA6CDA">
        <w:rPr>
          <w:rFonts w:asciiTheme="majorBidi" w:hAnsiTheme="majorBidi" w:cstheme="majorBidi"/>
          <w:color w:val="231F20"/>
          <w:sz w:val="24"/>
          <w:szCs w:val="24"/>
        </w:rPr>
        <w:t>85</w:t>
      </w:r>
      <w:r w:rsidRPr="00FA6CDA">
        <w:rPr>
          <w:rFonts w:asciiTheme="majorBidi" w:hAnsiTheme="majorBidi" w:cstheme="majorBidi"/>
          <w:color w:val="231F20"/>
          <w:sz w:val="24"/>
          <w:szCs w:val="24"/>
        </w:rPr>
        <w:t xml:space="preserve">%), respectively (Figure </w:t>
      </w:r>
      <w:r w:rsidR="0032043C" w:rsidRPr="00FA6CDA">
        <w:rPr>
          <w:rFonts w:asciiTheme="majorBidi" w:hAnsiTheme="majorBidi" w:cstheme="majorBidi"/>
          <w:color w:val="231F20"/>
          <w:sz w:val="24"/>
          <w:szCs w:val="24"/>
        </w:rPr>
        <w:t>3</w:t>
      </w:r>
      <w:r w:rsidRPr="00FA6CDA">
        <w:rPr>
          <w:rFonts w:asciiTheme="majorBidi" w:hAnsiTheme="majorBidi" w:cstheme="majorBidi"/>
          <w:color w:val="231F20"/>
          <w:sz w:val="24"/>
          <w:szCs w:val="24"/>
        </w:rPr>
        <w:t xml:space="preserve">).  </w:t>
      </w:r>
    </w:p>
    <w:p w14:paraId="511FB0CF" w14:textId="77777777" w:rsidR="009C5294" w:rsidRPr="00FA6CDA" w:rsidRDefault="009C5294" w:rsidP="00B93134">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The protein sequence of</w:t>
      </w:r>
      <w:r w:rsidR="00B76F4C" w:rsidRPr="00FA6CDA">
        <w:rPr>
          <w:rFonts w:asciiTheme="majorBidi" w:hAnsiTheme="majorBidi" w:cstheme="majorBidi"/>
          <w:color w:val="231F20"/>
          <w:sz w:val="24"/>
          <w:szCs w:val="24"/>
        </w:rPr>
        <w:t xml:space="preserve"> </w:t>
      </w:r>
      <w:r w:rsidR="0064441E" w:rsidRPr="00FA6CDA">
        <w:rPr>
          <w:rFonts w:asciiTheme="majorBidi" w:hAnsiTheme="majorBidi" w:cstheme="majorBidi"/>
          <w:i/>
          <w:iCs/>
          <w:color w:val="231F20"/>
          <w:sz w:val="24"/>
          <w:szCs w:val="24"/>
        </w:rPr>
        <w:t>O</w:t>
      </w:r>
      <w:r w:rsidR="0064441E" w:rsidRPr="00FA6CDA">
        <w:rPr>
          <w:rFonts w:asciiTheme="majorBidi" w:hAnsiTheme="majorBidi" w:cstheme="majorBidi"/>
          <w:color w:val="231F20"/>
          <w:sz w:val="24"/>
          <w:szCs w:val="24"/>
        </w:rPr>
        <w:t xml:space="preserve">. </w:t>
      </w:r>
      <w:proofErr w:type="spellStart"/>
      <w:r w:rsidR="0064441E" w:rsidRPr="00FA6CDA">
        <w:rPr>
          <w:rFonts w:asciiTheme="majorBidi" w:hAnsiTheme="majorBidi" w:cstheme="majorBidi"/>
          <w:i/>
          <w:iCs/>
          <w:color w:val="231F20"/>
          <w:sz w:val="24"/>
          <w:szCs w:val="24"/>
        </w:rPr>
        <w:t>basilicum</w:t>
      </w:r>
      <w:proofErr w:type="spellEnd"/>
      <w:r w:rsidR="0064441E" w:rsidRPr="00FA6CDA">
        <w:rPr>
          <w:rFonts w:asciiTheme="majorBidi" w:hAnsiTheme="majorBidi" w:cstheme="majorBidi"/>
          <w:color w:val="231F20"/>
          <w:sz w:val="24"/>
          <w:szCs w:val="24"/>
        </w:rPr>
        <w:t xml:space="preserve"> </w:t>
      </w:r>
      <w:r w:rsidRPr="00FA6CDA">
        <w:rPr>
          <w:rFonts w:asciiTheme="majorBidi" w:hAnsiTheme="majorBidi" w:cstheme="majorBidi"/>
          <w:i/>
          <w:iCs/>
          <w:color w:val="231F20"/>
          <w:sz w:val="24"/>
          <w:szCs w:val="24"/>
        </w:rPr>
        <w:t>CVOMT</w:t>
      </w:r>
      <w:r w:rsidRPr="00FA6CDA">
        <w:rPr>
          <w:rFonts w:asciiTheme="majorBidi" w:hAnsiTheme="majorBidi" w:cstheme="majorBidi"/>
          <w:color w:val="231F20"/>
          <w:sz w:val="24"/>
          <w:szCs w:val="24"/>
        </w:rPr>
        <w:t xml:space="preserve"> exhibited 4</w:t>
      </w:r>
      <w:r w:rsidR="00F05A9E" w:rsidRPr="00FA6CDA">
        <w:rPr>
          <w:rFonts w:asciiTheme="majorBidi" w:hAnsiTheme="majorBidi" w:cstheme="majorBidi"/>
          <w:color w:val="231F20"/>
          <w:sz w:val="24"/>
          <w:szCs w:val="24"/>
        </w:rPr>
        <w:t>2</w:t>
      </w:r>
      <w:r w:rsidRPr="00FA6CDA">
        <w:rPr>
          <w:rFonts w:asciiTheme="majorBidi" w:hAnsiTheme="majorBidi" w:cstheme="majorBidi"/>
          <w:color w:val="231F20"/>
          <w:sz w:val="24"/>
          <w:szCs w:val="24"/>
        </w:rPr>
        <w:t xml:space="preserve">-60% </w:t>
      </w:r>
      <w:proofErr w:type="spellStart"/>
      <w:r w:rsidRPr="00FA6CDA">
        <w:rPr>
          <w:rFonts w:asciiTheme="majorBidi" w:hAnsiTheme="majorBidi" w:cstheme="majorBidi"/>
          <w:color w:val="231F20"/>
          <w:sz w:val="24"/>
          <w:szCs w:val="24"/>
        </w:rPr>
        <w:t>identitiy</w:t>
      </w:r>
      <w:proofErr w:type="spellEnd"/>
      <w:r w:rsidRPr="00FA6CDA">
        <w:rPr>
          <w:rFonts w:asciiTheme="majorBidi" w:hAnsiTheme="majorBidi" w:cstheme="majorBidi"/>
          <w:color w:val="231F20"/>
          <w:sz w:val="24"/>
          <w:szCs w:val="24"/>
        </w:rPr>
        <w:t xml:space="preserve"> to its orthologs in other mono- and dicotyledon plant species (Figure </w:t>
      </w:r>
      <w:r w:rsidR="00B93134" w:rsidRPr="00FA6CDA">
        <w:rPr>
          <w:rFonts w:asciiTheme="majorBidi" w:hAnsiTheme="majorBidi" w:cstheme="majorBidi"/>
          <w:color w:val="231F20"/>
          <w:sz w:val="24"/>
          <w:szCs w:val="24"/>
        </w:rPr>
        <w:t>4</w:t>
      </w:r>
      <w:r w:rsidRPr="00FA6CDA">
        <w:rPr>
          <w:rFonts w:asciiTheme="majorBidi" w:hAnsiTheme="majorBidi" w:cstheme="majorBidi"/>
          <w:color w:val="231F20"/>
          <w:sz w:val="24"/>
          <w:szCs w:val="24"/>
        </w:rPr>
        <w:t xml:space="preserve">). The </w:t>
      </w:r>
      <w:r w:rsidR="0064441E" w:rsidRPr="00FA6CDA">
        <w:rPr>
          <w:rFonts w:asciiTheme="majorBidi" w:hAnsiTheme="majorBidi" w:cstheme="majorBidi"/>
          <w:i/>
          <w:iCs/>
          <w:color w:val="231F20"/>
          <w:sz w:val="24"/>
          <w:szCs w:val="24"/>
        </w:rPr>
        <w:t>O</w:t>
      </w:r>
      <w:r w:rsidR="0064441E" w:rsidRPr="00FA6CDA">
        <w:rPr>
          <w:rFonts w:asciiTheme="majorBidi" w:hAnsiTheme="majorBidi" w:cstheme="majorBidi"/>
          <w:color w:val="231F20"/>
          <w:sz w:val="24"/>
          <w:szCs w:val="24"/>
        </w:rPr>
        <w:t xml:space="preserve">. </w:t>
      </w:r>
      <w:proofErr w:type="spellStart"/>
      <w:r w:rsidR="0064441E" w:rsidRPr="00FA6CDA">
        <w:rPr>
          <w:rFonts w:asciiTheme="majorBidi" w:hAnsiTheme="majorBidi" w:cstheme="majorBidi"/>
          <w:i/>
          <w:iCs/>
          <w:color w:val="231F20"/>
          <w:sz w:val="24"/>
          <w:szCs w:val="24"/>
        </w:rPr>
        <w:t>basilicum</w:t>
      </w:r>
      <w:proofErr w:type="spellEnd"/>
      <w:r w:rsidR="0064441E" w:rsidRPr="00FA6CDA">
        <w:rPr>
          <w:rFonts w:asciiTheme="majorBidi" w:hAnsiTheme="majorBidi" w:cstheme="majorBidi"/>
          <w:color w:val="231F20"/>
          <w:sz w:val="24"/>
          <w:szCs w:val="24"/>
        </w:rPr>
        <w:t xml:space="preserve"> </w:t>
      </w:r>
      <w:r w:rsidR="0064441E" w:rsidRPr="00FA6CDA">
        <w:rPr>
          <w:rFonts w:asciiTheme="majorBidi" w:hAnsiTheme="majorBidi" w:cstheme="majorBidi"/>
          <w:i/>
          <w:iCs/>
          <w:color w:val="231F20"/>
          <w:sz w:val="24"/>
          <w:szCs w:val="24"/>
        </w:rPr>
        <w:t>CVOMT</w:t>
      </w:r>
      <w:r w:rsidR="0064441E" w:rsidRPr="00FA6CDA">
        <w:rPr>
          <w:rFonts w:asciiTheme="majorBidi" w:hAnsiTheme="majorBidi" w:cstheme="majorBidi"/>
          <w:color w:val="231F20"/>
          <w:sz w:val="24"/>
          <w:szCs w:val="24"/>
        </w:rPr>
        <w:t xml:space="preserve"> </w:t>
      </w:r>
      <w:r w:rsidRPr="00FA6CDA">
        <w:rPr>
          <w:rFonts w:asciiTheme="majorBidi" w:hAnsiTheme="majorBidi" w:cstheme="majorBidi"/>
          <w:color w:val="231F20"/>
          <w:sz w:val="24"/>
          <w:szCs w:val="24"/>
        </w:rPr>
        <w:t xml:space="preserve">showed the highest and lowest identity with </w:t>
      </w:r>
      <w:r w:rsidR="00F05A9E" w:rsidRPr="00FA6CDA">
        <w:rPr>
          <w:rFonts w:asciiTheme="majorBidi" w:hAnsiTheme="majorBidi" w:cstheme="majorBidi"/>
          <w:i/>
          <w:iCs/>
          <w:color w:val="231F20"/>
          <w:sz w:val="24"/>
          <w:szCs w:val="24"/>
        </w:rPr>
        <w:t xml:space="preserve">Catalpa </w:t>
      </w:r>
      <w:proofErr w:type="spellStart"/>
      <w:r w:rsidR="00F05A9E" w:rsidRPr="00FA6CDA">
        <w:rPr>
          <w:rFonts w:asciiTheme="majorBidi" w:hAnsiTheme="majorBidi" w:cstheme="majorBidi"/>
          <w:i/>
          <w:iCs/>
          <w:color w:val="231F20"/>
          <w:sz w:val="24"/>
          <w:szCs w:val="24"/>
        </w:rPr>
        <w:t>bungei</w:t>
      </w:r>
      <w:proofErr w:type="spellEnd"/>
      <w:r w:rsidR="00F05A9E" w:rsidRPr="00FA6CDA">
        <w:rPr>
          <w:rFonts w:asciiTheme="majorBidi" w:hAnsiTheme="majorBidi" w:cstheme="majorBidi"/>
          <w:i/>
          <w:iCs/>
          <w:color w:val="231F20"/>
          <w:sz w:val="24"/>
          <w:szCs w:val="24"/>
        </w:rPr>
        <w:t xml:space="preserve"> </w:t>
      </w:r>
      <w:r w:rsidRPr="00FA6CDA">
        <w:rPr>
          <w:rFonts w:asciiTheme="majorBidi" w:hAnsiTheme="majorBidi" w:cstheme="majorBidi"/>
          <w:color w:val="231F20"/>
          <w:sz w:val="24"/>
          <w:szCs w:val="24"/>
        </w:rPr>
        <w:t>(</w:t>
      </w:r>
      <w:r w:rsidR="00F05A9E" w:rsidRPr="00FA6CDA">
        <w:rPr>
          <w:rFonts w:asciiTheme="majorBidi" w:hAnsiTheme="majorBidi" w:cstheme="majorBidi"/>
          <w:color w:val="231F20"/>
          <w:sz w:val="24"/>
          <w:szCs w:val="24"/>
        </w:rPr>
        <w:t>60</w:t>
      </w:r>
      <w:r w:rsidRPr="00FA6CDA">
        <w:rPr>
          <w:rFonts w:asciiTheme="majorBidi" w:hAnsiTheme="majorBidi" w:cstheme="majorBidi"/>
          <w:color w:val="231F20"/>
          <w:sz w:val="24"/>
          <w:szCs w:val="24"/>
        </w:rPr>
        <w:t xml:space="preserve">%) and </w:t>
      </w:r>
      <w:r w:rsidR="00F05A9E" w:rsidRPr="00FA6CDA">
        <w:rPr>
          <w:rFonts w:asciiTheme="majorBidi" w:hAnsiTheme="majorBidi" w:cstheme="majorBidi"/>
          <w:i/>
          <w:iCs/>
          <w:color w:val="231F20"/>
          <w:sz w:val="24"/>
          <w:szCs w:val="24"/>
        </w:rPr>
        <w:t>Asparagus</w:t>
      </w:r>
      <w:r w:rsidR="00F05A9E" w:rsidRPr="00FA6CDA">
        <w:rPr>
          <w:rFonts w:asciiTheme="majorBidi" w:hAnsiTheme="majorBidi" w:cstheme="majorBidi"/>
          <w:color w:val="231F20"/>
          <w:sz w:val="24"/>
          <w:szCs w:val="24"/>
        </w:rPr>
        <w:t xml:space="preserve"> </w:t>
      </w:r>
      <w:r w:rsidR="00F05A9E" w:rsidRPr="00FA6CDA">
        <w:rPr>
          <w:rFonts w:asciiTheme="majorBidi" w:hAnsiTheme="majorBidi" w:cstheme="majorBidi"/>
          <w:i/>
          <w:iCs/>
          <w:color w:val="231F20"/>
          <w:sz w:val="24"/>
          <w:szCs w:val="24"/>
        </w:rPr>
        <w:t>officinalis</w:t>
      </w:r>
      <w:r w:rsidR="00F05A9E" w:rsidRPr="00FA6CDA">
        <w:rPr>
          <w:rFonts w:asciiTheme="majorBidi" w:hAnsiTheme="majorBidi" w:cstheme="majorBidi"/>
          <w:color w:val="231F20"/>
          <w:sz w:val="24"/>
          <w:szCs w:val="24"/>
        </w:rPr>
        <w:t xml:space="preserve"> </w:t>
      </w:r>
      <w:r w:rsidRPr="00FA6CDA">
        <w:rPr>
          <w:rFonts w:asciiTheme="majorBidi" w:hAnsiTheme="majorBidi" w:cstheme="majorBidi"/>
          <w:color w:val="231F20"/>
          <w:sz w:val="24"/>
          <w:szCs w:val="24"/>
        </w:rPr>
        <w:t>(</w:t>
      </w:r>
      <w:r w:rsidR="00B176B0" w:rsidRPr="00FA6CDA">
        <w:rPr>
          <w:rFonts w:asciiTheme="majorBidi" w:hAnsiTheme="majorBidi" w:cstheme="majorBidi"/>
          <w:color w:val="231F20"/>
          <w:sz w:val="24"/>
          <w:szCs w:val="24"/>
        </w:rPr>
        <w:t>42</w:t>
      </w:r>
      <w:r w:rsidRPr="00FA6CDA">
        <w:rPr>
          <w:rFonts w:asciiTheme="majorBidi" w:hAnsiTheme="majorBidi" w:cstheme="majorBidi"/>
          <w:color w:val="231F20"/>
          <w:sz w:val="24"/>
          <w:szCs w:val="24"/>
        </w:rPr>
        <w:t xml:space="preserve">%), respectively (Figure </w:t>
      </w:r>
      <w:r w:rsidR="00B93134" w:rsidRPr="00FA6CDA">
        <w:rPr>
          <w:rFonts w:asciiTheme="majorBidi" w:hAnsiTheme="majorBidi" w:cstheme="majorBidi"/>
          <w:color w:val="231F20"/>
          <w:sz w:val="24"/>
          <w:szCs w:val="24"/>
        </w:rPr>
        <w:t>4</w:t>
      </w:r>
      <w:r w:rsidRPr="00FA6CDA">
        <w:rPr>
          <w:rFonts w:asciiTheme="majorBidi" w:hAnsiTheme="majorBidi" w:cstheme="majorBidi"/>
          <w:color w:val="231F20"/>
          <w:sz w:val="24"/>
          <w:szCs w:val="24"/>
        </w:rPr>
        <w:t xml:space="preserve">).    </w:t>
      </w:r>
    </w:p>
    <w:p w14:paraId="20ECBCB8" w14:textId="77777777" w:rsidR="00843809" w:rsidRPr="00FA6CDA" w:rsidRDefault="00843809" w:rsidP="00427121">
      <w:pPr>
        <w:spacing w:after="0" w:line="240" w:lineRule="auto"/>
        <w:jc w:val="both"/>
        <w:rPr>
          <w:rFonts w:asciiTheme="majorBidi" w:hAnsiTheme="majorBidi" w:cstheme="majorBidi"/>
          <w:color w:val="231F20"/>
          <w:sz w:val="24"/>
          <w:szCs w:val="24"/>
        </w:rPr>
      </w:pPr>
    </w:p>
    <w:p w14:paraId="35109F82" w14:textId="77777777" w:rsidR="00786D1B" w:rsidRPr="00FA6CDA" w:rsidRDefault="00C57CA2" w:rsidP="00786D1B">
      <w:pPr>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Gene expression analysis</w:t>
      </w:r>
    </w:p>
    <w:p w14:paraId="59C40EB3" w14:textId="77777777" w:rsidR="00610B4C" w:rsidRPr="00FA6CDA" w:rsidRDefault="00F00F90" w:rsidP="0008719E">
      <w:pPr>
        <w:tabs>
          <w:tab w:val="left" w:pos="1980"/>
        </w:tabs>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color w:val="000000"/>
          <w:sz w:val="24"/>
          <w:szCs w:val="24"/>
        </w:rPr>
        <w:t xml:space="preserve">The </w:t>
      </w:r>
      <w:r w:rsidR="00DE6CC0" w:rsidRPr="00FA6CDA">
        <w:rPr>
          <w:rFonts w:asciiTheme="majorBidi" w:hAnsiTheme="majorBidi" w:cstheme="majorBidi"/>
          <w:color w:val="000000"/>
          <w:sz w:val="24"/>
          <w:szCs w:val="24"/>
        </w:rPr>
        <w:t>results of relative</w:t>
      </w:r>
      <w:r w:rsidRPr="00FA6CDA">
        <w:rPr>
          <w:rFonts w:asciiTheme="majorBidi" w:hAnsiTheme="majorBidi" w:cstheme="majorBidi"/>
          <w:color w:val="000000"/>
          <w:sz w:val="24"/>
          <w:szCs w:val="24"/>
        </w:rPr>
        <w:t xml:space="preserve"> expression </w:t>
      </w:r>
      <w:r w:rsidR="00DE6CC0" w:rsidRPr="00FA6CDA">
        <w:rPr>
          <w:rFonts w:asciiTheme="majorBidi" w:hAnsiTheme="majorBidi" w:cstheme="majorBidi"/>
          <w:color w:val="000000"/>
          <w:sz w:val="24"/>
          <w:szCs w:val="24"/>
        </w:rPr>
        <w:t>of</w:t>
      </w:r>
      <w:r w:rsidRPr="00FA6CDA">
        <w:rPr>
          <w:rFonts w:asciiTheme="majorBidi" w:hAnsiTheme="majorBidi" w:cstheme="majorBidi"/>
          <w:color w:val="000000"/>
          <w:sz w:val="24"/>
          <w:szCs w:val="24"/>
        </w:rPr>
        <w:t xml:space="preserve"> </w:t>
      </w:r>
      <w:r w:rsidR="003227EA" w:rsidRPr="00FA6CDA">
        <w:rPr>
          <w:rFonts w:asciiTheme="majorBidi" w:hAnsiTheme="majorBidi" w:cstheme="majorBidi"/>
          <w:i/>
          <w:iCs/>
          <w:color w:val="000000"/>
          <w:sz w:val="24"/>
          <w:szCs w:val="24"/>
        </w:rPr>
        <w:t>4CL</w:t>
      </w:r>
      <w:r w:rsidR="003227EA" w:rsidRPr="00FA6CDA">
        <w:rPr>
          <w:rFonts w:asciiTheme="majorBidi" w:hAnsiTheme="majorBidi" w:cstheme="majorBidi"/>
          <w:color w:val="000000"/>
          <w:sz w:val="24"/>
          <w:szCs w:val="24"/>
        </w:rPr>
        <w:t xml:space="preserve">, </w:t>
      </w:r>
      <w:r w:rsidR="003227EA" w:rsidRPr="00FA6CDA">
        <w:rPr>
          <w:rFonts w:asciiTheme="majorBidi" w:hAnsiTheme="majorBidi" w:cstheme="majorBidi"/>
          <w:i/>
          <w:iCs/>
          <w:color w:val="000000"/>
          <w:sz w:val="24"/>
          <w:szCs w:val="24"/>
        </w:rPr>
        <w:t>C4H</w:t>
      </w:r>
      <w:r w:rsidR="00165073" w:rsidRPr="00FA6CDA">
        <w:rPr>
          <w:rFonts w:asciiTheme="majorBidi" w:hAnsiTheme="majorBidi" w:cstheme="majorBidi"/>
          <w:color w:val="000000"/>
          <w:sz w:val="24"/>
          <w:szCs w:val="24"/>
        </w:rPr>
        <w:t>,</w:t>
      </w:r>
      <w:r w:rsidR="003227EA" w:rsidRPr="00FA6CDA">
        <w:rPr>
          <w:rFonts w:asciiTheme="majorBidi" w:hAnsiTheme="majorBidi" w:cstheme="majorBidi"/>
          <w:color w:val="000000"/>
          <w:sz w:val="24"/>
          <w:szCs w:val="24"/>
        </w:rPr>
        <w:t xml:space="preserve"> and </w:t>
      </w:r>
      <w:r w:rsidR="003227EA" w:rsidRPr="00FA6CDA">
        <w:rPr>
          <w:rFonts w:asciiTheme="majorBidi" w:hAnsiTheme="majorBidi" w:cstheme="majorBidi"/>
          <w:i/>
          <w:iCs/>
          <w:color w:val="000000"/>
          <w:sz w:val="24"/>
          <w:szCs w:val="24"/>
        </w:rPr>
        <w:t>CVOMT</w:t>
      </w:r>
      <w:r w:rsidR="003227EA" w:rsidRPr="00FA6CDA">
        <w:rPr>
          <w:rFonts w:asciiTheme="majorBidi" w:hAnsiTheme="majorBidi" w:cstheme="majorBidi"/>
          <w:color w:val="000000"/>
          <w:sz w:val="24"/>
          <w:szCs w:val="24"/>
        </w:rPr>
        <w:t xml:space="preserve"> genes in </w:t>
      </w:r>
      <w:r w:rsidR="00165073" w:rsidRPr="00FA6CDA">
        <w:rPr>
          <w:rFonts w:asciiTheme="majorBidi" w:hAnsiTheme="majorBidi" w:cstheme="majorBidi"/>
          <w:color w:val="000000"/>
          <w:sz w:val="24"/>
          <w:szCs w:val="24"/>
        </w:rPr>
        <w:t>red</w:t>
      </w:r>
      <w:r w:rsidR="003227EA" w:rsidRPr="00FA6CDA">
        <w:rPr>
          <w:rFonts w:asciiTheme="majorBidi" w:hAnsiTheme="majorBidi" w:cstheme="majorBidi"/>
          <w:color w:val="000000"/>
          <w:sz w:val="24"/>
          <w:szCs w:val="24"/>
        </w:rPr>
        <w:t xml:space="preserve"> and </w:t>
      </w:r>
      <w:r w:rsidR="00165073" w:rsidRPr="00FA6CDA">
        <w:rPr>
          <w:rFonts w:asciiTheme="majorBidi" w:hAnsiTheme="majorBidi" w:cstheme="majorBidi"/>
          <w:color w:val="000000"/>
          <w:sz w:val="24"/>
          <w:szCs w:val="24"/>
        </w:rPr>
        <w:t>green</w:t>
      </w:r>
      <w:r w:rsidR="003227EA" w:rsidRPr="00FA6CDA">
        <w:rPr>
          <w:rFonts w:asciiTheme="majorBidi" w:hAnsiTheme="majorBidi" w:cstheme="majorBidi"/>
          <w:color w:val="000000"/>
          <w:sz w:val="24"/>
          <w:szCs w:val="24"/>
        </w:rPr>
        <w:t xml:space="preserve"> </w:t>
      </w:r>
      <w:r w:rsidR="00165073" w:rsidRPr="00FA6CDA">
        <w:rPr>
          <w:rFonts w:asciiTheme="majorBidi" w:hAnsiTheme="majorBidi" w:cstheme="majorBidi"/>
          <w:color w:val="000000"/>
          <w:sz w:val="24"/>
          <w:szCs w:val="24"/>
        </w:rPr>
        <w:t>cultivars</w:t>
      </w:r>
      <w:r w:rsidR="003227EA" w:rsidRPr="00FA6CDA">
        <w:rPr>
          <w:rFonts w:asciiTheme="majorBidi" w:hAnsiTheme="majorBidi" w:cstheme="majorBidi"/>
          <w:color w:val="000000"/>
          <w:sz w:val="24"/>
          <w:szCs w:val="24"/>
        </w:rPr>
        <w:t xml:space="preserve"> of basil </w:t>
      </w:r>
      <w:r w:rsidRPr="00FA6CDA">
        <w:rPr>
          <w:rFonts w:asciiTheme="majorBidi" w:hAnsiTheme="majorBidi" w:cstheme="majorBidi"/>
          <w:color w:val="000000"/>
          <w:sz w:val="24"/>
          <w:szCs w:val="24"/>
        </w:rPr>
        <w:t xml:space="preserve">under different </w:t>
      </w:r>
      <w:r w:rsidR="00C55087" w:rsidRPr="00FA6CDA">
        <w:rPr>
          <w:rFonts w:asciiTheme="majorBidi" w:hAnsiTheme="majorBidi" w:cstheme="majorBidi"/>
          <w:color w:val="000000"/>
          <w:sz w:val="24"/>
          <w:szCs w:val="24"/>
        </w:rPr>
        <w:t>environmental stresses</w:t>
      </w:r>
      <w:r w:rsidRPr="00FA6CDA">
        <w:rPr>
          <w:rFonts w:asciiTheme="majorBidi" w:hAnsiTheme="majorBidi" w:cstheme="majorBidi"/>
          <w:color w:val="000000"/>
          <w:sz w:val="24"/>
          <w:szCs w:val="24"/>
        </w:rPr>
        <w:t xml:space="preserve"> treatments </w:t>
      </w:r>
      <w:r w:rsidR="00EA02BB" w:rsidRPr="00FA6CDA">
        <w:rPr>
          <w:rFonts w:asciiTheme="majorBidi" w:hAnsiTheme="majorBidi" w:cstheme="majorBidi"/>
          <w:color w:val="000000"/>
          <w:sz w:val="24"/>
          <w:szCs w:val="24"/>
        </w:rPr>
        <w:t>have been</w:t>
      </w:r>
      <w:r w:rsidRPr="00FA6CDA">
        <w:rPr>
          <w:rFonts w:asciiTheme="majorBidi" w:hAnsiTheme="majorBidi" w:cstheme="majorBidi"/>
          <w:color w:val="000000"/>
          <w:sz w:val="24"/>
          <w:szCs w:val="24"/>
        </w:rPr>
        <w:t xml:space="preserve"> shown in </w:t>
      </w:r>
      <w:r w:rsidR="00EA02BB" w:rsidRPr="00FA6CDA">
        <w:rPr>
          <w:rFonts w:asciiTheme="majorBidi" w:hAnsiTheme="majorBidi" w:cstheme="majorBidi"/>
          <w:color w:val="000000"/>
          <w:sz w:val="24"/>
          <w:szCs w:val="24"/>
        </w:rPr>
        <w:t>the figures 1, 2 and 3</w:t>
      </w:r>
      <w:r w:rsidRPr="00FA6CDA">
        <w:rPr>
          <w:rFonts w:asciiTheme="majorBidi" w:hAnsiTheme="majorBidi" w:cstheme="majorBidi"/>
          <w:color w:val="000000"/>
          <w:sz w:val="24"/>
          <w:szCs w:val="24"/>
        </w:rPr>
        <w:t xml:space="preserve">. Analysis of variance </w:t>
      </w:r>
      <w:r w:rsidR="00604C20" w:rsidRPr="00FA6CDA">
        <w:rPr>
          <w:rFonts w:asciiTheme="majorBidi" w:hAnsiTheme="majorBidi" w:cstheme="majorBidi"/>
          <w:color w:val="000000"/>
          <w:sz w:val="24"/>
          <w:szCs w:val="24"/>
        </w:rPr>
        <w:t>revealed</w:t>
      </w:r>
      <w:r w:rsidRPr="00FA6CDA">
        <w:rPr>
          <w:rFonts w:asciiTheme="majorBidi" w:hAnsiTheme="majorBidi" w:cstheme="majorBidi"/>
          <w:color w:val="000000"/>
          <w:sz w:val="24"/>
          <w:szCs w:val="24"/>
        </w:rPr>
        <w:t xml:space="preserve"> </w:t>
      </w:r>
      <w:r w:rsidR="00584733" w:rsidRPr="00FA6CDA">
        <w:rPr>
          <w:rFonts w:asciiTheme="majorBidi" w:hAnsiTheme="majorBidi" w:cstheme="majorBidi"/>
          <w:color w:val="000000"/>
          <w:sz w:val="24"/>
          <w:szCs w:val="24"/>
        </w:rPr>
        <w:t>significant difference</w:t>
      </w:r>
      <w:r w:rsidR="00ED29ED" w:rsidRPr="00FA6CDA">
        <w:rPr>
          <w:rFonts w:asciiTheme="majorBidi" w:hAnsiTheme="majorBidi" w:cstheme="majorBidi"/>
          <w:color w:val="000000"/>
          <w:sz w:val="24"/>
          <w:szCs w:val="24"/>
        </w:rPr>
        <w:t>s</w:t>
      </w:r>
      <w:r w:rsidR="00584733" w:rsidRPr="00FA6CDA">
        <w:rPr>
          <w:rFonts w:asciiTheme="majorBidi" w:hAnsiTheme="majorBidi" w:cstheme="majorBidi"/>
          <w:color w:val="000000"/>
          <w:sz w:val="24"/>
          <w:szCs w:val="24"/>
        </w:rPr>
        <w:t xml:space="preserve"> in the expression of </w:t>
      </w:r>
      <w:r w:rsidR="00F41AAF" w:rsidRPr="00FA6CDA">
        <w:rPr>
          <w:rFonts w:asciiTheme="majorBidi" w:hAnsiTheme="majorBidi" w:cstheme="majorBidi"/>
          <w:i/>
          <w:iCs/>
          <w:color w:val="000000"/>
          <w:sz w:val="24"/>
          <w:szCs w:val="24"/>
        </w:rPr>
        <w:t>4CL</w:t>
      </w:r>
      <w:r w:rsidR="00584733" w:rsidRPr="00FA6CDA">
        <w:rPr>
          <w:rFonts w:asciiTheme="majorBidi" w:hAnsiTheme="majorBidi" w:cstheme="majorBidi"/>
          <w:color w:val="000000"/>
          <w:sz w:val="24"/>
          <w:szCs w:val="24"/>
        </w:rPr>
        <w:t xml:space="preserve"> gene under different stresses in both </w:t>
      </w:r>
      <w:r w:rsidR="00165073" w:rsidRPr="00FA6CDA">
        <w:rPr>
          <w:rFonts w:asciiTheme="majorBidi" w:hAnsiTheme="majorBidi" w:cstheme="majorBidi"/>
          <w:color w:val="000000"/>
          <w:sz w:val="24"/>
          <w:szCs w:val="24"/>
        </w:rPr>
        <w:t xml:space="preserve">red and green cultivars </w:t>
      </w:r>
      <w:r w:rsidR="00F41AAF" w:rsidRPr="00FA6CDA">
        <w:rPr>
          <w:rFonts w:asciiTheme="majorBidi" w:hAnsiTheme="majorBidi" w:cstheme="majorBidi"/>
          <w:color w:val="000000"/>
          <w:sz w:val="24"/>
          <w:szCs w:val="24"/>
        </w:rPr>
        <w:t>of basil</w:t>
      </w:r>
      <w:r w:rsidRPr="00FA6CDA">
        <w:rPr>
          <w:rFonts w:asciiTheme="majorBidi" w:hAnsiTheme="majorBidi" w:cstheme="majorBidi"/>
          <w:color w:val="000000"/>
          <w:sz w:val="24"/>
          <w:szCs w:val="24"/>
        </w:rPr>
        <w:t xml:space="preserve">. </w:t>
      </w:r>
      <w:r w:rsidR="00785CFC" w:rsidRPr="00FA6CDA">
        <w:rPr>
          <w:rFonts w:asciiTheme="majorBidi" w:hAnsiTheme="majorBidi" w:cstheme="majorBidi"/>
          <w:color w:val="000000"/>
          <w:sz w:val="24"/>
          <w:szCs w:val="24"/>
        </w:rPr>
        <w:t xml:space="preserve">In the cold, heat and light stresses </w:t>
      </w:r>
      <w:r w:rsidR="00334498" w:rsidRPr="00FA6CDA">
        <w:rPr>
          <w:rFonts w:asciiTheme="majorBidi" w:hAnsiTheme="majorBidi" w:cstheme="majorBidi"/>
          <w:color w:val="000000"/>
          <w:sz w:val="24"/>
          <w:szCs w:val="24"/>
        </w:rPr>
        <w:t xml:space="preserve">similar </w:t>
      </w:r>
      <w:r w:rsidR="00064635" w:rsidRPr="00FA6CDA">
        <w:rPr>
          <w:rFonts w:asciiTheme="majorBidi" w:hAnsiTheme="majorBidi" w:cstheme="majorBidi"/>
          <w:color w:val="000000"/>
          <w:sz w:val="24"/>
          <w:szCs w:val="24"/>
        </w:rPr>
        <w:t xml:space="preserve">significant </w:t>
      </w:r>
      <w:r w:rsidR="00897C71" w:rsidRPr="00FA6CDA">
        <w:rPr>
          <w:rFonts w:asciiTheme="majorBidi" w:hAnsiTheme="majorBidi" w:cstheme="majorBidi"/>
          <w:color w:val="000000"/>
          <w:sz w:val="24"/>
          <w:szCs w:val="24"/>
        </w:rPr>
        <w:t>change</w:t>
      </w:r>
      <w:r w:rsidR="00334498" w:rsidRPr="00FA6CDA">
        <w:rPr>
          <w:rFonts w:asciiTheme="majorBidi" w:hAnsiTheme="majorBidi" w:cstheme="majorBidi"/>
          <w:color w:val="000000"/>
          <w:sz w:val="24"/>
          <w:szCs w:val="24"/>
        </w:rPr>
        <w:t>s</w:t>
      </w:r>
      <w:r w:rsidR="00064635" w:rsidRPr="00FA6CDA">
        <w:rPr>
          <w:rFonts w:asciiTheme="majorBidi" w:hAnsiTheme="majorBidi" w:cstheme="majorBidi"/>
          <w:color w:val="000000"/>
          <w:sz w:val="24"/>
          <w:szCs w:val="24"/>
        </w:rPr>
        <w:t xml:space="preserve"> in </w:t>
      </w:r>
      <w:r w:rsidR="00993F2E" w:rsidRPr="00FA6CDA">
        <w:rPr>
          <w:rFonts w:asciiTheme="majorBidi" w:hAnsiTheme="majorBidi" w:cstheme="majorBidi"/>
          <w:color w:val="000000"/>
          <w:sz w:val="24"/>
          <w:szCs w:val="24"/>
        </w:rPr>
        <w:t xml:space="preserve">expression of </w:t>
      </w:r>
      <w:r w:rsidR="0041012B" w:rsidRPr="00FA6CDA">
        <w:rPr>
          <w:rFonts w:asciiTheme="majorBidi" w:hAnsiTheme="majorBidi" w:cstheme="majorBidi"/>
          <w:i/>
          <w:iCs/>
          <w:color w:val="000000"/>
          <w:sz w:val="24"/>
          <w:szCs w:val="24"/>
        </w:rPr>
        <w:t>4CL</w:t>
      </w:r>
      <w:r w:rsidR="0041012B" w:rsidRPr="00FA6CDA">
        <w:rPr>
          <w:rFonts w:asciiTheme="majorBidi" w:hAnsiTheme="majorBidi" w:cstheme="majorBidi"/>
          <w:color w:val="000000"/>
          <w:sz w:val="24"/>
          <w:szCs w:val="24"/>
        </w:rPr>
        <w:t xml:space="preserve"> gene </w:t>
      </w:r>
      <w:r w:rsidR="006C0ED5" w:rsidRPr="00FA6CDA">
        <w:rPr>
          <w:rFonts w:asciiTheme="majorBidi" w:hAnsiTheme="majorBidi" w:cstheme="majorBidi"/>
          <w:color w:val="000000"/>
          <w:sz w:val="24"/>
          <w:szCs w:val="24"/>
        </w:rPr>
        <w:t>were</w:t>
      </w:r>
      <w:r w:rsidR="0041012B" w:rsidRPr="00FA6CDA">
        <w:rPr>
          <w:rFonts w:asciiTheme="majorBidi" w:hAnsiTheme="majorBidi" w:cstheme="majorBidi"/>
          <w:color w:val="000000"/>
          <w:sz w:val="24"/>
          <w:szCs w:val="24"/>
        </w:rPr>
        <w:t xml:space="preserve"> observed in both </w:t>
      </w:r>
      <w:r w:rsidR="00165073" w:rsidRPr="00FA6CDA">
        <w:rPr>
          <w:rFonts w:asciiTheme="majorBidi" w:hAnsiTheme="majorBidi" w:cstheme="majorBidi"/>
          <w:color w:val="000000"/>
          <w:sz w:val="24"/>
          <w:szCs w:val="24"/>
        </w:rPr>
        <w:t>red and green cultivars</w:t>
      </w:r>
      <w:r w:rsidR="0041012B" w:rsidRPr="00FA6CDA">
        <w:rPr>
          <w:rFonts w:asciiTheme="majorBidi" w:hAnsiTheme="majorBidi" w:cstheme="majorBidi"/>
          <w:color w:val="000000"/>
          <w:sz w:val="24"/>
          <w:szCs w:val="24"/>
        </w:rPr>
        <w:t xml:space="preserve"> </w:t>
      </w:r>
      <w:r w:rsidR="00064635" w:rsidRPr="00FA6CDA">
        <w:rPr>
          <w:rFonts w:asciiTheme="majorBidi" w:hAnsiTheme="majorBidi" w:cstheme="majorBidi"/>
          <w:color w:val="000000"/>
          <w:sz w:val="24"/>
          <w:szCs w:val="24"/>
        </w:rPr>
        <w:t>(Fig</w:t>
      </w:r>
      <w:r w:rsidR="0040519F" w:rsidRPr="00FA6CDA">
        <w:rPr>
          <w:rFonts w:asciiTheme="majorBidi" w:hAnsiTheme="majorBidi" w:cstheme="majorBidi"/>
          <w:color w:val="000000"/>
          <w:sz w:val="24"/>
          <w:szCs w:val="24"/>
        </w:rPr>
        <w:t>ure</w:t>
      </w:r>
      <w:r w:rsidR="00064635" w:rsidRPr="00FA6CDA">
        <w:rPr>
          <w:rFonts w:asciiTheme="majorBidi" w:hAnsiTheme="majorBidi" w:cstheme="majorBidi"/>
          <w:color w:val="000000"/>
          <w:sz w:val="24"/>
          <w:szCs w:val="24"/>
        </w:rPr>
        <w:t xml:space="preserve"> </w:t>
      </w:r>
      <w:r w:rsidR="008D1285" w:rsidRPr="00FA6CDA">
        <w:rPr>
          <w:rFonts w:asciiTheme="majorBidi" w:hAnsiTheme="majorBidi" w:cstheme="majorBidi"/>
          <w:color w:val="000000"/>
          <w:sz w:val="24"/>
          <w:szCs w:val="24"/>
        </w:rPr>
        <w:t>5</w:t>
      </w:r>
      <w:r w:rsidR="00064635" w:rsidRPr="00FA6CDA">
        <w:rPr>
          <w:rFonts w:asciiTheme="majorBidi" w:hAnsiTheme="majorBidi" w:cstheme="majorBidi"/>
          <w:color w:val="000000"/>
          <w:sz w:val="24"/>
          <w:szCs w:val="24"/>
        </w:rPr>
        <w:t>).</w:t>
      </w:r>
      <w:r w:rsidR="00F320B0" w:rsidRPr="00FA6CDA">
        <w:rPr>
          <w:rFonts w:asciiTheme="majorBidi" w:hAnsiTheme="majorBidi" w:cstheme="majorBidi"/>
          <w:color w:val="000000"/>
          <w:sz w:val="24"/>
          <w:szCs w:val="24"/>
        </w:rPr>
        <w:t xml:space="preserve"> </w:t>
      </w:r>
      <w:r w:rsidR="000C2DBC" w:rsidRPr="00FA6CDA">
        <w:rPr>
          <w:rFonts w:asciiTheme="majorBidi" w:hAnsiTheme="majorBidi" w:cstheme="majorBidi"/>
          <w:color w:val="000000"/>
          <w:sz w:val="24"/>
          <w:szCs w:val="24"/>
        </w:rPr>
        <w:t>The</w:t>
      </w:r>
      <w:r w:rsidR="00EC59F7" w:rsidRPr="00FA6CDA">
        <w:rPr>
          <w:rFonts w:asciiTheme="majorBidi" w:hAnsiTheme="majorBidi" w:cstheme="majorBidi"/>
          <w:color w:val="000000"/>
          <w:sz w:val="24"/>
          <w:szCs w:val="24"/>
        </w:rPr>
        <w:t xml:space="preserve"> expression of</w:t>
      </w:r>
      <w:r w:rsidR="000C2DBC" w:rsidRPr="00FA6CDA">
        <w:rPr>
          <w:rFonts w:asciiTheme="majorBidi" w:hAnsiTheme="majorBidi" w:cstheme="majorBidi"/>
          <w:color w:val="000000"/>
          <w:sz w:val="24"/>
          <w:szCs w:val="24"/>
        </w:rPr>
        <w:t xml:space="preserve"> </w:t>
      </w:r>
      <w:r w:rsidR="000C2DBC" w:rsidRPr="00FA6CDA">
        <w:rPr>
          <w:rFonts w:asciiTheme="majorBidi" w:hAnsiTheme="majorBidi" w:cstheme="majorBidi"/>
          <w:i/>
          <w:iCs/>
          <w:color w:val="000000"/>
          <w:sz w:val="24"/>
          <w:szCs w:val="24"/>
        </w:rPr>
        <w:t>4CL</w:t>
      </w:r>
      <w:r w:rsidR="000C2DBC" w:rsidRPr="00FA6CDA">
        <w:rPr>
          <w:rFonts w:asciiTheme="majorBidi" w:hAnsiTheme="majorBidi" w:cstheme="majorBidi"/>
          <w:color w:val="000000"/>
          <w:sz w:val="24"/>
          <w:szCs w:val="24"/>
        </w:rPr>
        <w:t xml:space="preserve"> gene was significantly </w:t>
      </w:r>
      <w:r w:rsidR="001D2360" w:rsidRPr="00FA6CDA">
        <w:rPr>
          <w:rFonts w:asciiTheme="majorBidi" w:hAnsiTheme="majorBidi" w:cstheme="majorBidi"/>
          <w:color w:val="000000"/>
          <w:sz w:val="24"/>
          <w:szCs w:val="24"/>
        </w:rPr>
        <w:t>altered</w:t>
      </w:r>
      <w:r w:rsidR="00EC59F7" w:rsidRPr="00FA6CDA">
        <w:rPr>
          <w:rFonts w:asciiTheme="majorBidi" w:hAnsiTheme="majorBidi" w:cstheme="majorBidi"/>
          <w:color w:val="000000"/>
          <w:sz w:val="24"/>
          <w:szCs w:val="24"/>
        </w:rPr>
        <w:t xml:space="preserve"> in green </w:t>
      </w:r>
      <w:r w:rsidR="009957FE" w:rsidRPr="00FA6CDA">
        <w:rPr>
          <w:rFonts w:asciiTheme="majorBidi" w:hAnsiTheme="majorBidi" w:cstheme="majorBidi"/>
          <w:color w:val="000000"/>
          <w:sz w:val="24"/>
          <w:szCs w:val="24"/>
        </w:rPr>
        <w:t>cultivar</w:t>
      </w:r>
      <w:r w:rsidR="00EC59F7" w:rsidRPr="00FA6CDA">
        <w:rPr>
          <w:rFonts w:asciiTheme="majorBidi" w:hAnsiTheme="majorBidi" w:cstheme="majorBidi"/>
          <w:color w:val="000000"/>
          <w:sz w:val="24"/>
          <w:szCs w:val="24"/>
        </w:rPr>
        <w:t xml:space="preserve"> </w:t>
      </w:r>
      <w:r w:rsidR="00982BF4" w:rsidRPr="00FA6CDA">
        <w:rPr>
          <w:rFonts w:asciiTheme="majorBidi" w:hAnsiTheme="majorBidi" w:cstheme="majorBidi"/>
          <w:color w:val="000000"/>
          <w:sz w:val="24"/>
          <w:szCs w:val="24"/>
        </w:rPr>
        <w:t xml:space="preserve">under drought and salt stresses, </w:t>
      </w:r>
      <w:r w:rsidR="00271683" w:rsidRPr="00FA6CDA">
        <w:rPr>
          <w:rFonts w:asciiTheme="majorBidi" w:hAnsiTheme="majorBidi" w:cstheme="majorBidi"/>
          <w:color w:val="000000"/>
          <w:sz w:val="24"/>
          <w:szCs w:val="24"/>
        </w:rPr>
        <w:t>w</w:t>
      </w:r>
      <w:r w:rsidR="004B69EC" w:rsidRPr="00FA6CDA">
        <w:rPr>
          <w:rFonts w:asciiTheme="majorBidi" w:hAnsiTheme="majorBidi" w:cstheme="majorBidi"/>
          <w:color w:val="000000"/>
          <w:sz w:val="24"/>
          <w:szCs w:val="24"/>
        </w:rPr>
        <w:t>hile</w:t>
      </w:r>
      <w:r w:rsidR="00271683" w:rsidRPr="00FA6CDA">
        <w:rPr>
          <w:rFonts w:asciiTheme="majorBidi" w:hAnsiTheme="majorBidi" w:cstheme="majorBidi"/>
          <w:color w:val="000000"/>
          <w:sz w:val="24"/>
          <w:szCs w:val="24"/>
        </w:rPr>
        <w:t>,</w:t>
      </w:r>
      <w:r w:rsidR="004B69EC" w:rsidRPr="00FA6CDA">
        <w:rPr>
          <w:rFonts w:asciiTheme="majorBidi" w:hAnsiTheme="majorBidi" w:cstheme="majorBidi"/>
          <w:color w:val="000000"/>
          <w:sz w:val="24"/>
          <w:szCs w:val="24"/>
        </w:rPr>
        <w:t xml:space="preserve"> in the red </w:t>
      </w:r>
      <w:r w:rsidR="009957FE" w:rsidRPr="00FA6CDA">
        <w:rPr>
          <w:rFonts w:asciiTheme="majorBidi" w:hAnsiTheme="majorBidi" w:cstheme="majorBidi"/>
          <w:color w:val="000000"/>
          <w:sz w:val="24"/>
          <w:szCs w:val="24"/>
        </w:rPr>
        <w:t>cultivar</w:t>
      </w:r>
      <w:r w:rsidR="004B69EC" w:rsidRPr="00FA6CDA">
        <w:rPr>
          <w:rFonts w:asciiTheme="majorBidi" w:hAnsiTheme="majorBidi" w:cstheme="majorBidi"/>
          <w:color w:val="000000"/>
          <w:sz w:val="24"/>
          <w:szCs w:val="24"/>
        </w:rPr>
        <w:t>, no significant changes were observed</w:t>
      </w:r>
      <w:r w:rsidR="00DD6597" w:rsidRPr="00FA6CDA">
        <w:rPr>
          <w:rFonts w:asciiTheme="majorBidi" w:hAnsiTheme="majorBidi" w:cstheme="majorBidi"/>
          <w:color w:val="000000"/>
          <w:sz w:val="24"/>
          <w:szCs w:val="24"/>
        </w:rPr>
        <w:t xml:space="preserve"> in expression of</w:t>
      </w:r>
      <w:r w:rsidR="004B69EC" w:rsidRPr="00FA6CDA">
        <w:rPr>
          <w:rFonts w:asciiTheme="majorBidi" w:hAnsiTheme="majorBidi" w:cstheme="majorBidi"/>
          <w:color w:val="000000"/>
          <w:sz w:val="24"/>
          <w:szCs w:val="24"/>
        </w:rPr>
        <w:t xml:space="preserve"> th</w:t>
      </w:r>
      <w:r w:rsidR="00271683" w:rsidRPr="00FA6CDA">
        <w:rPr>
          <w:rFonts w:asciiTheme="majorBidi" w:hAnsiTheme="majorBidi" w:cstheme="majorBidi"/>
          <w:color w:val="000000"/>
          <w:sz w:val="24"/>
          <w:szCs w:val="24"/>
        </w:rPr>
        <w:t xml:space="preserve">is </w:t>
      </w:r>
      <w:r w:rsidR="004B69EC" w:rsidRPr="00FA6CDA">
        <w:rPr>
          <w:rFonts w:asciiTheme="majorBidi" w:hAnsiTheme="majorBidi" w:cstheme="majorBidi"/>
          <w:color w:val="000000"/>
          <w:sz w:val="24"/>
          <w:szCs w:val="24"/>
        </w:rPr>
        <w:t>gene</w:t>
      </w:r>
      <w:r w:rsidR="00271683" w:rsidRPr="00FA6CDA">
        <w:rPr>
          <w:rFonts w:asciiTheme="majorBidi" w:hAnsiTheme="majorBidi" w:cstheme="majorBidi"/>
          <w:color w:val="000000"/>
          <w:sz w:val="24"/>
          <w:szCs w:val="24"/>
        </w:rPr>
        <w:t xml:space="preserve"> </w:t>
      </w:r>
      <w:r w:rsidR="007B0629" w:rsidRPr="00FA6CDA">
        <w:rPr>
          <w:rFonts w:asciiTheme="majorBidi" w:hAnsiTheme="majorBidi" w:cstheme="majorBidi"/>
          <w:color w:val="000000"/>
          <w:sz w:val="24"/>
          <w:szCs w:val="24"/>
        </w:rPr>
        <w:t>(</w:t>
      </w:r>
      <w:r w:rsidR="008D1285" w:rsidRPr="00FA6CDA">
        <w:rPr>
          <w:rFonts w:asciiTheme="majorBidi" w:hAnsiTheme="majorBidi" w:cstheme="majorBidi"/>
          <w:color w:val="000000"/>
          <w:sz w:val="24"/>
          <w:szCs w:val="24"/>
        </w:rPr>
        <w:t>Figure 5</w:t>
      </w:r>
      <w:r w:rsidR="007B0629" w:rsidRPr="00FA6CDA">
        <w:rPr>
          <w:rFonts w:asciiTheme="majorBidi" w:hAnsiTheme="majorBidi" w:cstheme="majorBidi"/>
          <w:color w:val="000000"/>
          <w:sz w:val="24"/>
          <w:szCs w:val="24"/>
        </w:rPr>
        <w:t>)</w:t>
      </w:r>
      <w:r w:rsidR="00FC49E7" w:rsidRPr="00FA6CDA">
        <w:rPr>
          <w:rFonts w:asciiTheme="majorBidi" w:hAnsiTheme="majorBidi" w:cstheme="majorBidi"/>
          <w:color w:val="000000"/>
          <w:sz w:val="24"/>
          <w:szCs w:val="24"/>
          <w:rtl/>
          <w:lang w:bidi="fa-IR"/>
        </w:rPr>
        <w:t>.</w:t>
      </w:r>
      <w:r w:rsidR="008E0E5E" w:rsidRPr="00FA6CDA">
        <w:rPr>
          <w:rFonts w:asciiTheme="majorBidi" w:hAnsiTheme="majorBidi" w:cstheme="majorBidi"/>
          <w:color w:val="000000"/>
          <w:sz w:val="24"/>
          <w:szCs w:val="24"/>
          <w:lang w:bidi="fa-IR"/>
        </w:rPr>
        <w:t xml:space="preserve"> </w:t>
      </w:r>
      <w:r w:rsidR="004A0D66" w:rsidRPr="00FA6CDA">
        <w:rPr>
          <w:rFonts w:asciiTheme="majorBidi" w:hAnsiTheme="majorBidi" w:cstheme="majorBidi"/>
          <w:color w:val="000000"/>
          <w:sz w:val="24"/>
          <w:szCs w:val="24"/>
          <w:lang w:bidi="fa-IR"/>
        </w:rPr>
        <w:t xml:space="preserve">The expression level of </w:t>
      </w:r>
      <w:r w:rsidR="004A0D66" w:rsidRPr="00FA6CDA">
        <w:rPr>
          <w:rFonts w:asciiTheme="majorBidi" w:hAnsiTheme="majorBidi" w:cstheme="majorBidi"/>
          <w:i/>
          <w:iCs/>
          <w:color w:val="000000"/>
          <w:sz w:val="24"/>
          <w:szCs w:val="24"/>
          <w:lang w:bidi="fa-IR"/>
        </w:rPr>
        <w:t>4CL</w:t>
      </w:r>
      <w:r w:rsidR="004A0D66" w:rsidRPr="00FA6CDA">
        <w:rPr>
          <w:rFonts w:asciiTheme="majorBidi" w:hAnsiTheme="majorBidi" w:cstheme="majorBidi"/>
          <w:color w:val="000000"/>
          <w:sz w:val="24"/>
          <w:szCs w:val="24"/>
          <w:lang w:bidi="fa-IR"/>
        </w:rPr>
        <w:t xml:space="preserve"> gene</w:t>
      </w:r>
      <w:r w:rsidR="00160026" w:rsidRPr="00FA6CDA">
        <w:rPr>
          <w:rFonts w:asciiTheme="majorBidi" w:hAnsiTheme="majorBidi" w:cstheme="majorBidi"/>
          <w:color w:val="000000"/>
          <w:sz w:val="24"/>
          <w:szCs w:val="24"/>
          <w:lang w:bidi="fa-IR"/>
        </w:rPr>
        <w:t xml:space="preserve"> was significantly decreased under </w:t>
      </w:r>
      <w:r w:rsidR="007D5CFA" w:rsidRPr="00FA6CDA">
        <w:rPr>
          <w:rFonts w:asciiTheme="majorBidi" w:hAnsiTheme="majorBidi" w:cstheme="majorBidi"/>
          <w:color w:val="000000"/>
          <w:sz w:val="24"/>
          <w:szCs w:val="24"/>
          <w:lang w:bidi="fa-IR"/>
        </w:rPr>
        <w:t xml:space="preserve">cold, heat and light stresses in </w:t>
      </w:r>
      <w:r w:rsidR="007D5CFA" w:rsidRPr="00FA6CDA">
        <w:rPr>
          <w:rFonts w:asciiTheme="majorBidi" w:hAnsiTheme="majorBidi" w:cstheme="majorBidi"/>
          <w:color w:val="000000"/>
          <w:sz w:val="24"/>
          <w:szCs w:val="24"/>
        </w:rPr>
        <w:t xml:space="preserve">both </w:t>
      </w:r>
      <w:r w:rsidR="0008719E"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007D5CFA" w:rsidRPr="00FA6CDA">
        <w:rPr>
          <w:rFonts w:asciiTheme="majorBidi" w:hAnsiTheme="majorBidi" w:cstheme="majorBidi"/>
          <w:color w:val="000000"/>
          <w:sz w:val="24"/>
          <w:szCs w:val="24"/>
        </w:rPr>
        <w:t>s (</w:t>
      </w:r>
      <w:r w:rsidR="008D1285" w:rsidRPr="00FA6CDA">
        <w:rPr>
          <w:rFonts w:asciiTheme="majorBidi" w:hAnsiTheme="majorBidi" w:cstheme="majorBidi"/>
          <w:color w:val="000000"/>
          <w:sz w:val="24"/>
          <w:szCs w:val="24"/>
        </w:rPr>
        <w:t>Figure 5</w:t>
      </w:r>
      <w:r w:rsidR="007D5CFA" w:rsidRPr="00FA6CDA">
        <w:rPr>
          <w:rFonts w:asciiTheme="majorBidi" w:hAnsiTheme="majorBidi" w:cstheme="majorBidi"/>
          <w:color w:val="000000"/>
          <w:sz w:val="24"/>
          <w:szCs w:val="24"/>
        </w:rPr>
        <w:t>). In drought and salt stresses</w:t>
      </w:r>
      <w:r w:rsidR="000F5379" w:rsidRPr="00FA6CDA">
        <w:rPr>
          <w:rFonts w:asciiTheme="majorBidi" w:hAnsiTheme="majorBidi" w:cstheme="majorBidi"/>
          <w:color w:val="000000"/>
          <w:sz w:val="24"/>
          <w:szCs w:val="24"/>
        </w:rPr>
        <w:t>,</w:t>
      </w:r>
      <w:r w:rsidR="007D5CFA" w:rsidRPr="00FA6CDA">
        <w:rPr>
          <w:rFonts w:asciiTheme="majorBidi" w:hAnsiTheme="majorBidi" w:cstheme="majorBidi"/>
          <w:color w:val="000000"/>
          <w:sz w:val="24"/>
          <w:szCs w:val="24"/>
        </w:rPr>
        <w:t xml:space="preserve"> </w:t>
      </w:r>
      <w:r w:rsidR="000F5379" w:rsidRPr="00FA6CDA">
        <w:rPr>
          <w:rFonts w:asciiTheme="majorBidi" w:hAnsiTheme="majorBidi" w:cstheme="majorBidi"/>
          <w:color w:val="000000"/>
          <w:sz w:val="24"/>
          <w:szCs w:val="24"/>
          <w:lang w:bidi="fa-IR"/>
        </w:rPr>
        <w:t xml:space="preserve">the expression level of </w:t>
      </w:r>
      <w:r w:rsidR="000F5379" w:rsidRPr="00FA6CDA">
        <w:rPr>
          <w:rFonts w:asciiTheme="majorBidi" w:hAnsiTheme="majorBidi" w:cstheme="majorBidi"/>
          <w:i/>
          <w:iCs/>
          <w:color w:val="000000"/>
          <w:sz w:val="24"/>
          <w:szCs w:val="24"/>
          <w:lang w:bidi="fa-IR"/>
        </w:rPr>
        <w:t>4CL</w:t>
      </w:r>
      <w:r w:rsidR="000F5379" w:rsidRPr="00FA6CDA">
        <w:rPr>
          <w:rFonts w:asciiTheme="majorBidi" w:hAnsiTheme="majorBidi" w:cstheme="majorBidi"/>
          <w:color w:val="000000"/>
          <w:sz w:val="24"/>
          <w:szCs w:val="24"/>
          <w:lang w:bidi="fa-IR"/>
        </w:rPr>
        <w:t xml:space="preserve"> gene was significantly decreased</w:t>
      </w:r>
      <w:r w:rsidR="00B219EF" w:rsidRPr="00FA6CDA">
        <w:rPr>
          <w:rFonts w:asciiTheme="majorBidi" w:hAnsiTheme="majorBidi" w:cstheme="majorBidi"/>
          <w:color w:val="000000"/>
          <w:sz w:val="24"/>
          <w:szCs w:val="24"/>
          <w:lang w:bidi="fa-IR"/>
        </w:rPr>
        <w:t xml:space="preserve"> </w:t>
      </w:r>
      <w:r w:rsidR="0032124D" w:rsidRPr="00FA6CDA">
        <w:rPr>
          <w:rFonts w:asciiTheme="majorBidi" w:hAnsiTheme="majorBidi" w:cstheme="majorBidi"/>
          <w:color w:val="000000"/>
          <w:sz w:val="24"/>
          <w:szCs w:val="24"/>
          <w:lang w:bidi="fa-IR"/>
        </w:rPr>
        <w:t xml:space="preserve">in green </w:t>
      </w:r>
      <w:r w:rsidR="009957FE" w:rsidRPr="00FA6CDA">
        <w:rPr>
          <w:rFonts w:asciiTheme="majorBidi" w:hAnsiTheme="majorBidi" w:cstheme="majorBidi"/>
          <w:color w:val="000000"/>
          <w:sz w:val="24"/>
          <w:szCs w:val="24"/>
          <w:lang w:bidi="fa-IR"/>
        </w:rPr>
        <w:t>cultivar</w:t>
      </w:r>
      <w:r w:rsidR="00946E23" w:rsidRPr="00FA6CDA">
        <w:rPr>
          <w:rFonts w:asciiTheme="majorBidi" w:hAnsiTheme="majorBidi" w:cstheme="majorBidi"/>
          <w:color w:val="000000"/>
          <w:sz w:val="24"/>
          <w:szCs w:val="24"/>
          <w:lang w:bidi="fa-IR"/>
        </w:rPr>
        <w:t xml:space="preserve">, while, </w:t>
      </w:r>
      <w:r w:rsidR="00493E6D" w:rsidRPr="00FA6CDA">
        <w:rPr>
          <w:rFonts w:asciiTheme="majorBidi" w:hAnsiTheme="majorBidi" w:cstheme="majorBidi"/>
          <w:color w:val="000000"/>
          <w:sz w:val="24"/>
          <w:szCs w:val="24"/>
          <w:lang w:bidi="fa-IR"/>
        </w:rPr>
        <w:t xml:space="preserve">it remained unchanged </w:t>
      </w:r>
      <w:r w:rsidR="00946E23" w:rsidRPr="00FA6CDA">
        <w:rPr>
          <w:rFonts w:asciiTheme="majorBidi" w:hAnsiTheme="majorBidi" w:cstheme="majorBidi"/>
          <w:color w:val="000000"/>
          <w:sz w:val="24"/>
          <w:szCs w:val="24"/>
          <w:lang w:bidi="fa-IR"/>
        </w:rPr>
        <w:t xml:space="preserve">in the red </w:t>
      </w:r>
      <w:r w:rsidR="009957FE" w:rsidRPr="00FA6CDA">
        <w:rPr>
          <w:rFonts w:asciiTheme="majorBidi" w:hAnsiTheme="majorBidi" w:cstheme="majorBidi"/>
          <w:color w:val="000000"/>
          <w:sz w:val="24"/>
          <w:szCs w:val="24"/>
          <w:lang w:bidi="fa-IR"/>
        </w:rPr>
        <w:t>cultivar</w:t>
      </w:r>
      <w:r w:rsidR="00493E6D" w:rsidRPr="00FA6CDA">
        <w:rPr>
          <w:rFonts w:asciiTheme="majorBidi" w:hAnsiTheme="majorBidi" w:cstheme="majorBidi"/>
          <w:color w:val="000000"/>
          <w:sz w:val="24"/>
          <w:szCs w:val="24"/>
          <w:lang w:bidi="fa-IR"/>
        </w:rPr>
        <w:t xml:space="preserve"> </w:t>
      </w:r>
      <w:r w:rsidR="00493E6D" w:rsidRPr="00FA6CDA">
        <w:rPr>
          <w:rFonts w:asciiTheme="majorBidi" w:hAnsiTheme="majorBidi" w:cstheme="majorBidi"/>
          <w:color w:val="000000"/>
          <w:sz w:val="24"/>
          <w:szCs w:val="24"/>
        </w:rPr>
        <w:t>(</w:t>
      </w:r>
      <w:r w:rsidR="008D1285" w:rsidRPr="00FA6CDA">
        <w:rPr>
          <w:rFonts w:asciiTheme="majorBidi" w:hAnsiTheme="majorBidi" w:cstheme="majorBidi"/>
          <w:color w:val="000000"/>
          <w:sz w:val="24"/>
          <w:szCs w:val="24"/>
        </w:rPr>
        <w:t>Figure 5</w:t>
      </w:r>
      <w:r w:rsidR="00493E6D" w:rsidRPr="00FA6CDA">
        <w:rPr>
          <w:rFonts w:asciiTheme="majorBidi" w:hAnsiTheme="majorBidi" w:cstheme="majorBidi"/>
          <w:color w:val="000000"/>
          <w:sz w:val="24"/>
          <w:szCs w:val="24"/>
        </w:rPr>
        <w:t xml:space="preserve">). </w:t>
      </w:r>
      <w:r w:rsidR="00BB1E3E" w:rsidRPr="00FA6CDA">
        <w:rPr>
          <w:rFonts w:asciiTheme="majorBidi" w:hAnsiTheme="majorBidi" w:cstheme="majorBidi"/>
          <w:color w:val="000000"/>
          <w:sz w:val="24"/>
          <w:szCs w:val="24"/>
        </w:rPr>
        <w:t xml:space="preserve">Comparison of means showed </w:t>
      </w:r>
      <w:r w:rsidR="00850960" w:rsidRPr="00FA6CDA">
        <w:rPr>
          <w:rFonts w:asciiTheme="majorBidi" w:hAnsiTheme="majorBidi" w:cstheme="majorBidi"/>
          <w:color w:val="000000"/>
          <w:sz w:val="24"/>
          <w:szCs w:val="24"/>
        </w:rPr>
        <w:t xml:space="preserve">that the changes in the </w:t>
      </w:r>
      <w:r w:rsidR="00D723BD" w:rsidRPr="00FA6CDA">
        <w:rPr>
          <w:rFonts w:asciiTheme="majorBidi" w:hAnsiTheme="majorBidi" w:cstheme="majorBidi"/>
          <w:color w:val="000000"/>
          <w:sz w:val="24"/>
          <w:szCs w:val="24"/>
          <w:lang w:bidi="fa-IR"/>
        </w:rPr>
        <w:t xml:space="preserve">expression </w:t>
      </w:r>
      <w:r w:rsidR="00850960" w:rsidRPr="00FA6CDA">
        <w:rPr>
          <w:rFonts w:asciiTheme="majorBidi" w:hAnsiTheme="majorBidi" w:cstheme="majorBidi"/>
          <w:color w:val="000000"/>
          <w:sz w:val="24"/>
          <w:szCs w:val="24"/>
          <w:lang w:bidi="fa-IR"/>
        </w:rPr>
        <w:t xml:space="preserve">level </w:t>
      </w:r>
      <w:r w:rsidR="00D723BD" w:rsidRPr="00FA6CDA">
        <w:rPr>
          <w:rFonts w:asciiTheme="majorBidi" w:hAnsiTheme="majorBidi" w:cstheme="majorBidi"/>
          <w:color w:val="000000"/>
          <w:sz w:val="24"/>
          <w:szCs w:val="24"/>
          <w:lang w:bidi="fa-IR"/>
        </w:rPr>
        <w:t xml:space="preserve">of </w:t>
      </w:r>
      <w:r w:rsidR="00850960" w:rsidRPr="00FA6CDA">
        <w:rPr>
          <w:rFonts w:asciiTheme="majorBidi" w:hAnsiTheme="majorBidi" w:cstheme="majorBidi"/>
          <w:i/>
          <w:iCs/>
          <w:color w:val="000000"/>
          <w:sz w:val="24"/>
          <w:szCs w:val="24"/>
          <w:lang w:bidi="fa-IR"/>
        </w:rPr>
        <w:t>4CL</w:t>
      </w:r>
      <w:r w:rsidR="00850960" w:rsidRPr="00FA6CDA">
        <w:rPr>
          <w:rFonts w:asciiTheme="majorBidi" w:hAnsiTheme="majorBidi" w:cstheme="majorBidi"/>
          <w:color w:val="000000"/>
          <w:sz w:val="24"/>
          <w:szCs w:val="24"/>
          <w:lang w:bidi="fa-IR"/>
        </w:rPr>
        <w:t xml:space="preserve"> </w:t>
      </w:r>
      <w:r w:rsidR="00D723BD" w:rsidRPr="00FA6CDA">
        <w:rPr>
          <w:rFonts w:asciiTheme="majorBidi" w:hAnsiTheme="majorBidi" w:cstheme="majorBidi"/>
          <w:color w:val="000000"/>
          <w:sz w:val="24"/>
          <w:szCs w:val="24"/>
          <w:lang w:bidi="fa-IR"/>
        </w:rPr>
        <w:t xml:space="preserve">gene under different stresses </w:t>
      </w:r>
      <w:r w:rsidR="00850960" w:rsidRPr="00FA6CDA">
        <w:rPr>
          <w:rFonts w:asciiTheme="majorBidi" w:hAnsiTheme="majorBidi" w:cstheme="majorBidi"/>
          <w:color w:val="000000"/>
          <w:sz w:val="24"/>
          <w:szCs w:val="24"/>
          <w:lang w:bidi="fa-IR"/>
        </w:rPr>
        <w:t>were</w:t>
      </w:r>
      <w:r w:rsidR="00D723BD" w:rsidRPr="00FA6CDA">
        <w:rPr>
          <w:rFonts w:asciiTheme="majorBidi" w:hAnsiTheme="majorBidi" w:cstheme="majorBidi"/>
          <w:color w:val="000000"/>
          <w:sz w:val="24"/>
          <w:szCs w:val="24"/>
          <w:lang w:bidi="fa-IR"/>
        </w:rPr>
        <w:t xml:space="preserve"> </w:t>
      </w:r>
      <w:r w:rsidR="00840D7C" w:rsidRPr="00FA6CDA">
        <w:rPr>
          <w:rFonts w:asciiTheme="majorBidi" w:hAnsiTheme="majorBidi" w:cstheme="majorBidi"/>
          <w:color w:val="000000"/>
          <w:sz w:val="24"/>
          <w:szCs w:val="24"/>
          <w:lang w:bidi="fa-IR"/>
        </w:rPr>
        <w:t>similar</w:t>
      </w:r>
      <w:r w:rsidR="00D723BD" w:rsidRPr="00FA6CDA">
        <w:rPr>
          <w:rFonts w:asciiTheme="majorBidi" w:hAnsiTheme="majorBidi" w:cstheme="majorBidi"/>
          <w:color w:val="000000"/>
          <w:sz w:val="24"/>
          <w:szCs w:val="24"/>
          <w:lang w:bidi="fa-IR"/>
        </w:rPr>
        <w:t xml:space="preserve"> in both red and green </w:t>
      </w:r>
      <w:r w:rsidR="009957FE" w:rsidRPr="00FA6CDA">
        <w:rPr>
          <w:rFonts w:asciiTheme="majorBidi" w:hAnsiTheme="majorBidi" w:cstheme="majorBidi"/>
          <w:color w:val="000000"/>
          <w:sz w:val="24"/>
          <w:szCs w:val="24"/>
          <w:lang w:bidi="fa-IR"/>
        </w:rPr>
        <w:t>cultivar</w:t>
      </w:r>
      <w:r w:rsidR="00D723BD" w:rsidRPr="00FA6CDA">
        <w:rPr>
          <w:rFonts w:asciiTheme="majorBidi" w:hAnsiTheme="majorBidi" w:cstheme="majorBidi"/>
          <w:color w:val="000000"/>
          <w:sz w:val="24"/>
          <w:szCs w:val="24"/>
          <w:lang w:bidi="fa-IR"/>
        </w:rPr>
        <w:t xml:space="preserve">s except in the red </w:t>
      </w:r>
      <w:r w:rsidR="009957FE" w:rsidRPr="00FA6CDA">
        <w:rPr>
          <w:rFonts w:asciiTheme="majorBidi" w:hAnsiTheme="majorBidi" w:cstheme="majorBidi"/>
          <w:color w:val="000000"/>
          <w:sz w:val="24"/>
          <w:szCs w:val="24"/>
          <w:lang w:bidi="fa-IR"/>
        </w:rPr>
        <w:t>cultivar</w:t>
      </w:r>
      <w:r w:rsidR="0025084E" w:rsidRPr="00FA6CDA">
        <w:rPr>
          <w:rFonts w:asciiTheme="majorBidi" w:hAnsiTheme="majorBidi" w:cstheme="majorBidi"/>
          <w:color w:val="000000"/>
          <w:sz w:val="24"/>
          <w:szCs w:val="24"/>
          <w:lang w:bidi="fa-IR"/>
        </w:rPr>
        <w:t xml:space="preserve"> exposed to salt stress</w:t>
      </w:r>
      <w:r w:rsidR="00633CC8" w:rsidRPr="00FA6CDA">
        <w:rPr>
          <w:rFonts w:asciiTheme="majorBidi" w:hAnsiTheme="majorBidi" w:cstheme="majorBidi"/>
          <w:color w:val="000000"/>
          <w:sz w:val="24"/>
          <w:szCs w:val="24"/>
          <w:lang w:bidi="fa-IR"/>
        </w:rPr>
        <w:t xml:space="preserve"> </w:t>
      </w:r>
      <w:r w:rsidR="00633CC8" w:rsidRPr="00FA6CDA">
        <w:rPr>
          <w:rFonts w:asciiTheme="majorBidi" w:hAnsiTheme="majorBidi" w:cstheme="majorBidi"/>
          <w:color w:val="000000"/>
          <w:sz w:val="24"/>
          <w:szCs w:val="24"/>
        </w:rPr>
        <w:t>(</w:t>
      </w:r>
      <w:r w:rsidR="008D1285" w:rsidRPr="00FA6CDA">
        <w:rPr>
          <w:rFonts w:asciiTheme="majorBidi" w:hAnsiTheme="majorBidi" w:cstheme="majorBidi"/>
          <w:color w:val="000000"/>
          <w:sz w:val="24"/>
          <w:szCs w:val="24"/>
        </w:rPr>
        <w:t>Figure 5</w:t>
      </w:r>
      <w:r w:rsidR="00633CC8" w:rsidRPr="00FA6CDA">
        <w:rPr>
          <w:rFonts w:asciiTheme="majorBidi" w:hAnsiTheme="majorBidi" w:cstheme="majorBidi"/>
          <w:color w:val="000000"/>
          <w:sz w:val="24"/>
          <w:szCs w:val="24"/>
        </w:rPr>
        <w:t>).</w:t>
      </w:r>
    </w:p>
    <w:p w14:paraId="4C320D70" w14:textId="77777777" w:rsidR="00001AC9" w:rsidRPr="00FA6CDA" w:rsidRDefault="00CA7AB9" w:rsidP="00587E28">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The results of a</w:t>
      </w:r>
      <w:r w:rsidR="00154EFA" w:rsidRPr="00FA6CDA">
        <w:rPr>
          <w:rFonts w:asciiTheme="majorBidi" w:hAnsiTheme="majorBidi" w:cstheme="majorBidi"/>
          <w:color w:val="000000"/>
          <w:sz w:val="24"/>
          <w:szCs w:val="24"/>
        </w:rPr>
        <w:t xml:space="preserve">nalysis of variance showed significant </w:t>
      </w:r>
      <w:r w:rsidR="007A0DB9" w:rsidRPr="00FA6CDA">
        <w:rPr>
          <w:rFonts w:asciiTheme="majorBidi" w:hAnsiTheme="majorBidi" w:cstheme="majorBidi"/>
          <w:color w:val="000000"/>
          <w:sz w:val="24"/>
          <w:szCs w:val="24"/>
        </w:rPr>
        <w:t>change</w:t>
      </w:r>
      <w:r w:rsidR="00ED29ED" w:rsidRPr="00FA6CDA">
        <w:rPr>
          <w:rFonts w:asciiTheme="majorBidi" w:hAnsiTheme="majorBidi" w:cstheme="majorBidi"/>
          <w:color w:val="000000"/>
          <w:sz w:val="24"/>
          <w:szCs w:val="24"/>
        </w:rPr>
        <w:t>s</w:t>
      </w:r>
      <w:r w:rsidR="00154EFA" w:rsidRPr="00FA6CDA">
        <w:rPr>
          <w:rFonts w:asciiTheme="majorBidi" w:hAnsiTheme="majorBidi" w:cstheme="majorBidi"/>
          <w:color w:val="000000"/>
          <w:sz w:val="24"/>
          <w:szCs w:val="24"/>
        </w:rPr>
        <w:t xml:space="preserve"> in the expression of </w:t>
      </w:r>
      <w:r w:rsidR="007A0DB9" w:rsidRPr="00FA6CDA">
        <w:rPr>
          <w:rFonts w:asciiTheme="majorBidi" w:hAnsiTheme="majorBidi" w:cstheme="majorBidi"/>
          <w:i/>
          <w:iCs/>
          <w:color w:val="000000"/>
          <w:sz w:val="24"/>
          <w:szCs w:val="24"/>
        </w:rPr>
        <w:t>C4H</w:t>
      </w:r>
      <w:r w:rsidR="00154EFA" w:rsidRPr="00FA6CDA">
        <w:rPr>
          <w:rFonts w:asciiTheme="majorBidi" w:hAnsiTheme="majorBidi" w:cstheme="majorBidi"/>
          <w:color w:val="000000"/>
          <w:sz w:val="24"/>
          <w:szCs w:val="24"/>
        </w:rPr>
        <w:t xml:space="preserve"> gene under different stresses in both </w:t>
      </w:r>
      <w:r w:rsidR="00136D82"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00154EFA" w:rsidRPr="00FA6CDA">
        <w:rPr>
          <w:rFonts w:asciiTheme="majorBidi" w:hAnsiTheme="majorBidi" w:cstheme="majorBidi"/>
          <w:color w:val="000000"/>
          <w:sz w:val="24"/>
          <w:szCs w:val="24"/>
        </w:rPr>
        <w:t xml:space="preserve">s of basil. In the </w:t>
      </w:r>
      <w:r w:rsidR="003E3334" w:rsidRPr="00FA6CDA">
        <w:rPr>
          <w:rFonts w:asciiTheme="majorBidi" w:hAnsiTheme="majorBidi" w:cstheme="majorBidi"/>
          <w:color w:val="000000"/>
          <w:sz w:val="24"/>
          <w:szCs w:val="24"/>
        </w:rPr>
        <w:t>salt</w:t>
      </w:r>
      <w:r w:rsidR="00154EFA" w:rsidRPr="00FA6CDA">
        <w:rPr>
          <w:rFonts w:asciiTheme="majorBidi" w:hAnsiTheme="majorBidi" w:cstheme="majorBidi"/>
          <w:color w:val="000000"/>
          <w:sz w:val="24"/>
          <w:szCs w:val="24"/>
        </w:rPr>
        <w:t xml:space="preserve"> and light stresses a </w:t>
      </w:r>
      <w:proofErr w:type="gramStart"/>
      <w:r w:rsidR="00856DCB" w:rsidRPr="00FA6CDA">
        <w:rPr>
          <w:rFonts w:asciiTheme="majorBidi" w:hAnsiTheme="majorBidi" w:cstheme="majorBidi"/>
          <w:color w:val="000000"/>
          <w:sz w:val="24"/>
          <w:szCs w:val="24"/>
        </w:rPr>
        <w:t xml:space="preserve">similar </w:t>
      </w:r>
      <w:r w:rsidR="00154EFA" w:rsidRPr="00FA6CDA">
        <w:rPr>
          <w:rFonts w:asciiTheme="majorBidi" w:hAnsiTheme="majorBidi" w:cstheme="majorBidi"/>
          <w:color w:val="000000"/>
          <w:sz w:val="24"/>
          <w:szCs w:val="24"/>
        </w:rPr>
        <w:t>significant change</w:t>
      </w:r>
      <w:r w:rsidR="00334498" w:rsidRPr="00FA6CDA">
        <w:rPr>
          <w:rFonts w:asciiTheme="majorBidi" w:hAnsiTheme="majorBidi" w:cstheme="majorBidi"/>
          <w:color w:val="000000"/>
          <w:sz w:val="24"/>
          <w:szCs w:val="24"/>
        </w:rPr>
        <w:t>s</w:t>
      </w:r>
      <w:proofErr w:type="gramEnd"/>
      <w:r w:rsidR="00154EFA" w:rsidRPr="00FA6CDA">
        <w:rPr>
          <w:rFonts w:asciiTheme="majorBidi" w:hAnsiTheme="majorBidi" w:cstheme="majorBidi"/>
          <w:color w:val="000000"/>
          <w:sz w:val="24"/>
          <w:szCs w:val="24"/>
        </w:rPr>
        <w:t xml:space="preserve"> in expression of </w:t>
      </w:r>
      <w:r w:rsidR="003E3334" w:rsidRPr="00FA6CDA">
        <w:rPr>
          <w:rFonts w:asciiTheme="majorBidi" w:hAnsiTheme="majorBidi" w:cstheme="majorBidi"/>
          <w:i/>
          <w:iCs/>
          <w:color w:val="000000"/>
          <w:sz w:val="24"/>
          <w:szCs w:val="24"/>
        </w:rPr>
        <w:t>C4H</w:t>
      </w:r>
      <w:r w:rsidR="00154EFA" w:rsidRPr="00FA6CDA">
        <w:rPr>
          <w:rFonts w:asciiTheme="majorBidi" w:hAnsiTheme="majorBidi" w:cstheme="majorBidi"/>
          <w:color w:val="000000"/>
          <w:sz w:val="24"/>
          <w:szCs w:val="24"/>
        </w:rPr>
        <w:t xml:space="preserve"> gene was observed in both </w:t>
      </w:r>
      <w:r w:rsidR="00136D82"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00154EFA" w:rsidRPr="00FA6CDA">
        <w:rPr>
          <w:rFonts w:asciiTheme="majorBidi" w:hAnsiTheme="majorBidi" w:cstheme="majorBidi"/>
          <w:color w:val="000000"/>
          <w:sz w:val="24"/>
          <w:szCs w:val="24"/>
        </w:rPr>
        <w:t>s (</w:t>
      </w:r>
      <w:r w:rsidR="008D1285" w:rsidRPr="00FA6CDA">
        <w:rPr>
          <w:rFonts w:asciiTheme="majorBidi" w:hAnsiTheme="majorBidi" w:cstheme="majorBidi"/>
          <w:color w:val="000000"/>
          <w:sz w:val="24"/>
          <w:szCs w:val="24"/>
        </w:rPr>
        <w:t>Figure 6</w:t>
      </w:r>
      <w:r w:rsidR="00154EFA" w:rsidRPr="00FA6CDA">
        <w:rPr>
          <w:rFonts w:asciiTheme="majorBidi" w:hAnsiTheme="majorBidi" w:cstheme="majorBidi"/>
          <w:color w:val="000000"/>
          <w:sz w:val="24"/>
          <w:szCs w:val="24"/>
        </w:rPr>
        <w:t>).</w:t>
      </w:r>
      <w:r w:rsidR="00840D7C" w:rsidRPr="00FA6CDA">
        <w:rPr>
          <w:rFonts w:asciiTheme="majorBidi" w:hAnsiTheme="majorBidi" w:cstheme="majorBidi"/>
          <w:color w:val="000000"/>
          <w:sz w:val="24"/>
          <w:szCs w:val="24"/>
        </w:rPr>
        <w:t xml:space="preserve"> </w:t>
      </w:r>
      <w:r w:rsidR="00147AE0" w:rsidRPr="00FA6CDA">
        <w:rPr>
          <w:rFonts w:asciiTheme="majorBidi" w:hAnsiTheme="majorBidi" w:cstheme="majorBidi"/>
          <w:color w:val="000000"/>
          <w:sz w:val="24"/>
          <w:szCs w:val="24"/>
        </w:rPr>
        <w:t xml:space="preserve">On the other hand, </w:t>
      </w:r>
      <w:r w:rsidR="004C1C5E" w:rsidRPr="00FA6CDA">
        <w:rPr>
          <w:rFonts w:asciiTheme="majorBidi" w:hAnsiTheme="majorBidi" w:cstheme="majorBidi"/>
          <w:color w:val="000000"/>
          <w:sz w:val="24"/>
          <w:szCs w:val="24"/>
        </w:rPr>
        <w:t xml:space="preserve">in the </w:t>
      </w:r>
      <w:r w:rsidR="00170DD6" w:rsidRPr="00FA6CDA">
        <w:rPr>
          <w:rFonts w:asciiTheme="majorBidi" w:hAnsiTheme="majorBidi" w:cstheme="majorBidi"/>
          <w:color w:val="000000"/>
          <w:sz w:val="24"/>
          <w:szCs w:val="24"/>
        </w:rPr>
        <w:t>drought</w:t>
      </w:r>
      <w:r w:rsidR="004C1C5E" w:rsidRPr="00FA6CDA">
        <w:rPr>
          <w:rFonts w:asciiTheme="majorBidi" w:hAnsiTheme="majorBidi" w:cstheme="majorBidi"/>
          <w:color w:val="000000"/>
          <w:sz w:val="24"/>
          <w:szCs w:val="24"/>
        </w:rPr>
        <w:t xml:space="preserve"> and </w:t>
      </w:r>
      <w:r w:rsidR="00170DD6" w:rsidRPr="00FA6CDA">
        <w:rPr>
          <w:rFonts w:asciiTheme="majorBidi" w:hAnsiTheme="majorBidi" w:cstheme="majorBidi"/>
          <w:color w:val="000000"/>
          <w:sz w:val="24"/>
          <w:szCs w:val="24"/>
        </w:rPr>
        <w:t>heat</w:t>
      </w:r>
      <w:r w:rsidR="004C1C5E" w:rsidRPr="00FA6CDA">
        <w:rPr>
          <w:rFonts w:asciiTheme="majorBidi" w:hAnsiTheme="majorBidi" w:cstheme="majorBidi"/>
          <w:color w:val="000000"/>
          <w:sz w:val="24"/>
          <w:szCs w:val="24"/>
        </w:rPr>
        <w:t xml:space="preserve"> stresses a </w:t>
      </w:r>
      <w:r w:rsidR="00170DD6" w:rsidRPr="00FA6CDA">
        <w:rPr>
          <w:rFonts w:asciiTheme="majorBidi" w:hAnsiTheme="majorBidi" w:cstheme="majorBidi"/>
          <w:color w:val="000000"/>
          <w:sz w:val="24"/>
          <w:szCs w:val="24"/>
        </w:rPr>
        <w:t>different</w:t>
      </w:r>
      <w:r w:rsidR="004C1C5E" w:rsidRPr="00FA6CDA">
        <w:rPr>
          <w:rFonts w:asciiTheme="majorBidi" w:hAnsiTheme="majorBidi" w:cstheme="majorBidi"/>
          <w:color w:val="000000"/>
          <w:sz w:val="24"/>
          <w:szCs w:val="24"/>
        </w:rPr>
        <w:t xml:space="preserve"> significant change in expression of </w:t>
      </w:r>
      <w:r w:rsidR="004C1C5E" w:rsidRPr="00FA6CDA">
        <w:rPr>
          <w:rFonts w:asciiTheme="majorBidi" w:hAnsiTheme="majorBidi" w:cstheme="majorBidi"/>
          <w:i/>
          <w:iCs/>
          <w:color w:val="000000"/>
          <w:sz w:val="24"/>
          <w:szCs w:val="24"/>
        </w:rPr>
        <w:t>C4H</w:t>
      </w:r>
      <w:r w:rsidR="004C1C5E" w:rsidRPr="00FA6CDA">
        <w:rPr>
          <w:rFonts w:asciiTheme="majorBidi" w:hAnsiTheme="majorBidi" w:cstheme="majorBidi"/>
          <w:color w:val="000000"/>
          <w:sz w:val="24"/>
          <w:szCs w:val="24"/>
        </w:rPr>
        <w:t xml:space="preserve"> gene was observed in both </w:t>
      </w:r>
      <w:r w:rsidR="00587E28"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004C1C5E" w:rsidRPr="00FA6CDA">
        <w:rPr>
          <w:rFonts w:asciiTheme="majorBidi" w:hAnsiTheme="majorBidi" w:cstheme="majorBidi"/>
          <w:color w:val="000000"/>
          <w:sz w:val="24"/>
          <w:szCs w:val="24"/>
        </w:rPr>
        <w:t>s</w:t>
      </w:r>
      <w:r w:rsidR="00170DD6" w:rsidRPr="00FA6CDA">
        <w:rPr>
          <w:rFonts w:asciiTheme="majorBidi" w:hAnsiTheme="majorBidi" w:cstheme="majorBidi"/>
          <w:color w:val="000000"/>
          <w:sz w:val="24"/>
          <w:szCs w:val="24"/>
        </w:rPr>
        <w:t xml:space="preserve"> (</w:t>
      </w:r>
      <w:r w:rsidR="008D1285" w:rsidRPr="00FA6CDA">
        <w:rPr>
          <w:rFonts w:asciiTheme="majorBidi" w:hAnsiTheme="majorBidi" w:cstheme="majorBidi"/>
          <w:color w:val="000000"/>
          <w:sz w:val="24"/>
          <w:szCs w:val="24"/>
        </w:rPr>
        <w:t>Figure 6</w:t>
      </w:r>
      <w:r w:rsidR="00170DD6" w:rsidRPr="00FA6CDA">
        <w:rPr>
          <w:rFonts w:asciiTheme="majorBidi" w:hAnsiTheme="majorBidi" w:cstheme="majorBidi"/>
          <w:color w:val="000000"/>
          <w:sz w:val="24"/>
          <w:szCs w:val="24"/>
        </w:rPr>
        <w:t xml:space="preserve">). </w:t>
      </w:r>
      <w:r w:rsidR="00154EFA" w:rsidRPr="00FA6CDA">
        <w:rPr>
          <w:rFonts w:asciiTheme="majorBidi" w:hAnsiTheme="majorBidi" w:cstheme="majorBidi"/>
          <w:color w:val="000000"/>
          <w:sz w:val="24"/>
          <w:szCs w:val="24"/>
        </w:rPr>
        <w:t xml:space="preserve">The expression of </w:t>
      </w:r>
      <w:r w:rsidR="00856DCB" w:rsidRPr="00FA6CDA">
        <w:rPr>
          <w:rFonts w:asciiTheme="majorBidi" w:hAnsiTheme="majorBidi" w:cstheme="majorBidi"/>
          <w:i/>
          <w:iCs/>
          <w:color w:val="000000"/>
          <w:sz w:val="24"/>
          <w:szCs w:val="24"/>
        </w:rPr>
        <w:t>C4H</w:t>
      </w:r>
      <w:r w:rsidR="00154EFA" w:rsidRPr="00FA6CDA">
        <w:rPr>
          <w:rFonts w:asciiTheme="majorBidi" w:hAnsiTheme="majorBidi" w:cstheme="majorBidi"/>
          <w:color w:val="000000"/>
          <w:sz w:val="24"/>
          <w:szCs w:val="24"/>
        </w:rPr>
        <w:t xml:space="preserve"> gene was significantly altered in </w:t>
      </w:r>
      <w:r w:rsidR="004445B3" w:rsidRPr="00FA6CDA">
        <w:rPr>
          <w:rFonts w:asciiTheme="majorBidi" w:hAnsiTheme="majorBidi" w:cstheme="majorBidi"/>
          <w:color w:val="000000"/>
          <w:sz w:val="24"/>
          <w:szCs w:val="24"/>
        </w:rPr>
        <w:t>red</w:t>
      </w:r>
      <w:r w:rsidR="00154EFA"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154EFA" w:rsidRPr="00FA6CDA">
        <w:rPr>
          <w:rFonts w:asciiTheme="majorBidi" w:hAnsiTheme="majorBidi" w:cstheme="majorBidi"/>
          <w:color w:val="000000"/>
          <w:sz w:val="24"/>
          <w:szCs w:val="24"/>
        </w:rPr>
        <w:t xml:space="preserve"> under </w:t>
      </w:r>
      <w:r w:rsidR="004445B3" w:rsidRPr="00FA6CDA">
        <w:rPr>
          <w:rFonts w:asciiTheme="majorBidi" w:hAnsiTheme="majorBidi" w:cstheme="majorBidi"/>
          <w:color w:val="000000"/>
          <w:sz w:val="24"/>
          <w:szCs w:val="24"/>
        </w:rPr>
        <w:t>cold stress</w:t>
      </w:r>
      <w:r w:rsidR="00154EFA" w:rsidRPr="00FA6CDA">
        <w:rPr>
          <w:rFonts w:asciiTheme="majorBidi" w:hAnsiTheme="majorBidi" w:cstheme="majorBidi"/>
          <w:color w:val="000000"/>
          <w:sz w:val="24"/>
          <w:szCs w:val="24"/>
        </w:rPr>
        <w:t xml:space="preserve">, while, in the </w:t>
      </w:r>
      <w:r w:rsidR="004445B3" w:rsidRPr="00FA6CDA">
        <w:rPr>
          <w:rFonts w:asciiTheme="majorBidi" w:hAnsiTheme="majorBidi" w:cstheme="majorBidi"/>
          <w:color w:val="000000"/>
          <w:sz w:val="24"/>
          <w:szCs w:val="24"/>
        </w:rPr>
        <w:t>green</w:t>
      </w:r>
      <w:r w:rsidR="00154EFA"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154EFA" w:rsidRPr="00FA6CDA">
        <w:rPr>
          <w:rFonts w:asciiTheme="majorBidi" w:hAnsiTheme="majorBidi" w:cstheme="majorBidi"/>
          <w:color w:val="000000"/>
          <w:sz w:val="24"/>
          <w:szCs w:val="24"/>
        </w:rPr>
        <w:t xml:space="preserve">, no significant changes were observed in expression of this gene </w:t>
      </w:r>
      <w:r w:rsidR="004445B3" w:rsidRPr="00FA6CDA">
        <w:rPr>
          <w:rFonts w:asciiTheme="majorBidi" w:hAnsiTheme="majorBidi" w:cstheme="majorBidi"/>
          <w:color w:val="000000"/>
          <w:sz w:val="24"/>
          <w:szCs w:val="24"/>
        </w:rPr>
        <w:t>(</w:t>
      </w:r>
      <w:r w:rsidR="008D1285" w:rsidRPr="00FA6CDA">
        <w:rPr>
          <w:rFonts w:asciiTheme="majorBidi" w:hAnsiTheme="majorBidi" w:cstheme="majorBidi"/>
          <w:color w:val="000000"/>
          <w:sz w:val="24"/>
          <w:szCs w:val="24"/>
        </w:rPr>
        <w:t>Figure 6</w:t>
      </w:r>
      <w:r w:rsidR="004445B3" w:rsidRPr="00FA6CDA">
        <w:rPr>
          <w:rFonts w:asciiTheme="majorBidi" w:hAnsiTheme="majorBidi" w:cstheme="majorBidi"/>
          <w:color w:val="000000"/>
          <w:sz w:val="24"/>
          <w:szCs w:val="24"/>
        </w:rPr>
        <w:t xml:space="preserve">). </w:t>
      </w:r>
      <w:r w:rsidR="00154EFA" w:rsidRPr="00FA6CDA">
        <w:rPr>
          <w:rFonts w:asciiTheme="majorBidi" w:hAnsiTheme="majorBidi" w:cstheme="majorBidi"/>
          <w:color w:val="000000"/>
          <w:sz w:val="24"/>
          <w:szCs w:val="24"/>
          <w:lang w:bidi="fa-IR"/>
        </w:rPr>
        <w:t xml:space="preserve">The expression level of </w:t>
      </w:r>
      <w:r w:rsidR="006374DF" w:rsidRPr="00FA6CDA">
        <w:rPr>
          <w:rFonts w:asciiTheme="majorBidi" w:hAnsiTheme="majorBidi" w:cstheme="majorBidi"/>
          <w:i/>
          <w:iCs/>
          <w:color w:val="000000"/>
          <w:sz w:val="24"/>
          <w:szCs w:val="24"/>
          <w:lang w:bidi="fa-IR"/>
        </w:rPr>
        <w:t>C4H</w:t>
      </w:r>
      <w:r w:rsidR="00154EFA" w:rsidRPr="00FA6CDA">
        <w:rPr>
          <w:rFonts w:asciiTheme="majorBidi" w:hAnsiTheme="majorBidi" w:cstheme="majorBidi"/>
          <w:color w:val="000000"/>
          <w:sz w:val="24"/>
          <w:szCs w:val="24"/>
          <w:lang w:bidi="fa-IR"/>
        </w:rPr>
        <w:t xml:space="preserve"> gene was significantly decreased under </w:t>
      </w:r>
      <w:r w:rsidR="00501014" w:rsidRPr="00FA6CDA">
        <w:rPr>
          <w:rFonts w:asciiTheme="majorBidi" w:hAnsiTheme="majorBidi" w:cstheme="majorBidi"/>
          <w:color w:val="000000"/>
          <w:sz w:val="24"/>
          <w:szCs w:val="24"/>
          <w:lang w:bidi="fa-IR"/>
        </w:rPr>
        <w:t>salt</w:t>
      </w:r>
      <w:r w:rsidR="00154EFA" w:rsidRPr="00FA6CDA">
        <w:rPr>
          <w:rFonts w:asciiTheme="majorBidi" w:hAnsiTheme="majorBidi" w:cstheme="majorBidi"/>
          <w:color w:val="000000"/>
          <w:sz w:val="24"/>
          <w:szCs w:val="24"/>
          <w:lang w:bidi="fa-IR"/>
        </w:rPr>
        <w:t xml:space="preserve"> and light stresses in </w:t>
      </w:r>
      <w:r w:rsidR="00154EFA" w:rsidRPr="00FA6CDA">
        <w:rPr>
          <w:rFonts w:asciiTheme="majorBidi" w:hAnsiTheme="majorBidi" w:cstheme="majorBidi"/>
          <w:color w:val="000000"/>
          <w:sz w:val="24"/>
          <w:szCs w:val="24"/>
        </w:rPr>
        <w:t xml:space="preserve">both </w:t>
      </w:r>
      <w:r w:rsidR="00587E28" w:rsidRPr="00FA6CDA">
        <w:rPr>
          <w:rFonts w:asciiTheme="majorBidi" w:hAnsiTheme="majorBidi" w:cstheme="majorBidi"/>
          <w:color w:val="000000"/>
          <w:sz w:val="24"/>
          <w:szCs w:val="24"/>
        </w:rPr>
        <w:t>red and green</w:t>
      </w:r>
      <w:r w:rsidR="00154EFA"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154EFA" w:rsidRPr="00FA6CDA">
        <w:rPr>
          <w:rFonts w:asciiTheme="majorBidi" w:hAnsiTheme="majorBidi" w:cstheme="majorBidi"/>
          <w:color w:val="000000"/>
          <w:sz w:val="24"/>
          <w:szCs w:val="24"/>
        </w:rPr>
        <w:t>s (</w:t>
      </w:r>
      <w:r w:rsidR="008D1285" w:rsidRPr="00FA6CDA">
        <w:rPr>
          <w:rFonts w:asciiTheme="majorBidi" w:hAnsiTheme="majorBidi" w:cstheme="majorBidi"/>
          <w:color w:val="000000"/>
          <w:sz w:val="24"/>
          <w:szCs w:val="24"/>
        </w:rPr>
        <w:t>Figure 6</w:t>
      </w:r>
      <w:r w:rsidR="00154EFA" w:rsidRPr="00FA6CDA">
        <w:rPr>
          <w:rFonts w:asciiTheme="majorBidi" w:hAnsiTheme="majorBidi" w:cstheme="majorBidi"/>
          <w:color w:val="000000"/>
          <w:sz w:val="24"/>
          <w:szCs w:val="24"/>
        </w:rPr>
        <w:t xml:space="preserve">). </w:t>
      </w:r>
    </w:p>
    <w:p w14:paraId="1DEED70B" w14:textId="2C7F3BD9" w:rsidR="00154EFA" w:rsidRPr="00FA6CDA" w:rsidRDefault="00001AC9" w:rsidP="005571CB">
      <w:pPr>
        <w:tabs>
          <w:tab w:val="left" w:pos="1980"/>
        </w:tabs>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color w:val="000000"/>
          <w:sz w:val="24"/>
          <w:szCs w:val="24"/>
        </w:rPr>
        <w:t xml:space="preserve">Analysis of variance </w:t>
      </w:r>
      <w:r w:rsidR="004F6C97" w:rsidRPr="00FA6CDA">
        <w:rPr>
          <w:rFonts w:asciiTheme="majorBidi" w:hAnsiTheme="majorBidi" w:cstheme="majorBidi"/>
          <w:color w:val="000000"/>
          <w:sz w:val="24"/>
          <w:szCs w:val="24"/>
        </w:rPr>
        <w:t>showed</w:t>
      </w:r>
      <w:r w:rsidRPr="00FA6CDA">
        <w:rPr>
          <w:rFonts w:asciiTheme="majorBidi" w:hAnsiTheme="majorBidi" w:cstheme="majorBidi"/>
          <w:color w:val="000000"/>
          <w:sz w:val="24"/>
          <w:szCs w:val="24"/>
        </w:rPr>
        <w:t xml:space="preserve"> significant difference</w:t>
      </w:r>
      <w:r w:rsidR="00ED29ED" w:rsidRPr="00FA6CDA">
        <w:rPr>
          <w:rFonts w:asciiTheme="majorBidi" w:hAnsiTheme="majorBidi" w:cstheme="majorBidi"/>
          <w:color w:val="000000"/>
          <w:sz w:val="24"/>
          <w:szCs w:val="24"/>
        </w:rPr>
        <w:t>s</w:t>
      </w:r>
      <w:r w:rsidRPr="00FA6CDA">
        <w:rPr>
          <w:rFonts w:asciiTheme="majorBidi" w:hAnsiTheme="majorBidi" w:cstheme="majorBidi"/>
          <w:color w:val="000000"/>
          <w:sz w:val="24"/>
          <w:szCs w:val="24"/>
        </w:rPr>
        <w:t xml:space="preserve"> in the expression of </w:t>
      </w:r>
      <w:r w:rsidR="004F6C97"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gene under different stresses in both </w:t>
      </w:r>
      <w:r w:rsidR="009A6133"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s of basil.</w:t>
      </w:r>
      <w:r w:rsidR="00AF2F11" w:rsidRPr="00FA6CDA">
        <w:rPr>
          <w:rFonts w:asciiTheme="majorBidi" w:hAnsiTheme="majorBidi" w:cstheme="majorBidi"/>
          <w:color w:val="000000"/>
          <w:sz w:val="24"/>
          <w:szCs w:val="24"/>
        </w:rPr>
        <w:t xml:space="preserve"> </w:t>
      </w:r>
      <w:r w:rsidR="00FA5389" w:rsidRPr="00FA6CDA">
        <w:rPr>
          <w:rFonts w:asciiTheme="majorBidi" w:hAnsiTheme="majorBidi" w:cstheme="majorBidi"/>
          <w:color w:val="000000"/>
          <w:sz w:val="24"/>
          <w:szCs w:val="24"/>
        </w:rPr>
        <w:t>The</w:t>
      </w:r>
      <w:r w:rsidR="00AF2F11" w:rsidRPr="00FA6CDA">
        <w:rPr>
          <w:rFonts w:asciiTheme="majorBidi" w:hAnsiTheme="majorBidi" w:cstheme="majorBidi"/>
          <w:color w:val="000000"/>
          <w:sz w:val="24"/>
          <w:szCs w:val="24"/>
        </w:rPr>
        <w:t xml:space="preserve"> expression </w:t>
      </w:r>
      <w:r w:rsidR="00080DA9" w:rsidRPr="00FA6CDA">
        <w:rPr>
          <w:rFonts w:asciiTheme="majorBidi" w:hAnsiTheme="majorBidi" w:cstheme="majorBidi"/>
          <w:color w:val="000000"/>
          <w:sz w:val="24"/>
          <w:szCs w:val="24"/>
        </w:rPr>
        <w:t xml:space="preserve">of </w:t>
      </w:r>
      <w:r w:rsidR="00080DA9" w:rsidRPr="00FA6CDA">
        <w:rPr>
          <w:rFonts w:asciiTheme="majorBidi" w:hAnsiTheme="majorBidi" w:cstheme="majorBidi"/>
          <w:i/>
          <w:iCs/>
          <w:color w:val="000000"/>
          <w:sz w:val="24"/>
          <w:szCs w:val="24"/>
        </w:rPr>
        <w:t>CVOMT</w:t>
      </w:r>
      <w:r w:rsidR="00282436" w:rsidRPr="00FA6CDA">
        <w:rPr>
          <w:rFonts w:asciiTheme="majorBidi" w:hAnsiTheme="majorBidi" w:cstheme="majorBidi"/>
          <w:color w:val="000000"/>
          <w:sz w:val="24"/>
          <w:szCs w:val="24"/>
        </w:rPr>
        <w:t xml:space="preserve"> </w:t>
      </w:r>
      <w:r w:rsidR="006F6B22" w:rsidRPr="00FA6CDA">
        <w:rPr>
          <w:rFonts w:asciiTheme="majorBidi" w:hAnsiTheme="majorBidi" w:cstheme="majorBidi"/>
          <w:color w:val="000000"/>
          <w:sz w:val="24"/>
          <w:szCs w:val="24"/>
        </w:rPr>
        <w:t>gene</w:t>
      </w:r>
      <w:r w:rsidR="00AF2F11" w:rsidRPr="00FA6CDA">
        <w:rPr>
          <w:rFonts w:asciiTheme="majorBidi" w:hAnsiTheme="majorBidi" w:cstheme="majorBidi"/>
          <w:color w:val="000000"/>
          <w:sz w:val="24"/>
          <w:szCs w:val="24"/>
          <w:rtl/>
        </w:rPr>
        <w:t xml:space="preserve"> </w:t>
      </w:r>
      <w:r w:rsidR="00FA5389" w:rsidRPr="00FA6CDA">
        <w:rPr>
          <w:rFonts w:asciiTheme="majorBidi" w:hAnsiTheme="majorBidi" w:cstheme="majorBidi"/>
          <w:color w:val="000000"/>
          <w:sz w:val="24"/>
          <w:szCs w:val="24"/>
        </w:rPr>
        <w:lastRenderedPageBreak/>
        <w:t xml:space="preserve">significantly </w:t>
      </w:r>
      <w:r w:rsidR="003074B8" w:rsidRPr="00FA6CDA">
        <w:rPr>
          <w:rFonts w:asciiTheme="majorBidi" w:hAnsiTheme="majorBidi" w:cstheme="majorBidi"/>
          <w:color w:val="000000"/>
          <w:sz w:val="24"/>
          <w:szCs w:val="24"/>
        </w:rPr>
        <w:t>increased under</w:t>
      </w:r>
      <w:r w:rsidR="00FA5389" w:rsidRPr="00FA6CDA">
        <w:rPr>
          <w:rFonts w:asciiTheme="majorBidi" w:hAnsiTheme="majorBidi" w:cstheme="majorBidi"/>
          <w:color w:val="000000"/>
          <w:sz w:val="24"/>
          <w:szCs w:val="24"/>
        </w:rPr>
        <w:t xml:space="preserve"> the drought stress</w:t>
      </w:r>
      <w:r w:rsidR="00115127" w:rsidRPr="00FA6CDA">
        <w:rPr>
          <w:rFonts w:asciiTheme="majorBidi" w:hAnsiTheme="majorBidi" w:cstheme="majorBidi"/>
          <w:color w:val="000000"/>
          <w:sz w:val="24"/>
          <w:szCs w:val="24"/>
        </w:rPr>
        <w:t xml:space="preserve"> in both </w:t>
      </w:r>
      <w:r w:rsidR="00080DA9" w:rsidRPr="00FA6CDA">
        <w:rPr>
          <w:rFonts w:asciiTheme="majorBidi" w:hAnsiTheme="majorBidi" w:cstheme="majorBidi"/>
          <w:color w:val="000000"/>
          <w:sz w:val="24"/>
          <w:szCs w:val="24"/>
          <w:lang w:bidi="fa-IR"/>
        </w:rPr>
        <w:t xml:space="preserve">red and green </w:t>
      </w:r>
      <w:r w:rsidR="009957FE" w:rsidRPr="00FA6CDA">
        <w:rPr>
          <w:rFonts w:asciiTheme="majorBidi" w:hAnsiTheme="majorBidi" w:cstheme="majorBidi"/>
          <w:color w:val="000000"/>
          <w:sz w:val="24"/>
          <w:szCs w:val="24"/>
          <w:lang w:bidi="fa-IR"/>
        </w:rPr>
        <w:t>cultivar</w:t>
      </w:r>
      <w:r w:rsidR="00080DA9" w:rsidRPr="00FA6CDA">
        <w:rPr>
          <w:rFonts w:asciiTheme="majorBidi" w:hAnsiTheme="majorBidi" w:cstheme="majorBidi"/>
          <w:color w:val="000000"/>
          <w:sz w:val="24"/>
          <w:szCs w:val="24"/>
          <w:lang w:bidi="fa-IR"/>
        </w:rPr>
        <w:t>s (</w:t>
      </w:r>
      <w:r w:rsidR="008D1285" w:rsidRPr="00FA6CDA">
        <w:rPr>
          <w:rFonts w:asciiTheme="majorBidi" w:hAnsiTheme="majorBidi" w:cstheme="majorBidi"/>
          <w:color w:val="000000"/>
          <w:sz w:val="24"/>
          <w:szCs w:val="24"/>
          <w:lang w:bidi="fa-IR"/>
        </w:rPr>
        <w:t>Figure 7</w:t>
      </w:r>
      <w:r w:rsidR="00080DA9" w:rsidRPr="00FA6CDA">
        <w:rPr>
          <w:rFonts w:asciiTheme="majorBidi" w:hAnsiTheme="majorBidi" w:cstheme="majorBidi"/>
          <w:color w:val="000000"/>
          <w:sz w:val="24"/>
          <w:szCs w:val="24"/>
          <w:lang w:bidi="fa-IR"/>
        </w:rPr>
        <w:t>).</w:t>
      </w:r>
      <w:r w:rsidR="006F6B22" w:rsidRPr="00FA6CDA">
        <w:rPr>
          <w:rFonts w:asciiTheme="majorBidi" w:hAnsiTheme="majorBidi" w:cstheme="majorBidi"/>
          <w:color w:val="000000"/>
          <w:sz w:val="24"/>
          <w:szCs w:val="24"/>
          <w:lang w:bidi="fa-IR"/>
        </w:rPr>
        <w:t xml:space="preserve"> In the salt stress,</w:t>
      </w:r>
      <w:r w:rsidR="00282436" w:rsidRPr="00FA6CDA">
        <w:rPr>
          <w:rFonts w:asciiTheme="majorBidi" w:hAnsiTheme="majorBidi" w:cstheme="majorBidi"/>
          <w:color w:val="000000"/>
          <w:sz w:val="24"/>
          <w:szCs w:val="24"/>
          <w:lang w:bidi="fa-IR"/>
        </w:rPr>
        <w:t xml:space="preserve"> </w:t>
      </w:r>
      <w:r w:rsidR="00282436" w:rsidRPr="00FA6CDA">
        <w:rPr>
          <w:rFonts w:asciiTheme="majorBidi" w:hAnsiTheme="majorBidi" w:cstheme="majorBidi"/>
          <w:color w:val="000000"/>
          <w:sz w:val="24"/>
          <w:szCs w:val="24"/>
        </w:rPr>
        <w:t xml:space="preserve">the expression of </w:t>
      </w:r>
      <w:r w:rsidR="00282436" w:rsidRPr="00FA6CDA">
        <w:rPr>
          <w:rFonts w:asciiTheme="majorBidi" w:hAnsiTheme="majorBidi" w:cstheme="majorBidi"/>
          <w:i/>
          <w:iCs/>
          <w:color w:val="000000"/>
          <w:sz w:val="24"/>
          <w:szCs w:val="24"/>
        </w:rPr>
        <w:t>CVOMT</w:t>
      </w:r>
      <w:r w:rsidR="00282436" w:rsidRPr="00FA6CDA">
        <w:rPr>
          <w:rFonts w:asciiTheme="majorBidi" w:hAnsiTheme="majorBidi" w:cstheme="majorBidi"/>
          <w:color w:val="000000"/>
          <w:sz w:val="24"/>
          <w:szCs w:val="24"/>
        </w:rPr>
        <w:t xml:space="preserve"> gene </w:t>
      </w:r>
      <w:r w:rsidR="00282436" w:rsidRPr="00FA6CDA">
        <w:rPr>
          <w:rFonts w:asciiTheme="majorBidi" w:hAnsiTheme="majorBidi" w:cstheme="majorBidi"/>
          <w:color w:val="000000"/>
          <w:sz w:val="24"/>
          <w:szCs w:val="24"/>
          <w:lang w:bidi="fa-IR"/>
        </w:rPr>
        <w:t xml:space="preserve">was significantly decreased </w:t>
      </w:r>
      <w:r w:rsidR="00282436" w:rsidRPr="00FA6CDA">
        <w:rPr>
          <w:rFonts w:asciiTheme="majorBidi" w:hAnsiTheme="majorBidi" w:cstheme="majorBidi"/>
          <w:color w:val="000000"/>
          <w:sz w:val="24"/>
          <w:szCs w:val="24"/>
        </w:rPr>
        <w:t xml:space="preserve">in </w:t>
      </w:r>
      <w:r w:rsidR="00A469FA" w:rsidRPr="00FA6CDA">
        <w:rPr>
          <w:rFonts w:asciiTheme="majorBidi" w:hAnsiTheme="majorBidi" w:cstheme="majorBidi"/>
          <w:color w:val="000000"/>
          <w:sz w:val="24"/>
          <w:szCs w:val="24"/>
        </w:rPr>
        <w:t>the</w:t>
      </w:r>
      <w:r w:rsidR="00282436" w:rsidRPr="00FA6CDA">
        <w:rPr>
          <w:rFonts w:asciiTheme="majorBidi" w:hAnsiTheme="majorBidi" w:cstheme="majorBidi"/>
          <w:color w:val="000000"/>
          <w:sz w:val="24"/>
          <w:szCs w:val="24"/>
        </w:rPr>
        <w:t xml:space="preserve"> green </w:t>
      </w:r>
      <w:r w:rsidR="009957FE" w:rsidRPr="00FA6CDA">
        <w:rPr>
          <w:rFonts w:asciiTheme="majorBidi" w:hAnsiTheme="majorBidi" w:cstheme="majorBidi"/>
          <w:color w:val="000000"/>
          <w:sz w:val="24"/>
          <w:szCs w:val="24"/>
        </w:rPr>
        <w:t>cultivar</w:t>
      </w:r>
      <w:r w:rsidR="00A469FA" w:rsidRPr="00FA6CDA">
        <w:rPr>
          <w:rFonts w:asciiTheme="majorBidi" w:hAnsiTheme="majorBidi" w:cstheme="majorBidi"/>
          <w:color w:val="000000"/>
          <w:sz w:val="24"/>
          <w:szCs w:val="24"/>
        </w:rPr>
        <w:t>, but</w:t>
      </w:r>
      <w:r w:rsidR="00A469FA" w:rsidRPr="00FA6CDA">
        <w:rPr>
          <w:rFonts w:asciiTheme="majorBidi" w:hAnsiTheme="majorBidi" w:cstheme="majorBidi"/>
          <w:color w:val="000000"/>
          <w:sz w:val="24"/>
          <w:szCs w:val="24"/>
          <w:lang w:bidi="fa-IR"/>
        </w:rPr>
        <w:t xml:space="preserve"> it remained unchanged in the red </w:t>
      </w:r>
      <w:r w:rsidR="009957FE" w:rsidRPr="00FA6CDA">
        <w:rPr>
          <w:rFonts w:asciiTheme="majorBidi" w:hAnsiTheme="majorBidi" w:cstheme="majorBidi"/>
          <w:color w:val="000000"/>
          <w:sz w:val="24"/>
          <w:szCs w:val="24"/>
          <w:lang w:bidi="fa-IR"/>
        </w:rPr>
        <w:t>cultivar</w:t>
      </w:r>
      <w:r w:rsidR="00A5309F" w:rsidRPr="00FA6CDA">
        <w:rPr>
          <w:rFonts w:asciiTheme="majorBidi" w:hAnsiTheme="majorBidi" w:cstheme="majorBidi"/>
          <w:color w:val="000000"/>
          <w:sz w:val="24"/>
          <w:szCs w:val="24"/>
          <w:lang w:bidi="fa-IR"/>
        </w:rPr>
        <w:t xml:space="preserve"> (</w:t>
      </w:r>
      <w:r w:rsidR="008D1285" w:rsidRPr="00FA6CDA">
        <w:rPr>
          <w:rFonts w:asciiTheme="majorBidi" w:hAnsiTheme="majorBidi" w:cstheme="majorBidi"/>
          <w:color w:val="000000"/>
          <w:sz w:val="24"/>
          <w:szCs w:val="24"/>
          <w:lang w:bidi="fa-IR"/>
        </w:rPr>
        <w:t>Figure 7</w:t>
      </w:r>
      <w:r w:rsidR="00C576F1" w:rsidRPr="00FA6CDA">
        <w:rPr>
          <w:rFonts w:asciiTheme="majorBidi" w:hAnsiTheme="majorBidi" w:cstheme="majorBidi"/>
          <w:color w:val="000000"/>
          <w:sz w:val="24"/>
          <w:szCs w:val="24"/>
          <w:lang w:bidi="fa-IR"/>
        </w:rPr>
        <w:t>).</w:t>
      </w:r>
      <w:r w:rsidR="009D677D" w:rsidRPr="00FA6CDA">
        <w:rPr>
          <w:rFonts w:asciiTheme="majorBidi" w:hAnsiTheme="majorBidi" w:cstheme="majorBidi"/>
          <w:color w:val="000000"/>
          <w:sz w:val="24"/>
          <w:szCs w:val="24"/>
          <w:lang w:bidi="fa-IR"/>
        </w:rPr>
        <w:t xml:space="preserve"> </w:t>
      </w:r>
      <w:r w:rsidR="001011D6" w:rsidRPr="00FA6CDA">
        <w:rPr>
          <w:rFonts w:asciiTheme="majorBidi" w:hAnsiTheme="majorBidi" w:cstheme="majorBidi"/>
          <w:color w:val="000000"/>
          <w:sz w:val="24"/>
          <w:szCs w:val="24"/>
          <w:lang w:bidi="fa-IR"/>
        </w:rPr>
        <w:t xml:space="preserve">In the cold stress, </w:t>
      </w:r>
      <w:r w:rsidR="001011D6" w:rsidRPr="00FA6CDA">
        <w:rPr>
          <w:rFonts w:asciiTheme="majorBidi" w:hAnsiTheme="majorBidi" w:cstheme="majorBidi"/>
          <w:color w:val="000000"/>
          <w:sz w:val="24"/>
          <w:szCs w:val="24"/>
        </w:rPr>
        <w:t xml:space="preserve">the expression of </w:t>
      </w:r>
      <w:r w:rsidR="001011D6" w:rsidRPr="00FA6CDA">
        <w:rPr>
          <w:rFonts w:asciiTheme="majorBidi" w:hAnsiTheme="majorBidi" w:cstheme="majorBidi"/>
          <w:i/>
          <w:iCs/>
          <w:color w:val="000000"/>
          <w:sz w:val="24"/>
          <w:szCs w:val="24"/>
        </w:rPr>
        <w:t>CVOMT</w:t>
      </w:r>
      <w:r w:rsidR="001011D6" w:rsidRPr="00FA6CDA">
        <w:rPr>
          <w:rFonts w:asciiTheme="majorBidi" w:hAnsiTheme="majorBidi" w:cstheme="majorBidi"/>
          <w:color w:val="000000"/>
          <w:sz w:val="24"/>
          <w:szCs w:val="24"/>
        </w:rPr>
        <w:t xml:space="preserve"> gene </w:t>
      </w:r>
      <w:r w:rsidR="001011D6" w:rsidRPr="00FA6CDA">
        <w:rPr>
          <w:rFonts w:asciiTheme="majorBidi" w:hAnsiTheme="majorBidi" w:cstheme="majorBidi"/>
          <w:color w:val="000000"/>
          <w:sz w:val="24"/>
          <w:szCs w:val="24"/>
          <w:lang w:bidi="fa-IR"/>
        </w:rPr>
        <w:t xml:space="preserve">was significantly increased </w:t>
      </w:r>
      <w:r w:rsidR="001011D6" w:rsidRPr="00FA6CDA">
        <w:rPr>
          <w:rFonts w:asciiTheme="majorBidi" w:hAnsiTheme="majorBidi" w:cstheme="majorBidi"/>
          <w:color w:val="000000"/>
          <w:sz w:val="24"/>
          <w:szCs w:val="24"/>
        </w:rPr>
        <w:t xml:space="preserve">in the green </w:t>
      </w:r>
      <w:r w:rsidR="009957FE" w:rsidRPr="00FA6CDA">
        <w:rPr>
          <w:rFonts w:asciiTheme="majorBidi" w:hAnsiTheme="majorBidi" w:cstheme="majorBidi"/>
          <w:color w:val="000000"/>
          <w:sz w:val="24"/>
          <w:szCs w:val="24"/>
        </w:rPr>
        <w:t>cultivar</w:t>
      </w:r>
      <w:r w:rsidR="00E473D3" w:rsidRPr="00FA6CDA">
        <w:rPr>
          <w:rFonts w:asciiTheme="majorBidi" w:hAnsiTheme="majorBidi" w:cstheme="majorBidi"/>
          <w:color w:val="000000"/>
          <w:sz w:val="24"/>
          <w:szCs w:val="24"/>
        </w:rPr>
        <w:t xml:space="preserve"> and decreased</w:t>
      </w:r>
      <w:r w:rsidR="001011D6" w:rsidRPr="00FA6CDA">
        <w:rPr>
          <w:rFonts w:asciiTheme="majorBidi" w:hAnsiTheme="majorBidi" w:cstheme="majorBidi"/>
          <w:color w:val="000000"/>
          <w:sz w:val="24"/>
          <w:szCs w:val="24"/>
          <w:lang w:bidi="fa-IR"/>
        </w:rPr>
        <w:t xml:space="preserve"> in the red </w:t>
      </w:r>
      <w:r w:rsidR="009957FE" w:rsidRPr="00FA6CDA">
        <w:rPr>
          <w:rFonts w:asciiTheme="majorBidi" w:hAnsiTheme="majorBidi" w:cstheme="majorBidi"/>
          <w:color w:val="000000"/>
          <w:sz w:val="24"/>
          <w:szCs w:val="24"/>
          <w:lang w:bidi="fa-IR"/>
        </w:rPr>
        <w:t>cultivar</w:t>
      </w:r>
      <w:r w:rsidR="001011D6" w:rsidRPr="00FA6CDA">
        <w:rPr>
          <w:rFonts w:asciiTheme="majorBidi" w:hAnsiTheme="majorBidi" w:cstheme="majorBidi"/>
          <w:color w:val="000000"/>
          <w:sz w:val="24"/>
          <w:szCs w:val="24"/>
          <w:lang w:bidi="fa-IR"/>
        </w:rPr>
        <w:t xml:space="preserve"> (</w:t>
      </w:r>
      <w:r w:rsidR="008D1285" w:rsidRPr="00FA6CDA">
        <w:rPr>
          <w:rFonts w:asciiTheme="majorBidi" w:hAnsiTheme="majorBidi" w:cstheme="majorBidi"/>
          <w:color w:val="000000"/>
          <w:sz w:val="24"/>
          <w:szCs w:val="24"/>
          <w:lang w:bidi="fa-IR"/>
        </w:rPr>
        <w:t>Figure 7</w:t>
      </w:r>
      <w:r w:rsidR="001011D6" w:rsidRPr="00FA6CDA">
        <w:rPr>
          <w:rFonts w:asciiTheme="majorBidi" w:hAnsiTheme="majorBidi" w:cstheme="majorBidi"/>
          <w:color w:val="000000"/>
          <w:sz w:val="24"/>
          <w:szCs w:val="24"/>
          <w:lang w:bidi="fa-IR"/>
        </w:rPr>
        <w:t>).</w:t>
      </w:r>
      <w:r w:rsidR="00E473D3" w:rsidRPr="00FA6CDA">
        <w:rPr>
          <w:rFonts w:asciiTheme="majorBidi" w:hAnsiTheme="majorBidi" w:cstheme="majorBidi"/>
          <w:color w:val="000000"/>
          <w:sz w:val="24"/>
          <w:szCs w:val="24"/>
          <w:lang w:bidi="fa-IR"/>
        </w:rPr>
        <w:t xml:space="preserve"> </w:t>
      </w:r>
      <w:r w:rsidR="00154EFA" w:rsidRPr="00FA6CDA">
        <w:rPr>
          <w:rFonts w:asciiTheme="majorBidi" w:hAnsiTheme="majorBidi" w:cstheme="majorBidi"/>
          <w:color w:val="000000"/>
          <w:sz w:val="24"/>
          <w:szCs w:val="24"/>
        </w:rPr>
        <w:t xml:space="preserve">In </w:t>
      </w:r>
      <w:r w:rsidR="00EC683F" w:rsidRPr="00FA6CDA">
        <w:rPr>
          <w:rFonts w:asciiTheme="majorBidi" w:hAnsiTheme="majorBidi" w:cstheme="majorBidi"/>
          <w:color w:val="000000"/>
          <w:sz w:val="24"/>
          <w:szCs w:val="24"/>
        </w:rPr>
        <w:t>heat</w:t>
      </w:r>
      <w:r w:rsidR="00154EFA" w:rsidRPr="00FA6CDA">
        <w:rPr>
          <w:rFonts w:asciiTheme="majorBidi" w:hAnsiTheme="majorBidi" w:cstheme="majorBidi"/>
          <w:color w:val="000000"/>
          <w:sz w:val="24"/>
          <w:szCs w:val="24"/>
        </w:rPr>
        <w:t xml:space="preserve"> and </w:t>
      </w:r>
      <w:r w:rsidR="00EC683F" w:rsidRPr="00FA6CDA">
        <w:rPr>
          <w:rFonts w:asciiTheme="majorBidi" w:hAnsiTheme="majorBidi" w:cstheme="majorBidi"/>
          <w:color w:val="000000"/>
          <w:sz w:val="24"/>
          <w:szCs w:val="24"/>
        </w:rPr>
        <w:t>light</w:t>
      </w:r>
      <w:r w:rsidR="00154EFA" w:rsidRPr="00FA6CDA">
        <w:rPr>
          <w:rFonts w:asciiTheme="majorBidi" w:hAnsiTheme="majorBidi" w:cstheme="majorBidi"/>
          <w:color w:val="000000"/>
          <w:sz w:val="24"/>
          <w:szCs w:val="24"/>
        </w:rPr>
        <w:t xml:space="preserve"> stresses, </w:t>
      </w:r>
      <w:r w:rsidR="00154EFA" w:rsidRPr="00FA6CDA">
        <w:rPr>
          <w:rFonts w:asciiTheme="majorBidi" w:hAnsiTheme="majorBidi" w:cstheme="majorBidi"/>
          <w:color w:val="000000"/>
          <w:sz w:val="24"/>
          <w:szCs w:val="24"/>
          <w:lang w:bidi="fa-IR"/>
        </w:rPr>
        <w:t xml:space="preserve">the expression level of </w:t>
      </w:r>
      <w:r w:rsidR="00C13F08" w:rsidRPr="00FA6CDA">
        <w:rPr>
          <w:rFonts w:asciiTheme="majorBidi" w:hAnsiTheme="majorBidi" w:cstheme="majorBidi"/>
          <w:i/>
          <w:iCs/>
          <w:color w:val="000000"/>
          <w:sz w:val="24"/>
          <w:szCs w:val="24"/>
        </w:rPr>
        <w:t>CVOMT</w:t>
      </w:r>
      <w:r w:rsidR="00C13F08" w:rsidRPr="00FA6CDA">
        <w:rPr>
          <w:rFonts w:asciiTheme="majorBidi" w:hAnsiTheme="majorBidi" w:cstheme="majorBidi"/>
          <w:color w:val="000000"/>
          <w:sz w:val="24"/>
          <w:szCs w:val="24"/>
        </w:rPr>
        <w:t xml:space="preserve"> </w:t>
      </w:r>
      <w:r w:rsidR="00154EFA" w:rsidRPr="00FA6CDA">
        <w:rPr>
          <w:rFonts w:asciiTheme="majorBidi" w:hAnsiTheme="majorBidi" w:cstheme="majorBidi"/>
          <w:color w:val="000000"/>
          <w:sz w:val="24"/>
          <w:szCs w:val="24"/>
          <w:lang w:bidi="fa-IR"/>
        </w:rPr>
        <w:t xml:space="preserve">gene was significantly </w:t>
      </w:r>
      <w:r w:rsidR="00BA72E9" w:rsidRPr="00FA6CDA">
        <w:rPr>
          <w:rFonts w:asciiTheme="majorBidi" w:hAnsiTheme="majorBidi" w:cstheme="majorBidi"/>
          <w:color w:val="000000"/>
          <w:sz w:val="24"/>
          <w:szCs w:val="24"/>
          <w:lang w:bidi="fa-IR"/>
        </w:rPr>
        <w:t>de</w:t>
      </w:r>
      <w:r w:rsidR="00E6754D" w:rsidRPr="00FA6CDA">
        <w:rPr>
          <w:rFonts w:asciiTheme="majorBidi" w:hAnsiTheme="majorBidi" w:cstheme="majorBidi"/>
          <w:color w:val="000000"/>
          <w:sz w:val="24"/>
          <w:szCs w:val="24"/>
          <w:lang w:bidi="fa-IR"/>
        </w:rPr>
        <w:t>creased</w:t>
      </w:r>
      <w:r w:rsidR="00BA72E9" w:rsidRPr="00FA6CDA">
        <w:rPr>
          <w:rFonts w:asciiTheme="majorBidi" w:hAnsiTheme="majorBidi" w:cstheme="majorBidi"/>
          <w:color w:val="000000"/>
          <w:sz w:val="24"/>
          <w:szCs w:val="24"/>
          <w:lang w:bidi="fa-IR"/>
        </w:rPr>
        <w:t xml:space="preserve"> </w:t>
      </w:r>
      <w:r w:rsidR="00BA72E9" w:rsidRPr="00FA6CDA">
        <w:rPr>
          <w:rFonts w:asciiTheme="majorBidi" w:hAnsiTheme="majorBidi" w:cstheme="majorBidi"/>
          <w:color w:val="000000"/>
          <w:sz w:val="24"/>
          <w:szCs w:val="24"/>
        </w:rPr>
        <w:t xml:space="preserve">in both </w:t>
      </w:r>
      <w:r w:rsidR="005571CB" w:rsidRPr="00FA6CDA">
        <w:rPr>
          <w:rFonts w:asciiTheme="majorBidi" w:hAnsiTheme="majorBidi" w:cstheme="majorBidi"/>
          <w:color w:val="000000"/>
          <w:sz w:val="24"/>
          <w:szCs w:val="24"/>
        </w:rPr>
        <w:t xml:space="preserve">red and green </w:t>
      </w:r>
      <w:r w:rsidR="009957FE" w:rsidRPr="00FA6CDA">
        <w:rPr>
          <w:rFonts w:asciiTheme="majorBidi" w:hAnsiTheme="majorBidi" w:cstheme="majorBidi"/>
          <w:color w:val="000000"/>
          <w:sz w:val="24"/>
          <w:szCs w:val="24"/>
        </w:rPr>
        <w:t>cultivar</w:t>
      </w:r>
      <w:r w:rsidR="00BA72E9" w:rsidRPr="00FA6CDA">
        <w:rPr>
          <w:rFonts w:asciiTheme="majorBidi" w:hAnsiTheme="majorBidi" w:cstheme="majorBidi"/>
          <w:color w:val="000000"/>
          <w:sz w:val="24"/>
          <w:szCs w:val="24"/>
        </w:rPr>
        <w:t>s</w:t>
      </w:r>
      <w:r w:rsidR="00760831" w:rsidRPr="00FA6CDA">
        <w:rPr>
          <w:rFonts w:asciiTheme="majorBidi" w:hAnsiTheme="majorBidi" w:cstheme="majorBidi"/>
          <w:color w:val="000000"/>
          <w:sz w:val="24"/>
          <w:szCs w:val="24"/>
        </w:rPr>
        <w:t xml:space="preserve">. </w:t>
      </w:r>
      <w:r w:rsidR="00202945" w:rsidRPr="00FA6CDA">
        <w:rPr>
          <w:rFonts w:asciiTheme="majorBidi" w:hAnsiTheme="majorBidi" w:cstheme="majorBidi"/>
          <w:color w:val="000000"/>
          <w:sz w:val="24"/>
          <w:szCs w:val="24"/>
        </w:rPr>
        <w:t xml:space="preserve">This reduction was the same </w:t>
      </w:r>
      <w:r w:rsidR="007A344A" w:rsidRPr="00FA6CDA">
        <w:rPr>
          <w:rFonts w:asciiTheme="majorBidi" w:hAnsiTheme="majorBidi" w:cstheme="majorBidi"/>
          <w:color w:val="000000"/>
          <w:sz w:val="24"/>
          <w:szCs w:val="24"/>
        </w:rPr>
        <w:t>in</w:t>
      </w:r>
      <w:r w:rsidR="00202945" w:rsidRPr="00FA6CDA">
        <w:rPr>
          <w:rFonts w:asciiTheme="majorBidi" w:hAnsiTheme="majorBidi" w:cstheme="majorBidi"/>
          <w:color w:val="000000"/>
          <w:sz w:val="24"/>
          <w:szCs w:val="24"/>
        </w:rPr>
        <w:t xml:space="preserve"> both </w:t>
      </w:r>
      <w:r w:rsidR="009957FE" w:rsidRPr="00FA6CDA">
        <w:rPr>
          <w:rFonts w:asciiTheme="majorBidi" w:hAnsiTheme="majorBidi" w:cstheme="majorBidi"/>
          <w:color w:val="000000"/>
          <w:sz w:val="24"/>
          <w:szCs w:val="24"/>
        </w:rPr>
        <w:t>cultivar</w:t>
      </w:r>
      <w:r w:rsidR="00202945" w:rsidRPr="00FA6CDA">
        <w:rPr>
          <w:rFonts w:asciiTheme="majorBidi" w:hAnsiTheme="majorBidi" w:cstheme="majorBidi"/>
          <w:color w:val="000000"/>
          <w:sz w:val="24"/>
          <w:szCs w:val="24"/>
        </w:rPr>
        <w:t>s</w:t>
      </w:r>
      <w:r w:rsidR="007A344A" w:rsidRPr="00FA6CDA">
        <w:rPr>
          <w:rFonts w:asciiTheme="majorBidi" w:hAnsiTheme="majorBidi" w:cstheme="majorBidi"/>
          <w:color w:val="000000"/>
          <w:sz w:val="24"/>
          <w:szCs w:val="24"/>
        </w:rPr>
        <w:t xml:space="preserve"> </w:t>
      </w:r>
      <w:r w:rsidR="00C13F08" w:rsidRPr="00FA6CDA">
        <w:rPr>
          <w:rFonts w:asciiTheme="majorBidi" w:hAnsiTheme="majorBidi" w:cstheme="majorBidi"/>
          <w:color w:val="000000"/>
          <w:sz w:val="24"/>
          <w:szCs w:val="24"/>
        </w:rPr>
        <w:t>under the</w:t>
      </w:r>
      <w:r w:rsidR="007A344A" w:rsidRPr="00FA6CDA">
        <w:rPr>
          <w:rFonts w:asciiTheme="majorBidi" w:hAnsiTheme="majorBidi" w:cstheme="majorBidi"/>
          <w:color w:val="000000"/>
          <w:sz w:val="24"/>
          <w:szCs w:val="24"/>
        </w:rPr>
        <w:t xml:space="preserve"> light stress</w:t>
      </w:r>
      <w:r w:rsidR="00202945" w:rsidRPr="00FA6CDA">
        <w:rPr>
          <w:rFonts w:asciiTheme="majorBidi" w:hAnsiTheme="majorBidi" w:cstheme="majorBidi"/>
          <w:color w:val="000000"/>
          <w:sz w:val="24"/>
          <w:szCs w:val="24"/>
        </w:rPr>
        <w:t>, but in heat stress</w:t>
      </w:r>
      <w:r w:rsidR="005E295B" w:rsidRPr="00FA6CDA">
        <w:rPr>
          <w:rFonts w:asciiTheme="majorBidi" w:hAnsiTheme="majorBidi" w:cstheme="majorBidi"/>
          <w:color w:val="000000"/>
          <w:sz w:val="24"/>
          <w:szCs w:val="24"/>
        </w:rPr>
        <w:t>,</w:t>
      </w:r>
      <w:r w:rsidR="00202945" w:rsidRPr="00FA6CDA">
        <w:rPr>
          <w:rFonts w:asciiTheme="majorBidi" w:hAnsiTheme="majorBidi" w:cstheme="majorBidi"/>
          <w:color w:val="000000"/>
          <w:sz w:val="24"/>
          <w:szCs w:val="24"/>
        </w:rPr>
        <w:t xml:space="preserve"> the green </w:t>
      </w:r>
      <w:r w:rsidR="009957FE" w:rsidRPr="00FA6CDA">
        <w:rPr>
          <w:rFonts w:asciiTheme="majorBidi" w:hAnsiTheme="majorBidi" w:cstheme="majorBidi"/>
          <w:color w:val="000000"/>
          <w:sz w:val="24"/>
          <w:szCs w:val="24"/>
        </w:rPr>
        <w:t>cultivar</w:t>
      </w:r>
      <w:r w:rsidR="00202945" w:rsidRPr="00FA6CDA">
        <w:rPr>
          <w:rFonts w:asciiTheme="majorBidi" w:hAnsiTheme="majorBidi" w:cstheme="majorBidi"/>
          <w:color w:val="000000"/>
          <w:sz w:val="24"/>
          <w:szCs w:val="24"/>
        </w:rPr>
        <w:t xml:space="preserve"> showed a much greater reduction </w:t>
      </w:r>
      <w:r w:rsidR="00C16BB6" w:rsidRPr="00FA6CDA">
        <w:rPr>
          <w:rFonts w:asciiTheme="majorBidi" w:hAnsiTheme="majorBidi" w:cstheme="majorBidi"/>
          <w:color w:val="000000"/>
          <w:sz w:val="24"/>
          <w:szCs w:val="24"/>
        </w:rPr>
        <w:t>in the expression of</w:t>
      </w:r>
      <w:r w:rsidR="00202945" w:rsidRPr="00FA6CDA">
        <w:rPr>
          <w:rFonts w:asciiTheme="majorBidi" w:hAnsiTheme="majorBidi" w:cstheme="majorBidi"/>
          <w:color w:val="000000"/>
          <w:sz w:val="24"/>
          <w:szCs w:val="24"/>
        </w:rPr>
        <w:t xml:space="preserve"> </w:t>
      </w:r>
      <w:r w:rsidR="00C13F08" w:rsidRPr="00FA6CDA">
        <w:rPr>
          <w:rFonts w:asciiTheme="majorBidi" w:hAnsiTheme="majorBidi" w:cstheme="majorBidi"/>
          <w:i/>
          <w:iCs/>
          <w:color w:val="000000"/>
          <w:sz w:val="24"/>
          <w:szCs w:val="24"/>
        </w:rPr>
        <w:t>CVOMT</w:t>
      </w:r>
      <w:r w:rsidR="00C13F08" w:rsidRPr="00FA6CDA">
        <w:rPr>
          <w:rFonts w:asciiTheme="majorBidi" w:hAnsiTheme="majorBidi" w:cstheme="majorBidi"/>
          <w:color w:val="000000"/>
          <w:sz w:val="24"/>
          <w:szCs w:val="24"/>
        </w:rPr>
        <w:t xml:space="preserve"> gene </w:t>
      </w:r>
      <w:r w:rsidR="00BA72E9" w:rsidRPr="00FA6CDA">
        <w:rPr>
          <w:rFonts w:asciiTheme="majorBidi" w:hAnsiTheme="majorBidi" w:cstheme="majorBidi"/>
          <w:color w:val="000000"/>
          <w:sz w:val="24"/>
          <w:szCs w:val="24"/>
        </w:rPr>
        <w:t>(</w:t>
      </w:r>
      <w:r w:rsidR="008D1285" w:rsidRPr="00FA6CDA">
        <w:rPr>
          <w:rFonts w:asciiTheme="majorBidi" w:hAnsiTheme="majorBidi" w:cstheme="majorBidi"/>
          <w:color w:val="000000"/>
          <w:sz w:val="24"/>
          <w:szCs w:val="24"/>
        </w:rPr>
        <w:t>Figure 7</w:t>
      </w:r>
      <w:r w:rsidR="002C41FD" w:rsidRPr="00FA6CDA">
        <w:rPr>
          <w:rFonts w:asciiTheme="majorBidi" w:hAnsiTheme="majorBidi" w:cstheme="majorBidi"/>
          <w:color w:val="000000"/>
          <w:sz w:val="24"/>
          <w:szCs w:val="24"/>
        </w:rPr>
        <w:t>).</w:t>
      </w:r>
    </w:p>
    <w:p w14:paraId="165E677D" w14:textId="77777777" w:rsidR="00EF1FC7" w:rsidRDefault="00EF1FC7" w:rsidP="00064635">
      <w:pPr>
        <w:tabs>
          <w:tab w:val="left" w:pos="1980"/>
        </w:tabs>
        <w:spacing w:after="0" w:line="240" w:lineRule="auto"/>
        <w:jc w:val="both"/>
        <w:rPr>
          <w:rFonts w:asciiTheme="majorBidi" w:hAnsiTheme="majorBidi" w:cstheme="majorBidi"/>
          <w:b/>
          <w:bCs/>
          <w:color w:val="000000"/>
          <w:sz w:val="24"/>
          <w:szCs w:val="24"/>
        </w:rPr>
      </w:pPr>
    </w:p>
    <w:p w14:paraId="78CDC9C7" w14:textId="77777777" w:rsidR="0053235A" w:rsidRPr="00FA6CDA" w:rsidRDefault="00CC5E9D" w:rsidP="00064635">
      <w:pPr>
        <w:tabs>
          <w:tab w:val="left" w:pos="1980"/>
        </w:tabs>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Discussion</w:t>
      </w:r>
    </w:p>
    <w:p w14:paraId="09C2C0DF" w14:textId="77777777" w:rsidR="00BF6D2B" w:rsidRPr="00FA6CDA" w:rsidRDefault="00F93E48" w:rsidP="00B05B3C">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A</w:t>
      </w:r>
      <w:r w:rsidR="00065BAB" w:rsidRPr="00FA6CDA">
        <w:rPr>
          <w:rFonts w:asciiTheme="majorBidi" w:hAnsiTheme="majorBidi" w:cstheme="majorBidi"/>
          <w:color w:val="000000"/>
          <w:sz w:val="24"/>
          <w:szCs w:val="24"/>
        </w:rPr>
        <w:t xml:space="preserve">mong </w:t>
      </w:r>
      <w:r w:rsidRPr="00FA6CDA">
        <w:rPr>
          <w:rFonts w:asciiTheme="majorBidi" w:hAnsiTheme="majorBidi" w:cstheme="majorBidi"/>
          <w:color w:val="000000"/>
          <w:sz w:val="24"/>
          <w:szCs w:val="24"/>
        </w:rPr>
        <w:t>all</w:t>
      </w:r>
      <w:r w:rsidR="00065BAB" w:rsidRPr="00FA6CDA">
        <w:rPr>
          <w:rFonts w:asciiTheme="majorBidi" w:hAnsiTheme="majorBidi" w:cstheme="majorBidi"/>
          <w:color w:val="000000"/>
          <w:sz w:val="24"/>
          <w:szCs w:val="24"/>
        </w:rPr>
        <w:t xml:space="preserve"> species of the genus</w:t>
      </w:r>
      <w:r w:rsidR="00065BAB" w:rsidRPr="00FA6CDA">
        <w:rPr>
          <w:rFonts w:asciiTheme="majorBidi" w:hAnsiTheme="majorBidi" w:cstheme="majorBidi"/>
          <w:i/>
          <w:iCs/>
          <w:color w:val="000000"/>
          <w:sz w:val="24"/>
          <w:szCs w:val="24"/>
        </w:rPr>
        <w:t xml:space="preserve"> </w:t>
      </w:r>
      <w:proofErr w:type="spellStart"/>
      <w:r w:rsidR="00065BAB" w:rsidRPr="00FA6CDA">
        <w:rPr>
          <w:rFonts w:asciiTheme="majorBidi" w:hAnsiTheme="majorBidi" w:cstheme="majorBidi"/>
          <w:i/>
          <w:iCs/>
          <w:color w:val="000000"/>
          <w:sz w:val="24"/>
          <w:szCs w:val="24"/>
        </w:rPr>
        <w:t>Ocimum</w:t>
      </w:r>
      <w:proofErr w:type="spellEnd"/>
      <w:r w:rsidR="00065BAB" w:rsidRPr="00FA6CDA">
        <w:rPr>
          <w:rFonts w:asciiTheme="majorBidi" w:hAnsiTheme="majorBidi" w:cstheme="majorBidi"/>
          <w:color w:val="000000"/>
          <w:sz w:val="24"/>
          <w:szCs w:val="24"/>
        </w:rPr>
        <w:t xml:space="preserve">, secondary metabolites of </w:t>
      </w:r>
      <w:r w:rsidR="00065BAB" w:rsidRPr="00FA6CDA">
        <w:rPr>
          <w:rFonts w:asciiTheme="majorBidi" w:hAnsiTheme="majorBidi" w:cstheme="majorBidi"/>
          <w:i/>
          <w:iCs/>
          <w:color w:val="000000"/>
          <w:sz w:val="24"/>
          <w:szCs w:val="24"/>
        </w:rPr>
        <w:t>O</w:t>
      </w:r>
      <w:r w:rsidR="00946596" w:rsidRPr="00FA6CDA">
        <w:rPr>
          <w:rFonts w:asciiTheme="majorBidi" w:hAnsiTheme="majorBidi" w:cstheme="majorBidi"/>
          <w:color w:val="000000"/>
          <w:sz w:val="24"/>
          <w:szCs w:val="24"/>
        </w:rPr>
        <w:t>.</w:t>
      </w:r>
      <w:r w:rsidR="00065BAB" w:rsidRPr="00FA6CDA">
        <w:rPr>
          <w:rFonts w:asciiTheme="majorBidi" w:hAnsiTheme="majorBidi" w:cstheme="majorBidi"/>
          <w:i/>
          <w:iCs/>
          <w:color w:val="000000"/>
          <w:sz w:val="24"/>
          <w:szCs w:val="24"/>
        </w:rPr>
        <w:t xml:space="preserve"> </w:t>
      </w:r>
      <w:proofErr w:type="spellStart"/>
      <w:r w:rsidR="00065BAB" w:rsidRPr="00FA6CDA">
        <w:rPr>
          <w:rFonts w:asciiTheme="majorBidi" w:hAnsiTheme="majorBidi" w:cstheme="majorBidi"/>
          <w:i/>
          <w:iCs/>
          <w:color w:val="000000"/>
          <w:sz w:val="24"/>
          <w:szCs w:val="24"/>
        </w:rPr>
        <w:t>basilicum</w:t>
      </w:r>
      <w:proofErr w:type="spellEnd"/>
      <w:r w:rsidR="00065BAB" w:rsidRPr="00FA6CDA">
        <w:rPr>
          <w:rFonts w:asciiTheme="majorBidi" w:hAnsiTheme="majorBidi" w:cstheme="majorBidi"/>
          <w:i/>
          <w:iCs/>
          <w:color w:val="000000"/>
          <w:sz w:val="24"/>
          <w:szCs w:val="24"/>
        </w:rPr>
        <w:t xml:space="preserve"> </w:t>
      </w:r>
      <w:r w:rsidR="00FE1496" w:rsidRPr="00FA6CDA">
        <w:rPr>
          <w:rFonts w:asciiTheme="majorBidi" w:hAnsiTheme="majorBidi" w:cstheme="majorBidi"/>
          <w:color w:val="000000"/>
          <w:sz w:val="24"/>
          <w:szCs w:val="24"/>
        </w:rPr>
        <w:t>(sweet basil)</w:t>
      </w:r>
      <w:r w:rsidR="00FE1496" w:rsidRPr="00FA6CDA">
        <w:rPr>
          <w:rFonts w:asciiTheme="majorBidi" w:hAnsiTheme="majorBidi" w:cstheme="majorBidi"/>
          <w:i/>
          <w:iCs/>
          <w:color w:val="000000"/>
          <w:sz w:val="24"/>
          <w:szCs w:val="24"/>
        </w:rPr>
        <w:t xml:space="preserve"> </w:t>
      </w:r>
      <w:r w:rsidR="00065BAB" w:rsidRPr="00FA6CDA">
        <w:rPr>
          <w:rFonts w:asciiTheme="majorBidi" w:hAnsiTheme="majorBidi" w:cstheme="majorBidi"/>
          <w:color w:val="000000"/>
          <w:sz w:val="24"/>
          <w:szCs w:val="24"/>
        </w:rPr>
        <w:t xml:space="preserve">are the most widely used in the pharmaceutical and cosmetics industries </w:t>
      </w:r>
      <w:r w:rsidR="00065BAB" w:rsidRPr="00FA6CDA">
        <w:rPr>
          <w:rFonts w:asciiTheme="majorBidi" w:hAnsiTheme="majorBidi" w:cstheme="majorBidi"/>
          <w:color w:val="000000"/>
          <w:sz w:val="24"/>
          <w:szCs w:val="24"/>
        </w:rPr>
        <w:fldChar w:fldCharType="begin">
          <w:fldData xml:space="preserve">PEVuZE5vdGU+PENpdGU+PEF1dGhvcj5OZXJpbzwvQXV0aG9yPjxZZWFyPjIwMTA8L1llYXI+PFJl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</w:fldData>
        </w:fldChar>
      </w:r>
      <w:r w:rsidR="00065BAB" w:rsidRPr="00FA6CDA">
        <w:rPr>
          <w:rFonts w:asciiTheme="majorBidi" w:hAnsiTheme="majorBidi" w:cstheme="majorBidi"/>
          <w:color w:val="000000"/>
          <w:sz w:val="24"/>
          <w:szCs w:val="24"/>
        </w:rPr>
        <w:instrText xml:space="preserve"> ADDIN EN.CITE </w:instrText>
      </w:r>
      <w:r w:rsidR="00065BAB" w:rsidRPr="00FA6CDA">
        <w:rPr>
          <w:rFonts w:asciiTheme="majorBidi" w:hAnsiTheme="majorBidi" w:cstheme="majorBidi"/>
          <w:color w:val="000000"/>
          <w:sz w:val="24"/>
          <w:szCs w:val="24"/>
        </w:rPr>
        <w:fldChar w:fldCharType="begin">
          <w:fldData xml:space="preserve">PEVuZE5vdGU+PENpdGU+PEF1dGhvcj5OZXJpbzwvQXV0aG9yPjxZZWFyPjIwMTA8L1llYXI+PFJl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</w:fldData>
        </w:fldChar>
      </w:r>
      <w:r w:rsidR="00065BAB" w:rsidRPr="00FA6CDA">
        <w:rPr>
          <w:rFonts w:asciiTheme="majorBidi" w:hAnsiTheme="majorBidi" w:cstheme="majorBidi"/>
          <w:color w:val="000000"/>
          <w:sz w:val="24"/>
          <w:szCs w:val="24"/>
        </w:rPr>
        <w:instrText xml:space="preserve"> ADDIN EN.CITE.DATA </w:instrText>
      </w:r>
      <w:r w:rsidR="00065BAB" w:rsidRPr="00FA6CDA">
        <w:rPr>
          <w:rFonts w:asciiTheme="majorBidi" w:hAnsiTheme="majorBidi" w:cstheme="majorBidi"/>
          <w:color w:val="000000"/>
          <w:sz w:val="24"/>
          <w:szCs w:val="24"/>
        </w:rPr>
      </w:r>
      <w:r w:rsidR="00065BAB" w:rsidRPr="00FA6CDA">
        <w:rPr>
          <w:rFonts w:asciiTheme="majorBidi" w:hAnsiTheme="majorBidi" w:cstheme="majorBidi"/>
          <w:color w:val="000000"/>
          <w:sz w:val="24"/>
          <w:szCs w:val="24"/>
        </w:rPr>
        <w:fldChar w:fldCharType="end"/>
      </w:r>
      <w:r w:rsidR="00065BAB" w:rsidRPr="00FA6CDA">
        <w:rPr>
          <w:rFonts w:asciiTheme="majorBidi" w:hAnsiTheme="majorBidi" w:cstheme="majorBidi"/>
          <w:color w:val="000000"/>
          <w:sz w:val="24"/>
          <w:szCs w:val="24"/>
        </w:rPr>
      </w:r>
      <w:r w:rsidR="00065BAB" w:rsidRPr="00FA6CDA">
        <w:rPr>
          <w:rFonts w:asciiTheme="majorBidi" w:hAnsiTheme="majorBidi" w:cstheme="majorBidi"/>
          <w:color w:val="000000"/>
          <w:sz w:val="24"/>
          <w:szCs w:val="24"/>
        </w:rPr>
        <w:fldChar w:fldCharType="separate"/>
      </w:r>
      <w:r w:rsidR="00065BAB" w:rsidRPr="00FA6CDA">
        <w:rPr>
          <w:rFonts w:asciiTheme="majorBidi" w:hAnsiTheme="majorBidi" w:cstheme="majorBidi"/>
          <w:noProof/>
          <w:color w:val="000000"/>
          <w:sz w:val="24"/>
          <w:szCs w:val="24"/>
        </w:rPr>
        <w:t>(Nerio et al. 2010; Bilal et al. 2012; Miraj and Kiani 2016; Purushothaman et al. 2018)</w:t>
      </w:r>
      <w:r w:rsidR="00065BAB" w:rsidRPr="00FA6CDA">
        <w:rPr>
          <w:rFonts w:asciiTheme="majorBidi" w:hAnsiTheme="majorBidi" w:cstheme="majorBidi"/>
          <w:color w:val="000000"/>
          <w:sz w:val="24"/>
          <w:szCs w:val="24"/>
        </w:rPr>
        <w:fldChar w:fldCharType="end"/>
      </w:r>
      <w:r w:rsidR="00065BAB" w:rsidRPr="00FA6CDA">
        <w:rPr>
          <w:rFonts w:asciiTheme="majorBidi" w:hAnsiTheme="majorBidi" w:cstheme="majorBidi"/>
          <w:color w:val="000000"/>
          <w:sz w:val="24"/>
          <w:szCs w:val="24"/>
        </w:rPr>
        <w:t>.</w:t>
      </w:r>
      <w:r w:rsidR="00946596" w:rsidRPr="00FA6CDA">
        <w:rPr>
          <w:rFonts w:asciiTheme="majorBidi" w:hAnsiTheme="majorBidi" w:cstheme="majorBidi"/>
          <w:color w:val="000000"/>
          <w:sz w:val="24"/>
          <w:szCs w:val="24"/>
        </w:rPr>
        <w:t xml:space="preserve"> </w:t>
      </w:r>
      <w:r w:rsidR="001445FD" w:rsidRPr="00FA6CDA">
        <w:rPr>
          <w:rFonts w:asciiTheme="majorBidi" w:hAnsiTheme="majorBidi" w:cstheme="majorBidi"/>
          <w:color w:val="000000"/>
          <w:sz w:val="24"/>
          <w:szCs w:val="24"/>
        </w:rPr>
        <w:t xml:space="preserve">In the present study, we </w:t>
      </w:r>
      <w:r w:rsidR="003537AC" w:rsidRPr="00FA6CDA">
        <w:rPr>
          <w:rFonts w:asciiTheme="majorBidi" w:hAnsiTheme="majorBidi" w:cstheme="majorBidi"/>
          <w:color w:val="000000"/>
          <w:sz w:val="24"/>
          <w:szCs w:val="24"/>
        </w:rPr>
        <w:t xml:space="preserve">investigated the effect of </w:t>
      </w:r>
      <w:r w:rsidR="00193C69" w:rsidRPr="00FA6CDA">
        <w:rPr>
          <w:rFonts w:asciiTheme="majorBidi" w:hAnsiTheme="majorBidi" w:cstheme="majorBidi"/>
          <w:color w:val="000000"/>
          <w:sz w:val="24"/>
          <w:szCs w:val="24"/>
        </w:rPr>
        <w:t xml:space="preserve">abiotic stresses on the expression of </w:t>
      </w:r>
      <w:r w:rsidR="00193C69" w:rsidRPr="00FA6CDA">
        <w:rPr>
          <w:rFonts w:asciiTheme="majorBidi" w:hAnsiTheme="majorBidi" w:cstheme="majorBidi"/>
          <w:i/>
          <w:iCs/>
          <w:color w:val="000000"/>
          <w:sz w:val="24"/>
          <w:szCs w:val="24"/>
        </w:rPr>
        <w:t>4CL</w:t>
      </w:r>
      <w:r w:rsidR="00193C69" w:rsidRPr="00FA6CDA">
        <w:rPr>
          <w:rFonts w:asciiTheme="majorBidi" w:hAnsiTheme="majorBidi" w:cstheme="majorBidi"/>
          <w:color w:val="000000"/>
          <w:sz w:val="24"/>
          <w:szCs w:val="24"/>
        </w:rPr>
        <w:t xml:space="preserve">, </w:t>
      </w:r>
      <w:r w:rsidR="00193C69" w:rsidRPr="00FA6CDA">
        <w:rPr>
          <w:rFonts w:asciiTheme="majorBidi" w:hAnsiTheme="majorBidi" w:cstheme="majorBidi"/>
          <w:i/>
          <w:iCs/>
          <w:color w:val="000000"/>
          <w:sz w:val="24"/>
          <w:szCs w:val="24"/>
        </w:rPr>
        <w:t>C4H</w:t>
      </w:r>
      <w:r w:rsidR="00193C69" w:rsidRPr="00FA6CDA">
        <w:rPr>
          <w:rFonts w:asciiTheme="majorBidi" w:hAnsiTheme="majorBidi" w:cstheme="majorBidi"/>
          <w:color w:val="000000"/>
          <w:sz w:val="24"/>
          <w:szCs w:val="24"/>
        </w:rPr>
        <w:t xml:space="preserve">, and </w:t>
      </w:r>
      <w:r w:rsidR="00193C69" w:rsidRPr="00FA6CDA">
        <w:rPr>
          <w:rFonts w:asciiTheme="majorBidi" w:hAnsiTheme="majorBidi" w:cstheme="majorBidi"/>
          <w:i/>
          <w:iCs/>
          <w:color w:val="000000"/>
          <w:sz w:val="24"/>
          <w:szCs w:val="24"/>
        </w:rPr>
        <w:t>CVOMT</w:t>
      </w:r>
      <w:r w:rsidR="00193C69" w:rsidRPr="00FA6CDA">
        <w:rPr>
          <w:rFonts w:asciiTheme="majorBidi" w:hAnsiTheme="majorBidi" w:cstheme="majorBidi"/>
          <w:color w:val="000000"/>
          <w:sz w:val="24"/>
          <w:szCs w:val="24"/>
        </w:rPr>
        <w:t xml:space="preserve"> </w:t>
      </w:r>
      <w:r w:rsidR="007F2DBB" w:rsidRPr="00FA6CDA">
        <w:rPr>
          <w:rFonts w:asciiTheme="majorBidi" w:hAnsiTheme="majorBidi" w:cstheme="majorBidi"/>
          <w:color w:val="000000"/>
          <w:sz w:val="24"/>
          <w:szCs w:val="24"/>
        </w:rPr>
        <w:t xml:space="preserve">biosynthetic </w:t>
      </w:r>
      <w:r w:rsidR="00193C69" w:rsidRPr="00FA6CDA">
        <w:rPr>
          <w:rFonts w:asciiTheme="majorBidi" w:hAnsiTheme="majorBidi" w:cstheme="majorBidi"/>
          <w:color w:val="000000"/>
          <w:sz w:val="24"/>
          <w:szCs w:val="24"/>
        </w:rPr>
        <w:t xml:space="preserve">genes </w:t>
      </w:r>
      <w:r w:rsidR="00F7423C" w:rsidRPr="00FA6CDA">
        <w:rPr>
          <w:rFonts w:asciiTheme="majorBidi" w:hAnsiTheme="majorBidi" w:cstheme="majorBidi"/>
          <w:color w:val="000000"/>
          <w:sz w:val="24"/>
          <w:szCs w:val="24"/>
        </w:rPr>
        <w:t>in the</w:t>
      </w:r>
      <w:r w:rsidR="001445FD" w:rsidRPr="00FA6CDA">
        <w:rPr>
          <w:rFonts w:asciiTheme="majorBidi" w:hAnsiTheme="majorBidi" w:cstheme="majorBidi"/>
          <w:color w:val="000000"/>
          <w:sz w:val="24"/>
          <w:szCs w:val="24"/>
        </w:rPr>
        <w:t xml:space="preserve"> </w:t>
      </w:r>
      <w:r w:rsidR="00B05B3C" w:rsidRPr="00FA6CDA">
        <w:rPr>
          <w:rFonts w:asciiTheme="majorBidi" w:hAnsiTheme="majorBidi" w:cstheme="majorBidi"/>
          <w:color w:val="000000"/>
          <w:sz w:val="24"/>
          <w:szCs w:val="24"/>
        </w:rPr>
        <w:t xml:space="preserve">Iranian red and green cultivars of </w:t>
      </w:r>
      <w:r w:rsidR="00F7423C" w:rsidRPr="00FA6CDA">
        <w:rPr>
          <w:rFonts w:asciiTheme="majorBidi" w:hAnsiTheme="majorBidi" w:cstheme="majorBidi"/>
          <w:color w:val="000000"/>
          <w:sz w:val="24"/>
          <w:szCs w:val="24"/>
        </w:rPr>
        <w:t>sweet basil</w:t>
      </w:r>
      <w:r w:rsidR="000D25E0" w:rsidRPr="00FA6CDA">
        <w:rPr>
          <w:rFonts w:asciiTheme="majorBidi" w:hAnsiTheme="majorBidi" w:cstheme="majorBidi"/>
          <w:color w:val="000000"/>
          <w:sz w:val="24"/>
          <w:szCs w:val="24"/>
        </w:rPr>
        <w:t>.</w:t>
      </w:r>
      <w:r w:rsidR="00741DE9" w:rsidRPr="00FA6CDA">
        <w:rPr>
          <w:rFonts w:asciiTheme="majorBidi" w:hAnsiTheme="majorBidi" w:cstheme="majorBidi"/>
        </w:rPr>
        <w:t xml:space="preserve"> </w:t>
      </w:r>
      <w:r w:rsidR="00741DE9" w:rsidRPr="00FA6CDA">
        <w:rPr>
          <w:rFonts w:asciiTheme="majorBidi" w:hAnsiTheme="majorBidi" w:cstheme="majorBidi"/>
          <w:color w:val="000000"/>
          <w:sz w:val="24"/>
          <w:szCs w:val="24"/>
        </w:rPr>
        <w:t xml:space="preserve">For this purpose, we first identified and characterized </w:t>
      </w:r>
      <w:r w:rsidR="00C96D61" w:rsidRPr="00FA6CDA">
        <w:rPr>
          <w:rFonts w:asciiTheme="majorBidi" w:hAnsiTheme="majorBidi" w:cstheme="majorBidi"/>
          <w:i/>
          <w:iCs/>
          <w:color w:val="000000"/>
          <w:sz w:val="24"/>
          <w:szCs w:val="24"/>
        </w:rPr>
        <w:t>4CL</w:t>
      </w:r>
      <w:r w:rsidR="00C96D61" w:rsidRPr="00FA6CDA">
        <w:rPr>
          <w:rFonts w:asciiTheme="majorBidi" w:hAnsiTheme="majorBidi" w:cstheme="majorBidi"/>
          <w:color w:val="000000"/>
          <w:sz w:val="24"/>
          <w:szCs w:val="24"/>
        </w:rPr>
        <w:t xml:space="preserve">, </w:t>
      </w:r>
      <w:r w:rsidR="00C96D61" w:rsidRPr="00FA6CDA">
        <w:rPr>
          <w:rFonts w:asciiTheme="majorBidi" w:hAnsiTheme="majorBidi" w:cstheme="majorBidi"/>
          <w:i/>
          <w:iCs/>
          <w:color w:val="000000"/>
          <w:sz w:val="24"/>
          <w:szCs w:val="24"/>
        </w:rPr>
        <w:t>C4H</w:t>
      </w:r>
      <w:r w:rsidR="00C96D61" w:rsidRPr="00FA6CDA">
        <w:rPr>
          <w:rFonts w:asciiTheme="majorBidi" w:hAnsiTheme="majorBidi" w:cstheme="majorBidi"/>
          <w:color w:val="000000"/>
          <w:sz w:val="24"/>
          <w:szCs w:val="24"/>
        </w:rPr>
        <w:t xml:space="preserve">, and </w:t>
      </w:r>
      <w:r w:rsidR="00C96D61" w:rsidRPr="00FA6CDA">
        <w:rPr>
          <w:rFonts w:asciiTheme="majorBidi" w:hAnsiTheme="majorBidi" w:cstheme="majorBidi"/>
          <w:i/>
          <w:iCs/>
          <w:color w:val="000000"/>
          <w:sz w:val="24"/>
          <w:szCs w:val="24"/>
        </w:rPr>
        <w:t>CVOMT</w:t>
      </w:r>
      <w:r w:rsidR="00C96D61" w:rsidRPr="00FA6CDA">
        <w:rPr>
          <w:rFonts w:asciiTheme="majorBidi" w:hAnsiTheme="majorBidi" w:cstheme="majorBidi"/>
          <w:color w:val="000000"/>
          <w:sz w:val="24"/>
          <w:szCs w:val="24"/>
        </w:rPr>
        <w:t xml:space="preserve"> biosynthetic genes </w:t>
      </w:r>
      <w:r w:rsidR="00F47193" w:rsidRPr="00FA6CDA">
        <w:rPr>
          <w:rFonts w:asciiTheme="majorBidi" w:hAnsiTheme="majorBidi" w:cstheme="majorBidi"/>
          <w:color w:val="000000"/>
          <w:sz w:val="24"/>
          <w:szCs w:val="24"/>
        </w:rPr>
        <w:t xml:space="preserve">and </w:t>
      </w:r>
      <w:r w:rsidR="00F47193" w:rsidRPr="00FA6CDA">
        <w:rPr>
          <w:rFonts w:asciiTheme="majorBidi" w:hAnsiTheme="majorBidi" w:cstheme="majorBidi"/>
          <w:i/>
          <w:iCs/>
          <w:color w:val="000000"/>
          <w:sz w:val="24"/>
          <w:szCs w:val="24"/>
        </w:rPr>
        <w:t>ACTIN</w:t>
      </w:r>
      <w:r w:rsidR="00F47193" w:rsidRPr="00FA6CDA">
        <w:rPr>
          <w:rFonts w:asciiTheme="majorBidi" w:hAnsiTheme="majorBidi" w:cstheme="majorBidi"/>
          <w:color w:val="000000"/>
          <w:sz w:val="24"/>
          <w:szCs w:val="24"/>
        </w:rPr>
        <w:t xml:space="preserve"> reference gene </w:t>
      </w:r>
      <w:r w:rsidR="00741DE9" w:rsidRPr="00FA6CDA">
        <w:rPr>
          <w:rFonts w:asciiTheme="majorBidi" w:hAnsiTheme="majorBidi" w:cstheme="majorBidi"/>
          <w:color w:val="000000"/>
          <w:sz w:val="24"/>
          <w:szCs w:val="24"/>
        </w:rPr>
        <w:t xml:space="preserve">in the tested </w:t>
      </w:r>
      <w:r w:rsidR="009957FE" w:rsidRPr="00FA6CDA">
        <w:rPr>
          <w:rFonts w:asciiTheme="majorBidi" w:hAnsiTheme="majorBidi" w:cstheme="majorBidi"/>
          <w:color w:val="000000"/>
          <w:sz w:val="24"/>
          <w:szCs w:val="24"/>
        </w:rPr>
        <w:t>cultivar</w:t>
      </w:r>
      <w:r w:rsidR="00741DE9" w:rsidRPr="00FA6CDA">
        <w:rPr>
          <w:rFonts w:asciiTheme="majorBidi" w:hAnsiTheme="majorBidi" w:cstheme="majorBidi"/>
          <w:color w:val="000000"/>
          <w:sz w:val="24"/>
          <w:szCs w:val="24"/>
        </w:rPr>
        <w:t>s.</w:t>
      </w:r>
      <w:r w:rsidR="00C96D61" w:rsidRPr="00FA6CDA">
        <w:rPr>
          <w:rFonts w:asciiTheme="majorBidi" w:hAnsiTheme="majorBidi" w:cstheme="majorBidi"/>
          <w:color w:val="000000"/>
          <w:sz w:val="24"/>
          <w:szCs w:val="24"/>
        </w:rPr>
        <w:t xml:space="preserve"> </w:t>
      </w:r>
      <w:r w:rsidR="00485117" w:rsidRPr="00FA6CDA">
        <w:rPr>
          <w:rFonts w:asciiTheme="majorBidi" w:hAnsiTheme="majorBidi" w:cstheme="majorBidi"/>
          <w:color w:val="000000"/>
          <w:sz w:val="24"/>
          <w:szCs w:val="24"/>
        </w:rPr>
        <w:t xml:space="preserve">In the next step, we examined the expression of these genes </w:t>
      </w:r>
      <w:r w:rsidR="00562760" w:rsidRPr="00FA6CDA">
        <w:rPr>
          <w:rFonts w:asciiTheme="majorBidi" w:hAnsiTheme="majorBidi" w:cstheme="majorBidi"/>
          <w:color w:val="000000"/>
          <w:sz w:val="24"/>
          <w:szCs w:val="24"/>
        </w:rPr>
        <w:t>under the cold, drought, heat, light and salt</w:t>
      </w:r>
      <w:r w:rsidR="00562760" w:rsidRPr="00FA6CDA">
        <w:rPr>
          <w:rFonts w:asciiTheme="majorBidi" w:hAnsiTheme="majorBidi" w:cstheme="majorBidi"/>
          <w:sz w:val="24"/>
          <w:szCs w:val="24"/>
        </w:rPr>
        <w:t xml:space="preserve"> stresses </w:t>
      </w:r>
      <w:r w:rsidR="00562760" w:rsidRPr="00FA6CDA">
        <w:rPr>
          <w:rFonts w:asciiTheme="majorBidi" w:hAnsiTheme="majorBidi" w:cstheme="majorBidi"/>
          <w:color w:val="000000"/>
          <w:sz w:val="24"/>
          <w:szCs w:val="24"/>
        </w:rPr>
        <w:t xml:space="preserve">in </w:t>
      </w:r>
      <w:r w:rsidR="00607D7C" w:rsidRPr="00FA6CDA">
        <w:rPr>
          <w:rFonts w:asciiTheme="majorBidi" w:hAnsiTheme="majorBidi" w:cstheme="majorBidi"/>
          <w:color w:val="000000"/>
          <w:sz w:val="24"/>
          <w:szCs w:val="24"/>
        </w:rPr>
        <w:t xml:space="preserve">the leaves of these </w:t>
      </w:r>
      <w:r w:rsidR="009957FE" w:rsidRPr="00FA6CDA">
        <w:rPr>
          <w:rFonts w:asciiTheme="majorBidi" w:hAnsiTheme="majorBidi" w:cstheme="majorBidi"/>
          <w:color w:val="000000"/>
          <w:sz w:val="24"/>
          <w:szCs w:val="24"/>
        </w:rPr>
        <w:t>cultivar</w:t>
      </w:r>
      <w:r w:rsidR="00607D7C" w:rsidRPr="00FA6CDA">
        <w:rPr>
          <w:rFonts w:asciiTheme="majorBidi" w:hAnsiTheme="majorBidi" w:cstheme="majorBidi"/>
          <w:color w:val="000000"/>
          <w:sz w:val="24"/>
          <w:szCs w:val="24"/>
        </w:rPr>
        <w:t xml:space="preserve">s. </w:t>
      </w:r>
    </w:p>
    <w:p w14:paraId="0F6DDBF1" w14:textId="77777777" w:rsidR="00A66E27" w:rsidRPr="00FA6CDA" w:rsidRDefault="00A66E27" w:rsidP="008D4657">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w:t>
      </w:r>
      <w:r w:rsidRPr="00FA6CDA">
        <w:rPr>
          <w:rFonts w:asciiTheme="majorBidi" w:hAnsiTheme="majorBidi" w:cstheme="majorBidi"/>
          <w:i/>
          <w:iCs/>
          <w:color w:val="000000"/>
          <w:sz w:val="24"/>
          <w:szCs w:val="24"/>
        </w:rPr>
        <w:t>ACTIN</w:t>
      </w:r>
      <w:r w:rsidRPr="00FA6CDA">
        <w:rPr>
          <w:rFonts w:asciiTheme="majorBidi" w:hAnsiTheme="majorBidi" w:cstheme="majorBidi"/>
          <w:color w:val="000000"/>
          <w:sz w:val="24"/>
          <w:szCs w:val="24"/>
        </w:rPr>
        <w:t xml:space="preserve"> </w:t>
      </w:r>
      <w:r w:rsidR="007363A1" w:rsidRPr="00FA6CDA">
        <w:rPr>
          <w:rFonts w:asciiTheme="majorBidi" w:hAnsiTheme="majorBidi" w:cstheme="majorBidi"/>
          <w:color w:val="000000"/>
          <w:sz w:val="24"/>
          <w:szCs w:val="24"/>
        </w:rPr>
        <w:t>genes encode</w:t>
      </w:r>
      <w:r w:rsidR="0076271C" w:rsidRPr="00FA6CDA">
        <w:rPr>
          <w:rFonts w:asciiTheme="majorBidi" w:hAnsiTheme="majorBidi" w:cstheme="majorBidi"/>
          <w:color w:val="000000"/>
          <w:sz w:val="24"/>
          <w:szCs w:val="24"/>
        </w:rPr>
        <w:t xml:space="preserve"> </w:t>
      </w:r>
      <w:r w:rsidR="00EA2D95" w:rsidRPr="00FA6CDA">
        <w:rPr>
          <w:rFonts w:asciiTheme="majorBidi" w:hAnsiTheme="majorBidi" w:cstheme="majorBidi"/>
          <w:color w:val="000000"/>
          <w:sz w:val="24"/>
          <w:szCs w:val="24"/>
        </w:rPr>
        <w:t>the essential</w:t>
      </w:r>
      <w:r w:rsidR="0076271C" w:rsidRPr="00FA6CDA">
        <w:rPr>
          <w:rFonts w:asciiTheme="majorBidi" w:hAnsiTheme="majorBidi" w:cstheme="majorBidi"/>
          <w:color w:val="000000"/>
          <w:sz w:val="24"/>
          <w:szCs w:val="24"/>
        </w:rPr>
        <w:t xml:space="preserve"> multi-functional proteins that found in all eukaryotic </w:t>
      </w:r>
      <w:r w:rsidR="006034CA" w:rsidRPr="00FA6CDA">
        <w:rPr>
          <w:rFonts w:asciiTheme="majorBidi" w:hAnsiTheme="majorBidi" w:cstheme="majorBidi"/>
          <w:color w:val="000000"/>
          <w:sz w:val="24"/>
          <w:szCs w:val="24"/>
        </w:rPr>
        <w:t>organisms</w:t>
      </w:r>
      <w:r w:rsidR="003F3BBA" w:rsidRPr="00FA6CDA">
        <w:rPr>
          <w:rFonts w:asciiTheme="majorBidi" w:hAnsiTheme="majorBidi" w:cstheme="majorBidi"/>
          <w:color w:val="000000"/>
          <w:sz w:val="24"/>
          <w:szCs w:val="24"/>
        </w:rPr>
        <w:t xml:space="preserve">. The </w:t>
      </w:r>
      <w:r w:rsidR="003F3BBA" w:rsidRPr="00FA6CDA">
        <w:rPr>
          <w:rFonts w:asciiTheme="majorBidi" w:hAnsiTheme="majorBidi" w:cstheme="majorBidi"/>
          <w:i/>
          <w:iCs/>
          <w:color w:val="000000"/>
          <w:sz w:val="24"/>
          <w:szCs w:val="24"/>
        </w:rPr>
        <w:t>ACTIN</w:t>
      </w:r>
      <w:r w:rsidR="003F3BBA" w:rsidRPr="00FA6CDA">
        <w:rPr>
          <w:rFonts w:asciiTheme="majorBidi" w:hAnsiTheme="majorBidi" w:cstheme="majorBidi"/>
          <w:color w:val="000000"/>
          <w:sz w:val="24"/>
          <w:szCs w:val="24"/>
        </w:rPr>
        <w:t xml:space="preserve"> plays </w:t>
      </w:r>
      <w:r w:rsidR="000249C9" w:rsidRPr="00FA6CDA">
        <w:rPr>
          <w:rFonts w:asciiTheme="majorBidi" w:hAnsiTheme="majorBidi" w:cstheme="majorBidi"/>
          <w:color w:val="000000"/>
          <w:sz w:val="24"/>
          <w:szCs w:val="24"/>
        </w:rPr>
        <w:t xml:space="preserve">important </w:t>
      </w:r>
      <w:r w:rsidR="003F3BBA" w:rsidRPr="00FA6CDA">
        <w:rPr>
          <w:rFonts w:asciiTheme="majorBidi" w:hAnsiTheme="majorBidi" w:cstheme="majorBidi"/>
          <w:color w:val="000000"/>
          <w:sz w:val="24"/>
          <w:szCs w:val="24"/>
        </w:rPr>
        <w:t xml:space="preserve">role in many important cellular processes, including </w:t>
      </w:r>
      <w:r w:rsidR="005E4E03" w:rsidRPr="00FA6CDA">
        <w:rPr>
          <w:rFonts w:asciiTheme="majorBidi" w:hAnsiTheme="majorBidi" w:cstheme="majorBidi"/>
          <w:color w:val="000000"/>
          <w:sz w:val="24"/>
          <w:szCs w:val="24"/>
        </w:rPr>
        <w:t xml:space="preserve">cell division, </w:t>
      </w:r>
      <w:r w:rsidR="00BE4560" w:rsidRPr="00FA6CDA">
        <w:rPr>
          <w:rFonts w:asciiTheme="majorBidi" w:hAnsiTheme="majorBidi" w:cstheme="majorBidi"/>
          <w:color w:val="000000"/>
          <w:sz w:val="24"/>
          <w:szCs w:val="24"/>
        </w:rPr>
        <w:t xml:space="preserve">signaling, cytokinesis, </w:t>
      </w:r>
      <w:r w:rsidR="003F3BBA" w:rsidRPr="00FA6CDA">
        <w:rPr>
          <w:rFonts w:asciiTheme="majorBidi" w:hAnsiTheme="majorBidi" w:cstheme="majorBidi"/>
          <w:color w:val="000000"/>
          <w:sz w:val="24"/>
          <w:szCs w:val="24"/>
        </w:rPr>
        <w:t>cell motility,</w:t>
      </w:r>
      <w:r w:rsidR="000249C9" w:rsidRPr="00FA6CDA">
        <w:rPr>
          <w:rFonts w:asciiTheme="majorBidi" w:hAnsiTheme="majorBidi" w:cstheme="majorBidi"/>
          <w:color w:val="000000"/>
          <w:sz w:val="24"/>
          <w:szCs w:val="24"/>
        </w:rPr>
        <w:t xml:space="preserve"> and</w:t>
      </w:r>
      <w:r w:rsidR="003F3BBA" w:rsidRPr="00FA6CDA">
        <w:rPr>
          <w:rFonts w:asciiTheme="majorBidi" w:hAnsiTheme="majorBidi" w:cstheme="majorBidi"/>
          <w:color w:val="000000"/>
          <w:sz w:val="24"/>
          <w:szCs w:val="24"/>
        </w:rPr>
        <w:t xml:space="preserve"> organelle movem</w:t>
      </w:r>
      <w:r w:rsidR="000249C9" w:rsidRPr="00FA6CDA">
        <w:rPr>
          <w:rFonts w:asciiTheme="majorBidi" w:hAnsiTheme="majorBidi" w:cstheme="majorBidi"/>
          <w:color w:val="000000"/>
          <w:sz w:val="24"/>
          <w:szCs w:val="24"/>
        </w:rPr>
        <w:t>ent</w:t>
      </w:r>
      <w:r w:rsidR="00BE4560" w:rsidRPr="00FA6CDA">
        <w:rPr>
          <w:rFonts w:asciiTheme="majorBidi" w:hAnsiTheme="majorBidi" w:cstheme="majorBidi"/>
          <w:color w:val="000000"/>
          <w:sz w:val="24"/>
          <w:szCs w:val="24"/>
        </w:rPr>
        <w:t xml:space="preserve"> </w:t>
      </w:r>
      <w:r w:rsidR="00082AF8" w:rsidRPr="00FA6CDA">
        <w:rPr>
          <w:rFonts w:asciiTheme="majorBidi" w:hAnsiTheme="majorBidi" w:cstheme="majorBidi"/>
          <w:color w:val="000000"/>
          <w:sz w:val="24"/>
          <w:szCs w:val="24"/>
        </w:rPr>
        <w:fldChar w:fldCharType="begin"/>
      </w:r>
      <w:r w:rsidR="00150B71" w:rsidRPr="00FA6CDA">
        <w:rPr>
          <w:rFonts w:asciiTheme="majorBidi" w:hAnsiTheme="majorBidi" w:cstheme="majorBidi"/>
          <w:color w:val="000000"/>
          <w:sz w:val="24"/>
          <w:szCs w:val="24"/>
        </w:rPr>
        <w:instrText xml:space="preserve"> ADDIN EN.CITE &lt;EndNote&gt;&lt;Cite&gt;&lt;Author&gt;Dominguez&lt;/Author&gt;&lt;Year&gt;2011&lt;/Year&gt;&lt;RecNum&gt;1470&lt;/RecNum&gt;&lt;DisplayText&gt;(Dominguez and Holmes 2011; Gunning et al. 2015)&lt;/DisplayText&gt;&lt;record&gt;&lt;rec-number&gt;1470&lt;/rec-number&gt;&lt;foreign-keys&gt;&lt;key app="EN" db-id="d5sf9za28e02ptepezb559vxp0txzz5d9wws" timestamp="1602197737"&gt;1470&lt;/key&gt;&lt;/foreign-keys&gt;&lt;ref-type name="Journal Article"&gt;17&lt;/ref-type&gt;&lt;contributors&gt;&lt;authors&gt;&lt;author&gt;Dominguez, Roberto&lt;/author&gt;&lt;author&gt;Holmes, Kenneth C&lt;/author&gt;&lt;/authors&gt;&lt;/contributors&gt;&lt;titles&gt;&lt;title&gt;Actin structure and function&lt;/title&gt;&lt;/titles&gt;&lt;dates&gt;&lt;year&gt;2011&lt;/year&gt;&lt;/dates&gt;&lt;urls&gt;&lt;/urls&gt;&lt;/record&gt;&lt;/Cite&gt;&lt;Cite&gt;&lt;Author&gt;Gunning&lt;/Author&gt;&lt;Year&gt;2015&lt;/Year&gt;&lt;RecNum&gt;1471&lt;/RecNum&gt;&lt;record&gt;&lt;rec-number&gt;1471&lt;/rec-number&gt;&lt;foreign-keys&gt;&lt;key app="EN" db-id="d5sf9za28e02ptepezb559vxp0txzz5d9wws" timestamp="1602198607"&gt;1471&lt;/key&gt;&lt;/foreign-keys&gt;&lt;ref-type name="Journal Article"&gt;17&lt;/ref-type&gt;&lt;contributors&gt;&lt;authors&gt;&lt;author&gt;Gunning, Peter W&lt;/author&gt;&lt;author&gt;Ghoshdastider, Umesh&lt;/author&gt;&lt;author&gt;Whitaker, Shane&lt;/author&gt;&lt;author&gt;Popp, David&lt;/author&gt;&lt;author&gt;Robinson, Robert C&lt;/author&gt;&lt;/authors&gt;&lt;/contributors&gt;&lt;titles&gt;&lt;title&gt;The evolution of compositionally and functionally distinct actin filaments&lt;/title&gt;&lt;secondary-title&gt;Journal of cell science&lt;/secondary-title&gt;&lt;/titles&gt;&lt;periodical&gt;&lt;full-title&gt;Journal of cell science&lt;/full-title&gt;&lt;/periodical&gt;&lt;pages&gt;2009-2019&lt;/pages&gt;&lt;volume&gt;128&lt;/volume&gt;&lt;number&gt;11&lt;/number&gt;&lt;dates&gt;&lt;year&gt;2015&lt;/year&gt;&lt;/dates&gt;&lt;isbn&gt;0021-9533&lt;/isbn&gt;&lt;urls&gt;&lt;/urls&gt;&lt;/record&gt;&lt;/Cite&gt;&lt;/EndNote&gt;</w:instrText>
      </w:r>
      <w:r w:rsidR="00082AF8" w:rsidRPr="00FA6CDA">
        <w:rPr>
          <w:rFonts w:asciiTheme="majorBidi" w:hAnsiTheme="majorBidi" w:cstheme="majorBidi"/>
          <w:color w:val="000000"/>
          <w:sz w:val="24"/>
          <w:szCs w:val="24"/>
        </w:rPr>
        <w:fldChar w:fldCharType="separate"/>
      </w:r>
      <w:r w:rsidR="00150B71" w:rsidRPr="00FA6CDA">
        <w:rPr>
          <w:rFonts w:asciiTheme="majorBidi" w:hAnsiTheme="majorBidi" w:cstheme="majorBidi"/>
          <w:noProof/>
          <w:color w:val="000000"/>
          <w:sz w:val="24"/>
          <w:szCs w:val="24"/>
        </w:rPr>
        <w:t>(Dominguez and Holmes 2011; Gunning et al. 2015)</w:t>
      </w:r>
      <w:r w:rsidR="00082AF8" w:rsidRPr="00FA6CDA">
        <w:rPr>
          <w:rFonts w:asciiTheme="majorBidi" w:hAnsiTheme="majorBidi" w:cstheme="majorBidi"/>
          <w:color w:val="000000"/>
          <w:sz w:val="24"/>
          <w:szCs w:val="24"/>
        </w:rPr>
        <w:fldChar w:fldCharType="end"/>
      </w:r>
      <w:r w:rsidR="00082AF8"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The </w:t>
      </w:r>
      <w:r w:rsidR="000249C9" w:rsidRPr="00FA6CDA">
        <w:rPr>
          <w:rFonts w:asciiTheme="majorBidi" w:hAnsiTheme="majorBidi" w:cstheme="majorBidi"/>
          <w:i/>
          <w:iCs/>
          <w:color w:val="000000"/>
          <w:sz w:val="24"/>
          <w:szCs w:val="24"/>
        </w:rPr>
        <w:t>ACTIN</w:t>
      </w:r>
      <w:r w:rsidR="000249C9"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 has been identified from different plant species. The </w:t>
      </w:r>
      <w:r w:rsidR="00DD4473" w:rsidRPr="00FA6CDA">
        <w:rPr>
          <w:rFonts w:asciiTheme="majorBidi" w:hAnsiTheme="majorBidi" w:cstheme="majorBidi"/>
          <w:i/>
          <w:iCs/>
          <w:color w:val="000000"/>
          <w:sz w:val="24"/>
          <w:szCs w:val="24"/>
        </w:rPr>
        <w:t>ACTIN</w:t>
      </w:r>
      <w:r w:rsidR="00DD4473"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genes identified from the </w:t>
      </w:r>
      <w:r w:rsidR="008D4657" w:rsidRPr="00FA6CDA">
        <w:rPr>
          <w:rFonts w:asciiTheme="majorBidi" w:hAnsiTheme="majorBidi" w:cstheme="majorBidi"/>
          <w:color w:val="000000"/>
          <w:sz w:val="24"/>
          <w:szCs w:val="24"/>
        </w:rPr>
        <w:t xml:space="preserve">Iranian red and green cultivars </w:t>
      </w:r>
      <w:r w:rsidRPr="00FA6CDA">
        <w:rPr>
          <w:rFonts w:asciiTheme="majorBidi" w:hAnsiTheme="majorBidi" w:cstheme="majorBidi"/>
          <w:color w:val="000000"/>
          <w:sz w:val="24"/>
          <w:szCs w:val="24"/>
        </w:rPr>
        <w:t xml:space="preserve">of basil did not show any difference with other basil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 xml:space="preserve">s. Our results showed that the </w:t>
      </w:r>
      <w:r w:rsidR="00DD4473" w:rsidRPr="00FA6CDA">
        <w:rPr>
          <w:rFonts w:asciiTheme="majorBidi" w:hAnsiTheme="majorBidi" w:cstheme="majorBidi"/>
          <w:i/>
          <w:iCs/>
          <w:color w:val="000000"/>
          <w:sz w:val="24"/>
          <w:szCs w:val="24"/>
        </w:rPr>
        <w:t>ACTIN</w:t>
      </w:r>
      <w:r w:rsidR="00DD4473"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genes identified in Iranian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 xml:space="preserve">s were identical to other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 xml:space="preserve">s in terms of all characteristics such as ORF length, protein sequence length, molecular weight, functional domains, lack of signal peptide, subcellular localization site, and secondary structures. </w:t>
      </w:r>
      <w:r w:rsidR="00144569" w:rsidRPr="00FA6CDA">
        <w:rPr>
          <w:rFonts w:asciiTheme="majorBidi" w:hAnsiTheme="majorBidi" w:cstheme="majorBidi"/>
          <w:color w:val="000000"/>
          <w:sz w:val="24"/>
          <w:szCs w:val="24"/>
        </w:rPr>
        <w:t>Due to the optimized structure, t</w:t>
      </w:r>
      <w:r w:rsidR="00150B71" w:rsidRPr="00FA6CDA">
        <w:rPr>
          <w:rFonts w:asciiTheme="majorBidi" w:hAnsiTheme="majorBidi" w:cstheme="majorBidi"/>
          <w:color w:val="000000"/>
          <w:sz w:val="24"/>
          <w:szCs w:val="24"/>
        </w:rPr>
        <w:t xml:space="preserve">he protein sequence of </w:t>
      </w:r>
      <w:r w:rsidR="00150B71" w:rsidRPr="00FA6CDA">
        <w:rPr>
          <w:rFonts w:asciiTheme="majorBidi" w:hAnsiTheme="majorBidi" w:cstheme="majorBidi"/>
          <w:i/>
          <w:iCs/>
          <w:color w:val="000000"/>
          <w:sz w:val="24"/>
          <w:szCs w:val="24"/>
        </w:rPr>
        <w:t>ACTIN</w:t>
      </w:r>
      <w:r w:rsidR="00CC3921" w:rsidRPr="00FA6CDA">
        <w:rPr>
          <w:rFonts w:asciiTheme="majorBidi" w:hAnsiTheme="majorBidi" w:cstheme="majorBidi"/>
          <w:color w:val="000000"/>
          <w:sz w:val="24"/>
          <w:szCs w:val="24"/>
        </w:rPr>
        <w:t xml:space="preserve"> </w:t>
      </w:r>
      <w:r w:rsidR="00283100" w:rsidRPr="00FA6CDA">
        <w:rPr>
          <w:rFonts w:asciiTheme="majorBidi" w:hAnsiTheme="majorBidi" w:cstheme="majorBidi"/>
          <w:color w:val="000000"/>
          <w:sz w:val="24"/>
          <w:szCs w:val="24"/>
        </w:rPr>
        <w:t xml:space="preserve">has been </w:t>
      </w:r>
      <w:r w:rsidR="00CF1BDA" w:rsidRPr="00FA6CDA">
        <w:rPr>
          <w:rFonts w:asciiTheme="majorBidi" w:hAnsiTheme="majorBidi" w:cstheme="majorBidi"/>
          <w:color w:val="000000"/>
          <w:sz w:val="24"/>
          <w:szCs w:val="24"/>
        </w:rPr>
        <w:t xml:space="preserve">highly </w:t>
      </w:r>
      <w:r w:rsidR="00283100" w:rsidRPr="00FA6CDA">
        <w:rPr>
          <w:rFonts w:asciiTheme="majorBidi" w:hAnsiTheme="majorBidi" w:cstheme="majorBidi"/>
          <w:color w:val="000000"/>
          <w:sz w:val="24"/>
          <w:szCs w:val="24"/>
        </w:rPr>
        <w:t xml:space="preserve">conserved </w:t>
      </w:r>
      <w:r w:rsidR="00CF1BDA" w:rsidRPr="00FA6CDA">
        <w:rPr>
          <w:rFonts w:asciiTheme="majorBidi" w:hAnsiTheme="majorBidi" w:cstheme="majorBidi"/>
          <w:color w:val="000000"/>
          <w:sz w:val="24"/>
          <w:szCs w:val="24"/>
        </w:rPr>
        <w:t>during evolution</w:t>
      </w:r>
      <w:r w:rsidR="00144569" w:rsidRPr="00FA6CDA">
        <w:rPr>
          <w:rFonts w:asciiTheme="majorBidi" w:hAnsiTheme="majorBidi" w:cstheme="majorBidi"/>
          <w:color w:val="000000"/>
          <w:sz w:val="24"/>
          <w:szCs w:val="24"/>
        </w:rPr>
        <w:t xml:space="preserve"> </w:t>
      </w:r>
      <w:r w:rsidR="00144569" w:rsidRPr="00FA6CDA">
        <w:rPr>
          <w:rFonts w:asciiTheme="majorBidi" w:hAnsiTheme="majorBidi" w:cstheme="majorBidi"/>
          <w:color w:val="000000"/>
          <w:sz w:val="24"/>
          <w:szCs w:val="24"/>
        </w:rPr>
        <w:fldChar w:fldCharType="begin"/>
      </w:r>
      <w:r w:rsidR="00144569" w:rsidRPr="00FA6CDA">
        <w:rPr>
          <w:rFonts w:asciiTheme="majorBidi" w:hAnsiTheme="majorBidi" w:cstheme="majorBidi"/>
          <w:color w:val="000000"/>
          <w:sz w:val="24"/>
          <w:szCs w:val="24"/>
        </w:rPr>
        <w:instrText xml:space="preserve"> ADDIN EN.CITE &lt;EndNote&gt;&lt;Cite&gt;&lt;Author&gt;Dominguez&lt;/Author&gt;&lt;Year&gt;2011&lt;/Year&gt;&lt;RecNum&gt;1470&lt;/RecNum&gt;&lt;DisplayText&gt;(Dominguez and Holmes 2011; Gunning et al. 2015)&lt;/DisplayText&gt;&lt;record&gt;&lt;rec-number&gt;1470&lt;/rec-number&gt;&lt;foreign-keys&gt;&lt;key app="EN" db-id="d5sf9za28e02ptepezb559vxp0txzz5d9wws" timestamp="1602197737"&gt;1470&lt;/key&gt;&lt;/foreign-keys&gt;&lt;ref-type name="Journal Article"&gt;17&lt;/ref-type&gt;&lt;contributors&gt;&lt;authors&gt;&lt;author&gt;Dominguez, Roberto&lt;/author&gt;&lt;author&gt;Holmes, Kenneth C&lt;/author&gt;&lt;/authors&gt;&lt;/contributors&gt;&lt;titles&gt;&lt;title&gt;Actin structure and function&lt;/title&gt;&lt;/titles&gt;&lt;dates&gt;&lt;year&gt;2011&lt;/year&gt;&lt;/dates&gt;&lt;urls&gt;&lt;/urls&gt;&lt;/record&gt;&lt;/Cite&gt;&lt;Cite&gt;&lt;Author&gt;Gunning&lt;/Author&gt;&lt;Year&gt;2015&lt;/Year&gt;&lt;RecNum&gt;1471&lt;/RecNum&gt;&lt;record&gt;&lt;rec-number&gt;1471&lt;/rec-number&gt;&lt;foreign-keys&gt;&lt;key app="EN" db-id="d5sf9za28e02ptepezb559vxp0txzz5d9wws" timestamp="1602198607"&gt;1471&lt;/key&gt;&lt;/foreign-keys&gt;&lt;ref-type name="Journal Article"&gt;17&lt;/ref-type&gt;&lt;contributors&gt;&lt;authors&gt;&lt;author&gt;Gunning, Peter W&lt;/author&gt;&lt;author&gt;Ghoshdastider, Umesh&lt;/author&gt;&lt;author&gt;Whitaker, Shane&lt;/author&gt;&lt;author&gt;Popp, David&lt;/author&gt;&lt;author&gt;Robinson, Robert C&lt;/author&gt;&lt;/authors&gt;&lt;/contributors&gt;&lt;titles&gt;&lt;title&gt;The evolution of compositionally and functionally distinct actin filaments&lt;/title&gt;&lt;secondary-title&gt;Journal of cell science&lt;/secondary-title&gt;&lt;/titles&gt;&lt;periodical&gt;&lt;full-title&gt;Journal of cell science&lt;/full-title&gt;&lt;/periodical&gt;&lt;pages&gt;2009-2019&lt;/pages&gt;&lt;volume&gt;128&lt;/volume&gt;&lt;number&gt;11&lt;/number&gt;&lt;dates&gt;&lt;year&gt;2015&lt;/year&gt;&lt;/dates&gt;&lt;isbn&gt;0021-9533&lt;/isbn&gt;&lt;urls&gt;&lt;/urls&gt;&lt;/record&gt;&lt;/Cite&gt;&lt;/EndNote&gt;</w:instrText>
      </w:r>
      <w:r w:rsidR="00144569" w:rsidRPr="00FA6CDA">
        <w:rPr>
          <w:rFonts w:asciiTheme="majorBidi" w:hAnsiTheme="majorBidi" w:cstheme="majorBidi"/>
          <w:color w:val="000000"/>
          <w:sz w:val="24"/>
          <w:szCs w:val="24"/>
        </w:rPr>
        <w:fldChar w:fldCharType="separate"/>
      </w:r>
      <w:r w:rsidR="00144569" w:rsidRPr="00FA6CDA">
        <w:rPr>
          <w:rFonts w:asciiTheme="majorBidi" w:hAnsiTheme="majorBidi" w:cstheme="majorBidi"/>
          <w:noProof/>
          <w:color w:val="000000"/>
          <w:sz w:val="24"/>
          <w:szCs w:val="24"/>
        </w:rPr>
        <w:t>(Dominguez and Holmes 2011; Gunning et al. 2015)</w:t>
      </w:r>
      <w:r w:rsidR="00144569" w:rsidRPr="00FA6CDA">
        <w:rPr>
          <w:rFonts w:asciiTheme="majorBidi" w:hAnsiTheme="majorBidi" w:cstheme="majorBidi"/>
          <w:color w:val="000000"/>
          <w:sz w:val="24"/>
          <w:szCs w:val="24"/>
        </w:rPr>
        <w:fldChar w:fldCharType="end"/>
      </w:r>
      <w:r w:rsidR="00144569" w:rsidRPr="00FA6CDA">
        <w:rPr>
          <w:rFonts w:asciiTheme="majorBidi" w:hAnsiTheme="majorBidi" w:cstheme="majorBidi"/>
          <w:color w:val="000000"/>
          <w:sz w:val="24"/>
          <w:szCs w:val="24"/>
        </w:rPr>
        <w:t>.</w:t>
      </w:r>
    </w:p>
    <w:p w14:paraId="049B777C" w14:textId="77777777" w:rsidR="000C74AF" w:rsidRPr="00FA6CDA" w:rsidRDefault="00BF6D2B" w:rsidP="00F678BC">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w:t>
      </w:r>
      <w:r w:rsidR="00C65E51" w:rsidRPr="00FA6CDA">
        <w:rPr>
          <w:rFonts w:asciiTheme="majorBidi" w:hAnsiTheme="majorBidi" w:cstheme="majorBidi"/>
          <w:i/>
          <w:iCs/>
          <w:color w:val="000000"/>
          <w:sz w:val="24"/>
          <w:szCs w:val="24"/>
        </w:rPr>
        <w:t>4CL</w:t>
      </w:r>
      <w:r w:rsidR="00C65E51" w:rsidRPr="00FA6CDA">
        <w:rPr>
          <w:rFonts w:asciiTheme="majorBidi" w:hAnsiTheme="majorBidi" w:cstheme="majorBidi"/>
          <w:color w:val="000000"/>
          <w:sz w:val="24"/>
          <w:szCs w:val="24"/>
        </w:rPr>
        <w:t xml:space="preserve"> </w:t>
      </w:r>
      <w:r w:rsidR="00621D1B" w:rsidRPr="00FA6CDA">
        <w:rPr>
          <w:rFonts w:asciiTheme="majorBidi" w:hAnsiTheme="majorBidi" w:cstheme="majorBidi"/>
          <w:color w:val="000000"/>
          <w:sz w:val="24"/>
          <w:szCs w:val="24"/>
        </w:rPr>
        <w:t>gene catalyzes</w:t>
      </w:r>
      <w:r w:rsidR="00C65E51" w:rsidRPr="00FA6CDA">
        <w:rPr>
          <w:rFonts w:asciiTheme="majorBidi" w:hAnsiTheme="majorBidi" w:cstheme="majorBidi"/>
          <w:color w:val="000000"/>
          <w:sz w:val="24"/>
          <w:szCs w:val="24"/>
        </w:rPr>
        <w:t xml:space="preserve"> the conversion of 4-coumaric acid to 4-coumaroyl-CoA and participate</w:t>
      </w:r>
      <w:r w:rsidR="009D18B5" w:rsidRPr="00FA6CDA">
        <w:rPr>
          <w:rFonts w:asciiTheme="majorBidi" w:hAnsiTheme="majorBidi" w:cstheme="majorBidi"/>
          <w:color w:val="000000"/>
          <w:sz w:val="24"/>
          <w:szCs w:val="24"/>
        </w:rPr>
        <w:t>s</w:t>
      </w:r>
      <w:r w:rsidR="00C65E51" w:rsidRPr="00FA6CDA">
        <w:rPr>
          <w:rFonts w:asciiTheme="majorBidi" w:hAnsiTheme="majorBidi" w:cstheme="majorBidi"/>
          <w:color w:val="000000"/>
          <w:sz w:val="24"/>
          <w:szCs w:val="24"/>
        </w:rPr>
        <w:t xml:space="preserve"> in phenylpropanoid biosynthesis in plants </w:t>
      </w:r>
      <w:r w:rsidR="00C65E51" w:rsidRPr="00FA6CDA">
        <w:rPr>
          <w:rFonts w:asciiTheme="majorBidi" w:hAnsiTheme="majorBidi" w:cstheme="majorBidi"/>
          <w:color w:val="000000"/>
          <w:sz w:val="24"/>
          <w:szCs w:val="24"/>
        </w:rPr>
        <w:fldChar w:fldCharType="begin">
          <w:fldData xml:space="preserve">PEVuZE5vdGU+PENpdGU+PEF1dGhvcj5IdTwvQXV0aG9yPjxZZWFyPjE5OTg8L1llYXI+PFJlY051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</w:fldData>
        </w:fldChar>
      </w:r>
      <w:r w:rsidR="00C65E51" w:rsidRPr="00FA6CDA">
        <w:rPr>
          <w:rFonts w:asciiTheme="majorBidi" w:hAnsiTheme="majorBidi" w:cstheme="majorBidi"/>
          <w:color w:val="000000"/>
          <w:sz w:val="24"/>
          <w:szCs w:val="24"/>
        </w:rPr>
        <w:instrText xml:space="preserve"> ADDIN EN.CITE </w:instrText>
      </w:r>
      <w:r w:rsidR="00C65E51" w:rsidRPr="00FA6CDA">
        <w:rPr>
          <w:rFonts w:asciiTheme="majorBidi" w:hAnsiTheme="majorBidi" w:cstheme="majorBidi"/>
          <w:color w:val="000000"/>
          <w:sz w:val="24"/>
          <w:szCs w:val="24"/>
        </w:rPr>
        <w:fldChar w:fldCharType="begin">
          <w:fldData xml:space="preserve">PEVuZE5vdGU+PENpdGU+PEF1dGhvcj5IdTwvQXV0aG9yPjxZZWFyPjE5OTg8L1llYXI+PFJlY051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</w:fldData>
        </w:fldChar>
      </w:r>
      <w:r w:rsidR="00C65E51" w:rsidRPr="00FA6CDA">
        <w:rPr>
          <w:rFonts w:asciiTheme="majorBidi" w:hAnsiTheme="majorBidi" w:cstheme="majorBidi"/>
          <w:color w:val="000000"/>
          <w:sz w:val="24"/>
          <w:szCs w:val="24"/>
        </w:rPr>
        <w:instrText xml:space="preserve"> ADDIN EN.CITE.DATA </w:instrText>
      </w:r>
      <w:r w:rsidR="00C65E51" w:rsidRPr="00FA6CDA">
        <w:rPr>
          <w:rFonts w:asciiTheme="majorBidi" w:hAnsiTheme="majorBidi" w:cstheme="majorBidi"/>
          <w:color w:val="000000"/>
          <w:sz w:val="24"/>
          <w:szCs w:val="24"/>
        </w:rPr>
      </w:r>
      <w:r w:rsidR="00C65E51" w:rsidRPr="00FA6CDA">
        <w:rPr>
          <w:rFonts w:asciiTheme="majorBidi" w:hAnsiTheme="majorBidi" w:cstheme="majorBidi"/>
          <w:color w:val="000000"/>
          <w:sz w:val="24"/>
          <w:szCs w:val="24"/>
        </w:rPr>
        <w:fldChar w:fldCharType="end"/>
      </w:r>
      <w:r w:rsidR="00C65E51" w:rsidRPr="00FA6CDA">
        <w:rPr>
          <w:rFonts w:asciiTheme="majorBidi" w:hAnsiTheme="majorBidi" w:cstheme="majorBidi"/>
          <w:color w:val="000000"/>
          <w:sz w:val="24"/>
          <w:szCs w:val="24"/>
        </w:rPr>
      </w:r>
      <w:r w:rsidR="00C65E51" w:rsidRPr="00FA6CDA">
        <w:rPr>
          <w:rFonts w:asciiTheme="majorBidi" w:hAnsiTheme="majorBidi" w:cstheme="majorBidi"/>
          <w:color w:val="000000"/>
          <w:sz w:val="24"/>
          <w:szCs w:val="24"/>
        </w:rPr>
        <w:fldChar w:fldCharType="separate"/>
      </w:r>
      <w:r w:rsidR="00C65E51" w:rsidRPr="00FA6CDA">
        <w:rPr>
          <w:rFonts w:asciiTheme="majorBidi" w:hAnsiTheme="majorBidi" w:cstheme="majorBidi"/>
          <w:noProof/>
          <w:color w:val="000000"/>
          <w:sz w:val="24"/>
          <w:szCs w:val="24"/>
        </w:rPr>
        <w:t>(Hu et al. 1998; Hamberger and Hahlbrock 2004; Wang et al. 2016)</w:t>
      </w:r>
      <w:r w:rsidR="00C65E51" w:rsidRPr="00FA6CDA">
        <w:rPr>
          <w:rFonts w:asciiTheme="majorBidi" w:hAnsiTheme="majorBidi" w:cstheme="majorBidi"/>
          <w:color w:val="000000"/>
          <w:sz w:val="24"/>
          <w:szCs w:val="24"/>
        </w:rPr>
        <w:fldChar w:fldCharType="end"/>
      </w:r>
      <w:r w:rsidR="00C65E51" w:rsidRPr="00FA6CDA">
        <w:rPr>
          <w:rFonts w:asciiTheme="majorBidi" w:hAnsiTheme="majorBidi" w:cstheme="majorBidi"/>
          <w:color w:val="000000"/>
          <w:sz w:val="24"/>
          <w:szCs w:val="24"/>
        </w:rPr>
        <w:t>.</w:t>
      </w:r>
      <w:r w:rsidR="00AE272C" w:rsidRPr="00FA6CDA">
        <w:rPr>
          <w:rFonts w:asciiTheme="majorBidi" w:hAnsiTheme="majorBidi" w:cstheme="majorBidi"/>
          <w:color w:val="000000"/>
          <w:sz w:val="24"/>
          <w:szCs w:val="24"/>
        </w:rPr>
        <w:t xml:space="preserve"> The</w:t>
      </w:r>
      <w:r w:rsidR="004B7918" w:rsidRPr="00FA6CDA">
        <w:rPr>
          <w:rFonts w:asciiTheme="majorBidi" w:hAnsiTheme="majorBidi" w:cstheme="majorBidi"/>
          <w:color w:val="000000"/>
          <w:sz w:val="24"/>
          <w:szCs w:val="24"/>
        </w:rPr>
        <w:t xml:space="preserve"> </w:t>
      </w:r>
      <w:r w:rsidR="004B7918" w:rsidRPr="00FA6CDA">
        <w:rPr>
          <w:rFonts w:asciiTheme="majorBidi" w:hAnsiTheme="majorBidi" w:cstheme="majorBidi"/>
          <w:i/>
          <w:iCs/>
          <w:color w:val="000000"/>
          <w:sz w:val="24"/>
          <w:szCs w:val="24"/>
        </w:rPr>
        <w:t>4CL</w:t>
      </w:r>
      <w:r w:rsidR="004B7918" w:rsidRPr="00FA6CDA">
        <w:rPr>
          <w:rFonts w:asciiTheme="majorBidi" w:hAnsiTheme="majorBidi" w:cstheme="majorBidi"/>
          <w:color w:val="000000"/>
          <w:sz w:val="24"/>
          <w:szCs w:val="24"/>
        </w:rPr>
        <w:t xml:space="preserve"> </w:t>
      </w:r>
      <w:r w:rsidR="007F4ADF" w:rsidRPr="00FA6CDA">
        <w:rPr>
          <w:rFonts w:asciiTheme="majorBidi" w:hAnsiTheme="majorBidi" w:cstheme="majorBidi"/>
          <w:color w:val="000000"/>
          <w:sz w:val="24"/>
          <w:szCs w:val="24"/>
        </w:rPr>
        <w:t>gene has</w:t>
      </w:r>
      <w:r w:rsidR="004B7918" w:rsidRPr="00FA6CDA">
        <w:rPr>
          <w:rFonts w:asciiTheme="majorBidi" w:hAnsiTheme="majorBidi" w:cstheme="majorBidi"/>
          <w:color w:val="000000"/>
          <w:sz w:val="24"/>
          <w:szCs w:val="24"/>
        </w:rPr>
        <w:t xml:space="preserve"> been </w:t>
      </w:r>
      <w:r w:rsidR="007F4ADF" w:rsidRPr="00FA6CDA">
        <w:rPr>
          <w:rFonts w:asciiTheme="majorBidi" w:hAnsiTheme="majorBidi" w:cstheme="majorBidi"/>
          <w:color w:val="000000"/>
          <w:sz w:val="24"/>
          <w:szCs w:val="24"/>
        </w:rPr>
        <w:t>identified</w:t>
      </w:r>
      <w:r w:rsidR="004B7918" w:rsidRPr="00FA6CDA">
        <w:rPr>
          <w:rFonts w:asciiTheme="majorBidi" w:hAnsiTheme="majorBidi" w:cstheme="majorBidi"/>
          <w:color w:val="000000"/>
          <w:sz w:val="24"/>
          <w:szCs w:val="24"/>
        </w:rPr>
        <w:t xml:space="preserve"> from </w:t>
      </w:r>
      <w:r w:rsidR="007117E1" w:rsidRPr="00FA6CDA">
        <w:rPr>
          <w:rFonts w:asciiTheme="majorBidi" w:hAnsiTheme="majorBidi" w:cstheme="majorBidi"/>
          <w:color w:val="000000"/>
          <w:sz w:val="24"/>
          <w:szCs w:val="24"/>
        </w:rPr>
        <w:t xml:space="preserve">different </w:t>
      </w:r>
      <w:r w:rsidR="004B7918" w:rsidRPr="00FA6CDA">
        <w:rPr>
          <w:rFonts w:asciiTheme="majorBidi" w:hAnsiTheme="majorBidi" w:cstheme="majorBidi"/>
          <w:color w:val="000000"/>
          <w:sz w:val="24"/>
          <w:szCs w:val="24"/>
        </w:rPr>
        <w:t>plant</w:t>
      </w:r>
      <w:r w:rsidR="007F4ADF" w:rsidRPr="00FA6CDA">
        <w:rPr>
          <w:rFonts w:asciiTheme="majorBidi" w:hAnsiTheme="majorBidi" w:cstheme="majorBidi"/>
          <w:color w:val="000000"/>
          <w:sz w:val="24"/>
          <w:szCs w:val="24"/>
        </w:rPr>
        <w:t xml:space="preserve"> species.</w:t>
      </w:r>
      <w:r w:rsidR="004B7918" w:rsidRPr="00FA6CDA">
        <w:rPr>
          <w:rFonts w:asciiTheme="majorBidi" w:hAnsiTheme="majorBidi" w:cstheme="majorBidi"/>
          <w:color w:val="000000"/>
          <w:sz w:val="24"/>
          <w:szCs w:val="24"/>
        </w:rPr>
        <w:t xml:space="preserve"> </w:t>
      </w:r>
      <w:r w:rsidR="00C51C2E" w:rsidRPr="00FA6CDA">
        <w:rPr>
          <w:rFonts w:asciiTheme="majorBidi" w:hAnsiTheme="majorBidi" w:cstheme="majorBidi"/>
          <w:color w:val="000000"/>
          <w:sz w:val="24"/>
          <w:szCs w:val="24"/>
        </w:rPr>
        <w:t>T</w:t>
      </w:r>
      <w:r w:rsidR="00F25A2B" w:rsidRPr="00FA6CDA">
        <w:rPr>
          <w:rFonts w:asciiTheme="majorBidi" w:hAnsiTheme="majorBidi" w:cstheme="majorBidi"/>
          <w:color w:val="000000"/>
          <w:sz w:val="24"/>
          <w:szCs w:val="24"/>
        </w:rPr>
        <w:t xml:space="preserve">he </w:t>
      </w:r>
      <w:r w:rsidR="00F25A2B" w:rsidRPr="00FA6CDA">
        <w:rPr>
          <w:rFonts w:asciiTheme="majorBidi" w:hAnsiTheme="majorBidi" w:cstheme="majorBidi"/>
          <w:i/>
          <w:iCs/>
          <w:color w:val="000000"/>
          <w:sz w:val="24"/>
          <w:szCs w:val="24"/>
        </w:rPr>
        <w:t>4CL</w:t>
      </w:r>
      <w:r w:rsidR="00F25A2B" w:rsidRPr="00FA6CDA">
        <w:rPr>
          <w:rFonts w:asciiTheme="majorBidi" w:hAnsiTheme="majorBidi" w:cstheme="majorBidi"/>
          <w:color w:val="000000"/>
          <w:sz w:val="24"/>
          <w:szCs w:val="24"/>
        </w:rPr>
        <w:t xml:space="preserve"> genes identified from the </w:t>
      </w:r>
      <w:r w:rsidR="00F678BC" w:rsidRPr="00FA6CDA">
        <w:rPr>
          <w:rFonts w:asciiTheme="majorBidi" w:hAnsiTheme="majorBidi" w:cstheme="majorBidi"/>
          <w:color w:val="000000"/>
          <w:sz w:val="24"/>
          <w:szCs w:val="24"/>
        </w:rPr>
        <w:t xml:space="preserve">Iranian red and green cultivars </w:t>
      </w:r>
      <w:r w:rsidR="00C51C2E" w:rsidRPr="00FA6CDA">
        <w:rPr>
          <w:rFonts w:asciiTheme="majorBidi" w:hAnsiTheme="majorBidi" w:cstheme="majorBidi"/>
          <w:color w:val="000000"/>
          <w:sz w:val="24"/>
          <w:szCs w:val="24"/>
        </w:rPr>
        <w:t>of basil</w:t>
      </w:r>
      <w:r w:rsidR="00F25A2B" w:rsidRPr="00FA6CDA">
        <w:rPr>
          <w:rFonts w:asciiTheme="majorBidi" w:hAnsiTheme="majorBidi" w:cstheme="majorBidi"/>
          <w:color w:val="000000"/>
          <w:sz w:val="24"/>
          <w:szCs w:val="24"/>
        </w:rPr>
        <w:t xml:space="preserve"> did not show any difference with other basil </w:t>
      </w:r>
      <w:r w:rsidR="009957FE" w:rsidRPr="00FA6CDA">
        <w:rPr>
          <w:rFonts w:asciiTheme="majorBidi" w:hAnsiTheme="majorBidi" w:cstheme="majorBidi"/>
          <w:color w:val="000000"/>
          <w:sz w:val="24"/>
          <w:szCs w:val="24"/>
        </w:rPr>
        <w:t>cultivar</w:t>
      </w:r>
      <w:r w:rsidR="00F25A2B" w:rsidRPr="00FA6CDA">
        <w:rPr>
          <w:rFonts w:asciiTheme="majorBidi" w:hAnsiTheme="majorBidi" w:cstheme="majorBidi"/>
          <w:color w:val="000000"/>
          <w:sz w:val="24"/>
          <w:szCs w:val="24"/>
        </w:rPr>
        <w:t>s.</w:t>
      </w:r>
      <w:r w:rsidR="00C51C2E" w:rsidRPr="00FA6CDA">
        <w:rPr>
          <w:rFonts w:asciiTheme="majorBidi" w:hAnsiTheme="majorBidi" w:cstheme="majorBidi"/>
          <w:color w:val="000000"/>
          <w:sz w:val="24"/>
          <w:szCs w:val="24"/>
        </w:rPr>
        <w:t xml:space="preserve"> </w:t>
      </w:r>
      <w:r w:rsidR="0091183E" w:rsidRPr="00FA6CDA">
        <w:rPr>
          <w:rFonts w:asciiTheme="majorBidi" w:hAnsiTheme="majorBidi" w:cstheme="majorBidi"/>
          <w:color w:val="000000"/>
          <w:sz w:val="24"/>
          <w:szCs w:val="24"/>
        </w:rPr>
        <w:t xml:space="preserve">Our results showed that the </w:t>
      </w:r>
      <w:r w:rsidR="0091183E" w:rsidRPr="00FA6CDA">
        <w:rPr>
          <w:rFonts w:asciiTheme="majorBidi" w:hAnsiTheme="majorBidi" w:cstheme="majorBidi"/>
          <w:i/>
          <w:iCs/>
          <w:color w:val="000000"/>
          <w:sz w:val="24"/>
          <w:szCs w:val="24"/>
        </w:rPr>
        <w:t>4CL</w:t>
      </w:r>
      <w:r w:rsidR="0091183E" w:rsidRPr="00FA6CDA">
        <w:rPr>
          <w:rFonts w:asciiTheme="majorBidi" w:hAnsiTheme="majorBidi" w:cstheme="majorBidi"/>
          <w:color w:val="000000"/>
          <w:sz w:val="24"/>
          <w:szCs w:val="24"/>
        </w:rPr>
        <w:t xml:space="preserve"> genes identified in </w:t>
      </w:r>
      <w:r w:rsidR="005F2BDA" w:rsidRPr="00FA6CDA">
        <w:rPr>
          <w:rFonts w:asciiTheme="majorBidi" w:hAnsiTheme="majorBidi" w:cstheme="majorBidi"/>
          <w:color w:val="000000"/>
          <w:sz w:val="24"/>
          <w:szCs w:val="24"/>
        </w:rPr>
        <w:t xml:space="preserve">Iranian </w:t>
      </w:r>
      <w:r w:rsidR="009957FE" w:rsidRPr="00FA6CDA">
        <w:rPr>
          <w:rFonts w:asciiTheme="majorBidi" w:hAnsiTheme="majorBidi" w:cstheme="majorBidi"/>
          <w:color w:val="000000"/>
          <w:sz w:val="24"/>
          <w:szCs w:val="24"/>
        </w:rPr>
        <w:t>cultivar</w:t>
      </w:r>
      <w:r w:rsidR="0091183E" w:rsidRPr="00FA6CDA">
        <w:rPr>
          <w:rFonts w:asciiTheme="majorBidi" w:hAnsiTheme="majorBidi" w:cstheme="majorBidi"/>
          <w:color w:val="000000"/>
          <w:sz w:val="24"/>
          <w:szCs w:val="24"/>
        </w:rPr>
        <w:t xml:space="preserve">s were </w:t>
      </w:r>
      <w:r w:rsidR="007A679C" w:rsidRPr="00FA6CDA">
        <w:rPr>
          <w:rFonts w:asciiTheme="majorBidi" w:hAnsiTheme="majorBidi" w:cstheme="majorBidi"/>
          <w:color w:val="000000"/>
          <w:sz w:val="24"/>
          <w:szCs w:val="24"/>
        </w:rPr>
        <w:t>identical</w:t>
      </w:r>
      <w:r w:rsidR="0091183E" w:rsidRPr="00FA6CDA">
        <w:rPr>
          <w:rFonts w:asciiTheme="majorBidi" w:hAnsiTheme="majorBidi" w:cstheme="majorBidi"/>
          <w:color w:val="000000"/>
          <w:sz w:val="24"/>
          <w:szCs w:val="24"/>
        </w:rPr>
        <w:t xml:space="preserve"> to other </w:t>
      </w:r>
      <w:r w:rsidR="009957FE" w:rsidRPr="00FA6CDA">
        <w:rPr>
          <w:rFonts w:asciiTheme="majorBidi" w:hAnsiTheme="majorBidi" w:cstheme="majorBidi"/>
          <w:color w:val="000000"/>
          <w:sz w:val="24"/>
          <w:szCs w:val="24"/>
        </w:rPr>
        <w:t>cultivar</w:t>
      </w:r>
      <w:r w:rsidR="0091183E" w:rsidRPr="00FA6CDA">
        <w:rPr>
          <w:rFonts w:asciiTheme="majorBidi" w:hAnsiTheme="majorBidi" w:cstheme="majorBidi"/>
          <w:color w:val="000000"/>
          <w:sz w:val="24"/>
          <w:szCs w:val="24"/>
        </w:rPr>
        <w:t xml:space="preserve">s in terms of all characteristics such as ORF length, protein sequence length, molecular weight, functional domains, lack of </w:t>
      </w:r>
      <w:r w:rsidR="00AE3AB7" w:rsidRPr="00FA6CDA">
        <w:rPr>
          <w:rFonts w:asciiTheme="majorBidi" w:hAnsiTheme="majorBidi" w:cstheme="majorBidi"/>
          <w:color w:val="000000"/>
          <w:sz w:val="24"/>
          <w:szCs w:val="24"/>
        </w:rPr>
        <w:t xml:space="preserve">signal </w:t>
      </w:r>
      <w:r w:rsidR="0091183E" w:rsidRPr="00FA6CDA">
        <w:rPr>
          <w:rFonts w:asciiTheme="majorBidi" w:hAnsiTheme="majorBidi" w:cstheme="majorBidi"/>
          <w:color w:val="000000"/>
          <w:sz w:val="24"/>
          <w:szCs w:val="24"/>
        </w:rPr>
        <w:t xml:space="preserve">peptide, </w:t>
      </w:r>
      <w:r w:rsidR="00807F61" w:rsidRPr="00FA6CDA">
        <w:rPr>
          <w:rFonts w:asciiTheme="majorBidi" w:hAnsiTheme="majorBidi" w:cstheme="majorBidi"/>
          <w:color w:val="000000"/>
          <w:sz w:val="24"/>
          <w:szCs w:val="24"/>
        </w:rPr>
        <w:t>sub</w:t>
      </w:r>
      <w:r w:rsidR="0091183E" w:rsidRPr="00FA6CDA">
        <w:rPr>
          <w:rFonts w:asciiTheme="majorBidi" w:hAnsiTheme="majorBidi" w:cstheme="majorBidi"/>
          <w:color w:val="000000"/>
          <w:sz w:val="24"/>
          <w:szCs w:val="24"/>
        </w:rPr>
        <w:t>cell</w:t>
      </w:r>
      <w:r w:rsidR="00807F61" w:rsidRPr="00FA6CDA">
        <w:rPr>
          <w:rFonts w:asciiTheme="majorBidi" w:hAnsiTheme="majorBidi" w:cstheme="majorBidi"/>
          <w:color w:val="000000"/>
          <w:sz w:val="24"/>
          <w:szCs w:val="24"/>
        </w:rPr>
        <w:t>ular</w:t>
      </w:r>
      <w:r w:rsidR="0091183E" w:rsidRPr="00FA6CDA">
        <w:rPr>
          <w:rFonts w:asciiTheme="majorBidi" w:hAnsiTheme="majorBidi" w:cstheme="majorBidi"/>
          <w:color w:val="000000"/>
          <w:sz w:val="24"/>
          <w:szCs w:val="24"/>
        </w:rPr>
        <w:t xml:space="preserve"> </w:t>
      </w:r>
      <w:r w:rsidR="00807F61" w:rsidRPr="00FA6CDA">
        <w:rPr>
          <w:rFonts w:asciiTheme="majorBidi" w:hAnsiTheme="majorBidi" w:cstheme="majorBidi"/>
          <w:color w:val="000000"/>
          <w:sz w:val="24"/>
          <w:szCs w:val="24"/>
        </w:rPr>
        <w:t>localization</w:t>
      </w:r>
      <w:r w:rsidR="0091183E" w:rsidRPr="00FA6CDA">
        <w:rPr>
          <w:rFonts w:asciiTheme="majorBidi" w:hAnsiTheme="majorBidi" w:cstheme="majorBidi"/>
          <w:color w:val="000000"/>
          <w:sz w:val="24"/>
          <w:szCs w:val="24"/>
        </w:rPr>
        <w:t xml:space="preserve"> site, and secondary structures.</w:t>
      </w:r>
      <w:r w:rsidR="0092577B" w:rsidRPr="00FA6CDA">
        <w:rPr>
          <w:rFonts w:asciiTheme="majorBidi" w:hAnsiTheme="majorBidi" w:cstheme="majorBidi"/>
          <w:color w:val="000000"/>
          <w:sz w:val="24"/>
          <w:szCs w:val="24"/>
        </w:rPr>
        <w:t xml:space="preserve"> </w:t>
      </w:r>
    </w:p>
    <w:p w14:paraId="5B4375BC" w14:textId="77777777" w:rsidR="00D038CC" w:rsidRPr="00FA6CDA" w:rsidRDefault="00913A03" w:rsidP="000C74AF">
      <w:pPr>
        <w:tabs>
          <w:tab w:val="left" w:pos="1980"/>
        </w:tabs>
        <w:spacing w:after="0" w:line="240" w:lineRule="auto"/>
        <w:jc w:val="both"/>
        <w:rPr>
          <w:rFonts w:asciiTheme="majorBidi" w:hAnsiTheme="majorBidi" w:cstheme="majorBidi"/>
          <w:sz w:val="24"/>
          <w:szCs w:val="24"/>
        </w:rPr>
      </w:pPr>
      <w:r w:rsidRPr="00FA6CDA">
        <w:rPr>
          <w:rFonts w:asciiTheme="majorBidi" w:hAnsiTheme="majorBidi" w:cstheme="majorBidi"/>
          <w:color w:val="000000"/>
          <w:sz w:val="24"/>
          <w:szCs w:val="24"/>
        </w:rPr>
        <w:t>Numerous</w:t>
      </w:r>
      <w:r w:rsidR="00E0282A"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studies</w:t>
      </w:r>
      <w:r w:rsidR="0092577B" w:rsidRPr="00FA6CDA">
        <w:rPr>
          <w:rFonts w:asciiTheme="majorBidi" w:hAnsiTheme="majorBidi" w:cstheme="majorBidi"/>
          <w:color w:val="000000"/>
          <w:sz w:val="24"/>
          <w:szCs w:val="24"/>
        </w:rPr>
        <w:t xml:space="preserve"> </w:t>
      </w:r>
      <w:r w:rsidR="00E0282A" w:rsidRPr="00FA6CDA">
        <w:rPr>
          <w:rFonts w:asciiTheme="majorBidi" w:hAnsiTheme="majorBidi" w:cstheme="majorBidi"/>
          <w:color w:val="000000"/>
          <w:sz w:val="24"/>
          <w:szCs w:val="24"/>
        </w:rPr>
        <w:t>reported</w:t>
      </w:r>
      <w:r w:rsidR="0092577B" w:rsidRPr="00FA6CDA">
        <w:rPr>
          <w:rFonts w:asciiTheme="majorBidi" w:hAnsiTheme="majorBidi" w:cstheme="majorBidi"/>
          <w:color w:val="000000"/>
          <w:sz w:val="24"/>
          <w:szCs w:val="24"/>
        </w:rPr>
        <w:t xml:space="preserve"> that the </w:t>
      </w:r>
      <w:r w:rsidR="009F216D" w:rsidRPr="00FA6CDA">
        <w:rPr>
          <w:rFonts w:asciiTheme="majorBidi" w:hAnsiTheme="majorBidi" w:cstheme="majorBidi"/>
          <w:color w:val="000000"/>
          <w:sz w:val="24"/>
          <w:szCs w:val="24"/>
        </w:rPr>
        <w:t>expression</w:t>
      </w:r>
      <w:r w:rsidR="0092577B" w:rsidRPr="00FA6CDA">
        <w:rPr>
          <w:rFonts w:asciiTheme="majorBidi" w:hAnsiTheme="majorBidi" w:cstheme="majorBidi"/>
          <w:color w:val="000000"/>
          <w:sz w:val="24"/>
          <w:szCs w:val="24"/>
        </w:rPr>
        <w:t xml:space="preserve"> of </w:t>
      </w:r>
      <w:r w:rsidR="0092577B" w:rsidRPr="00FA6CDA">
        <w:rPr>
          <w:rFonts w:asciiTheme="majorBidi" w:hAnsiTheme="majorBidi" w:cstheme="majorBidi"/>
          <w:i/>
          <w:iCs/>
          <w:color w:val="000000"/>
          <w:sz w:val="24"/>
          <w:szCs w:val="24"/>
        </w:rPr>
        <w:t>4CL</w:t>
      </w:r>
      <w:r w:rsidR="0092577B" w:rsidRPr="00FA6CDA">
        <w:rPr>
          <w:rFonts w:asciiTheme="majorBidi" w:hAnsiTheme="majorBidi" w:cstheme="majorBidi"/>
          <w:color w:val="000000"/>
          <w:sz w:val="24"/>
          <w:szCs w:val="24"/>
        </w:rPr>
        <w:t xml:space="preserve"> </w:t>
      </w:r>
      <w:r w:rsidR="009F216D" w:rsidRPr="00FA6CDA">
        <w:rPr>
          <w:rFonts w:asciiTheme="majorBidi" w:hAnsiTheme="majorBidi" w:cstheme="majorBidi"/>
          <w:color w:val="000000"/>
          <w:sz w:val="24"/>
          <w:szCs w:val="24"/>
        </w:rPr>
        <w:t xml:space="preserve">gene </w:t>
      </w:r>
      <w:r w:rsidR="00375ACE" w:rsidRPr="00FA6CDA">
        <w:rPr>
          <w:rFonts w:asciiTheme="majorBidi" w:hAnsiTheme="majorBidi" w:cstheme="majorBidi"/>
          <w:color w:val="000000"/>
          <w:sz w:val="24"/>
          <w:szCs w:val="24"/>
        </w:rPr>
        <w:t>involved in biosynthesis of phenylpropanoid decreased</w:t>
      </w:r>
      <w:r w:rsidR="0092577B" w:rsidRPr="00FA6CDA">
        <w:rPr>
          <w:rFonts w:asciiTheme="majorBidi" w:hAnsiTheme="majorBidi" w:cstheme="majorBidi"/>
          <w:color w:val="000000"/>
          <w:sz w:val="24"/>
          <w:szCs w:val="24"/>
        </w:rPr>
        <w:t xml:space="preserve"> </w:t>
      </w:r>
      <w:r w:rsidR="00375ACE" w:rsidRPr="00FA6CDA">
        <w:rPr>
          <w:rFonts w:asciiTheme="majorBidi" w:hAnsiTheme="majorBidi" w:cstheme="majorBidi"/>
          <w:color w:val="000000"/>
          <w:sz w:val="24"/>
          <w:szCs w:val="24"/>
        </w:rPr>
        <w:t>under</w:t>
      </w:r>
      <w:r w:rsidR="0092577B" w:rsidRPr="00FA6CDA">
        <w:rPr>
          <w:rFonts w:asciiTheme="majorBidi" w:hAnsiTheme="majorBidi" w:cstheme="majorBidi"/>
          <w:color w:val="000000"/>
          <w:sz w:val="24"/>
          <w:szCs w:val="24"/>
        </w:rPr>
        <w:t xml:space="preserve"> abiotic stresses</w:t>
      </w:r>
      <w:r w:rsidR="00732ED4" w:rsidRPr="00FA6CDA">
        <w:rPr>
          <w:rFonts w:asciiTheme="majorBidi" w:hAnsiTheme="majorBidi" w:cstheme="majorBidi"/>
          <w:color w:val="000000"/>
          <w:sz w:val="24"/>
          <w:szCs w:val="24"/>
        </w:rPr>
        <w:t xml:space="preserve"> </w:t>
      </w:r>
      <w:r w:rsidR="008C1FAB" w:rsidRPr="00FA6CDA">
        <w:rPr>
          <w:rFonts w:asciiTheme="majorBidi" w:hAnsiTheme="majorBidi" w:cstheme="majorBidi"/>
          <w:color w:val="000000"/>
          <w:sz w:val="24"/>
          <w:szCs w:val="24"/>
        </w:rPr>
        <w:t xml:space="preserve">in plants </w:t>
      </w:r>
      <w:r w:rsidR="00732ED4" w:rsidRPr="00FA6CDA">
        <w:rPr>
          <w:rFonts w:asciiTheme="majorBidi" w:hAnsiTheme="majorBidi" w:cstheme="majorBidi"/>
          <w:color w:val="000000"/>
          <w:sz w:val="24"/>
          <w:szCs w:val="24"/>
        </w:rPr>
        <w:fldChar w:fldCharType="begin"/>
      </w:r>
      <w:r w:rsidR="00732ED4" w:rsidRPr="00FA6CDA">
        <w:rPr>
          <w:rFonts w:asciiTheme="majorBidi" w:hAnsiTheme="majorBidi" w:cstheme="majorBidi"/>
          <w:color w:val="000000"/>
          <w:sz w:val="24"/>
          <w:szCs w:val="24"/>
        </w:rPr>
        <w:instrText xml:space="preserve"> ADDIN EN.CITE &lt;EndNote&gt;&lt;Cite&gt;&lt;Author&gt;Lavhale&lt;/Author&gt;&lt;Year&gt;2018&lt;/Year&gt;&lt;RecNum&gt;1455&lt;/RecNum&gt;&lt;DisplayText&gt;(Lavhale et al. 2018)&lt;/DisplayText&gt;&lt;record&gt;&lt;rec-number&gt;1455&lt;/rec-number&gt;&lt;foreign-keys&gt;&lt;key app="EN" db-id="d5sf9za28e02ptepezb559vxp0txzz5d9wws" timestamp="1598860890"&gt;1455&lt;/key&gt;&lt;/foreign-keys&gt;&lt;ref-type name="Journal Article"&gt;17&lt;/ref-type&gt;&lt;contributors&gt;&lt;authors&gt;&lt;author&gt;Lavhale, Santosh G&lt;/author&gt;&lt;author&gt;Kalunke, Raviraj M&lt;/author&gt;&lt;author&gt;Giri, Ashok P&lt;/author&gt;&lt;/authors&gt;&lt;/contributors&gt;&lt;titles&gt;&lt;title&gt;Structural, functional and evolutionary diversity of 4-coumarate-CoA ligase in plants&lt;/title&gt;&lt;secondary-title&gt;Planta&lt;/secondary-title&gt;&lt;/titles&gt;&lt;periodical&gt;&lt;full-title&gt;Planta&lt;/full-title&gt;&lt;/periodical&gt;&lt;pages&gt;1063-1078&lt;/pages&gt;&lt;volume&gt;248&lt;/volume&gt;&lt;number&gt;5&lt;/number&gt;&lt;dates&gt;&lt;year&gt;2018&lt;/year&gt;&lt;/dates&gt;&lt;isbn&gt;0032-0935&lt;/isbn&gt;&lt;urls&gt;&lt;/urls&gt;&lt;/record&gt;&lt;/Cite&gt;&lt;/EndNote&gt;</w:instrText>
      </w:r>
      <w:r w:rsidR="00732ED4" w:rsidRPr="00FA6CDA">
        <w:rPr>
          <w:rFonts w:asciiTheme="majorBidi" w:hAnsiTheme="majorBidi" w:cstheme="majorBidi"/>
          <w:color w:val="000000"/>
          <w:sz w:val="24"/>
          <w:szCs w:val="24"/>
        </w:rPr>
        <w:fldChar w:fldCharType="separate"/>
      </w:r>
      <w:r w:rsidR="00732ED4" w:rsidRPr="00FA6CDA">
        <w:rPr>
          <w:rFonts w:asciiTheme="majorBidi" w:hAnsiTheme="majorBidi" w:cstheme="majorBidi"/>
          <w:noProof/>
          <w:color w:val="000000"/>
          <w:sz w:val="24"/>
          <w:szCs w:val="24"/>
        </w:rPr>
        <w:t>(Lavhale et al. 2018)</w:t>
      </w:r>
      <w:r w:rsidR="00732ED4" w:rsidRPr="00FA6CDA">
        <w:rPr>
          <w:rFonts w:asciiTheme="majorBidi" w:hAnsiTheme="majorBidi" w:cstheme="majorBidi"/>
          <w:color w:val="000000"/>
          <w:sz w:val="24"/>
          <w:szCs w:val="24"/>
        </w:rPr>
        <w:fldChar w:fldCharType="end"/>
      </w:r>
      <w:r w:rsidR="0092577B" w:rsidRPr="00FA6CDA">
        <w:rPr>
          <w:rFonts w:asciiTheme="majorBidi" w:hAnsiTheme="majorBidi" w:cstheme="majorBidi"/>
          <w:color w:val="000000"/>
          <w:sz w:val="24"/>
          <w:szCs w:val="24"/>
        </w:rPr>
        <w:t xml:space="preserve">. </w:t>
      </w:r>
      <w:r w:rsidR="00950240" w:rsidRPr="00FA6CDA">
        <w:rPr>
          <w:rFonts w:asciiTheme="majorBidi" w:hAnsiTheme="majorBidi" w:cstheme="majorBidi"/>
          <w:color w:val="000000"/>
          <w:sz w:val="24"/>
          <w:szCs w:val="24"/>
        </w:rPr>
        <w:t>The</w:t>
      </w:r>
      <w:r w:rsidR="00111BB4" w:rsidRPr="00FA6CDA">
        <w:rPr>
          <w:rFonts w:asciiTheme="majorBidi" w:hAnsiTheme="majorBidi" w:cstheme="majorBidi"/>
          <w:color w:val="000000"/>
          <w:sz w:val="24"/>
          <w:szCs w:val="24"/>
        </w:rPr>
        <w:t xml:space="preserve"> expression of </w:t>
      </w:r>
      <w:r w:rsidR="0092577B" w:rsidRPr="00FA6CDA">
        <w:rPr>
          <w:rFonts w:asciiTheme="majorBidi" w:hAnsiTheme="majorBidi" w:cstheme="majorBidi"/>
          <w:i/>
          <w:iCs/>
          <w:color w:val="000000"/>
          <w:sz w:val="24"/>
          <w:szCs w:val="24"/>
        </w:rPr>
        <w:t>4CL</w:t>
      </w:r>
      <w:r w:rsidR="0092577B" w:rsidRPr="00FA6CDA">
        <w:rPr>
          <w:rFonts w:asciiTheme="majorBidi" w:hAnsiTheme="majorBidi" w:cstheme="majorBidi"/>
          <w:color w:val="000000"/>
          <w:sz w:val="24"/>
          <w:szCs w:val="24"/>
        </w:rPr>
        <w:t xml:space="preserve"> </w:t>
      </w:r>
      <w:r w:rsidR="00111BB4" w:rsidRPr="00FA6CDA">
        <w:rPr>
          <w:rFonts w:asciiTheme="majorBidi" w:hAnsiTheme="majorBidi" w:cstheme="majorBidi"/>
          <w:color w:val="000000"/>
          <w:sz w:val="24"/>
          <w:szCs w:val="24"/>
        </w:rPr>
        <w:t xml:space="preserve">gene </w:t>
      </w:r>
      <w:r w:rsidR="00950240" w:rsidRPr="00FA6CDA">
        <w:rPr>
          <w:rFonts w:asciiTheme="majorBidi" w:hAnsiTheme="majorBidi" w:cstheme="majorBidi"/>
          <w:color w:val="000000"/>
          <w:sz w:val="24"/>
          <w:szCs w:val="24"/>
        </w:rPr>
        <w:t>decreased under</w:t>
      </w:r>
      <w:r w:rsidR="0092577B" w:rsidRPr="00FA6CDA">
        <w:rPr>
          <w:rFonts w:asciiTheme="majorBidi" w:hAnsiTheme="majorBidi" w:cstheme="majorBidi"/>
          <w:color w:val="000000"/>
          <w:sz w:val="24"/>
          <w:szCs w:val="24"/>
        </w:rPr>
        <w:t xml:space="preserve"> wound</w:t>
      </w:r>
      <w:r w:rsidR="00950240" w:rsidRPr="00FA6CDA">
        <w:rPr>
          <w:rFonts w:asciiTheme="majorBidi" w:hAnsiTheme="majorBidi" w:cstheme="majorBidi"/>
          <w:color w:val="000000"/>
          <w:sz w:val="24"/>
          <w:szCs w:val="24"/>
        </w:rPr>
        <w:t>ing</w:t>
      </w:r>
      <w:r w:rsidR="0092577B" w:rsidRPr="00FA6CDA">
        <w:rPr>
          <w:rFonts w:asciiTheme="majorBidi" w:hAnsiTheme="majorBidi" w:cstheme="majorBidi"/>
          <w:color w:val="000000"/>
          <w:sz w:val="24"/>
          <w:szCs w:val="24"/>
        </w:rPr>
        <w:t xml:space="preserve"> </w:t>
      </w:r>
      <w:r w:rsidR="00950240" w:rsidRPr="00FA6CDA">
        <w:rPr>
          <w:rFonts w:asciiTheme="majorBidi" w:hAnsiTheme="majorBidi" w:cstheme="majorBidi"/>
          <w:color w:val="000000"/>
          <w:sz w:val="24"/>
          <w:szCs w:val="24"/>
        </w:rPr>
        <w:t>stress</w:t>
      </w:r>
      <w:r w:rsidR="006D6BAD" w:rsidRPr="00FA6CDA">
        <w:rPr>
          <w:rFonts w:asciiTheme="majorBidi" w:hAnsiTheme="majorBidi" w:cstheme="majorBidi"/>
          <w:color w:val="000000"/>
          <w:sz w:val="24"/>
          <w:szCs w:val="24"/>
        </w:rPr>
        <w:t xml:space="preserve"> in </w:t>
      </w:r>
      <w:r w:rsidR="006D6BAD" w:rsidRPr="00FA6CDA">
        <w:rPr>
          <w:rFonts w:asciiTheme="majorBidi" w:hAnsiTheme="majorBidi" w:cstheme="majorBidi"/>
          <w:i/>
          <w:iCs/>
          <w:color w:val="000000"/>
          <w:sz w:val="24"/>
          <w:szCs w:val="24"/>
        </w:rPr>
        <w:t>A</w:t>
      </w:r>
      <w:r w:rsidR="006D6BAD" w:rsidRPr="00FA6CDA">
        <w:rPr>
          <w:rFonts w:asciiTheme="majorBidi" w:hAnsiTheme="majorBidi" w:cstheme="majorBidi"/>
          <w:color w:val="000000"/>
          <w:sz w:val="24"/>
          <w:szCs w:val="24"/>
        </w:rPr>
        <w:t>.</w:t>
      </w:r>
      <w:r w:rsidR="006D6BAD" w:rsidRPr="00FA6CDA">
        <w:rPr>
          <w:rFonts w:asciiTheme="majorBidi" w:hAnsiTheme="majorBidi" w:cstheme="majorBidi"/>
          <w:i/>
          <w:iCs/>
          <w:color w:val="000000"/>
          <w:sz w:val="24"/>
          <w:szCs w:val="24"/>
        </w:rPr>
        <w:t xml:space="preserve"> thaliana</w:t>
      </w:r>
      <w:r w:rsidR="0092577B" w:rsidRPr="00FA6CDA">
        <w:rPr>
          <w:rFonts w:asciiTheme="majorBidi" w:hAnsiTheme="majorBidi" w:cstheme="majorBidi"/>
          <w:color w:val="000000"/>
          <w:sz w:val="24"/>
          <w:szCs w:val="24"/>
        </w:rPr>
        <w:t xml:space="preserve"> </w:t>
      </w:r>
      <w:r w:rsidR="006D6BAD" w:rsidRPr="00FA6CDA">
        <w:rPr>
          <w:rFonts w:asciiTheme="majorBidi" w:hAnsiTheme="majorBidi" w:cstheme="majorBidi"/>
          <w:color w:val="000000"/>
          <w:sz w:val="24"/>
          <w:szCs w:val="24"/>
        </w:rPr>
        <w:fldChar w:fldCharType="begin"/>
      </w:r>
      <w:r w:rsidR="006D6BAD" w:rsidRPr="00FA6CDA">
        <w:rPr>
          <w:rFonts w:asciiTheme="majorBidi" w:hAnsiTheme="majorBidi" w:cstheme="majorBidi"/>
          <w:color w:val="000000"/>
          <w:sz w:val="24"/>
          <w:szCs w:val="24"/>
        </w:rPr>
        <w:instrText xml:space="preserve"> ADDIN EN.CITE &lt;EndNote&gt;&lt;Cite&gt;&lt;Author&gt;Soltani&lt;/Author&gt;&lt;Year&gt;2006&lt;/Year&gt;&lt;RecNum&gt;1456&lt;/RecNum&gt;&lt;DisplayText&gt;(Soltani et al. 2006)&lt;/DisplayText&gt;&lt;record&gt;&lt;rec-number&gt;1456&lt;/rec-number&gt;&lt;foreign-keys&gt;&lt;key app="EN" db-id="d5sf9za28e02ptepezb559vxp0txzz5d9wws" timestamp="1598861226"&gt;1456&lt;/key&gt;&lt;/foreign-keys&gt;&lt;ref-type name="Journal Article"&gt;17&lt;/ref-type&gt;&lt;contributors&gt;&lt;authors&gt;&lt;author&gt;Soltani, Bahram M&lt;/author&gt;&lt;author&gt;Ehlting, Jürgen&lt;/author&gt;&lt;author&gt;Hamberger, Björn&lt;/author&gt;&lt;author&gt;Douglas, Carl J&lt;/author&gt;&lt;/authors&gt;&lt;/contributors&gt;&lt;titles&gt;&lt;title&gt;Multiple cis-regulatory elements regulate distinct and complex patterns of developmental and wound-induced expression of Arabidopsis thaliana 4CL gene family members&lt;/title&gt;&lt;secondary-title&gt;Planta&lt;/secondary-title&gt;&lt;/titles&gt;&lt;periodical&gt;&lt;full-title&gt;Planta&lt;/full-title&gt;&lt;/periodical&gt;&lt;pages&gt;1226-1238&lt;/pages&gt;&lt;volume&gt;224&lt;/volume&gt;&lt;number&gt;5&lt;/number&gt;&lt;dates&gt;&lt;year&gt;2006&lt;/year&gt;&lt;/dates&gt;&lt;isbn&gt;0032-0935&lt;/isbn&gt;&lt;urls&gt;&lt;/urls&gt;&lt;/record&gt;&lt;/Cite&gt;&lt;/EndNote&gt;</w:instrText>
      </w:r>
      <w:r w:rsidR="006D6BAD" w:rsidRPr="00FA6CDA">
        <w:rPr>
          <w:rFonts w:asciiTheme="majorBidi" w:hAnsiTheme="majorBidi" w:cstheme="majorBidi"/>
          <w:color w:val="000000"/>
          <w:sz w:val="24"/>
          <w:szCs w:val="24"/>
        </w:rPr>
        <w:fldChar w:fldCharType="separate"/>
      </w:r>
      <w:r w:rsidR="006D6BAD" w:rsidRPr="00FA6CDA">
        <w:rPr>
          <w:rFonts w:asciiTheme="majorBidi" w:hAnsiTheme="majorBidi" w:cstheme="majorBidi"/>
          <w:noProof/>
          <w:color w:val="000000"/>
          <w:sz w:val="24"/>
          <w:szCs w:val="24"/>
        </w:rPr>
        <w:t>(Soltani et al. 2006)</w:t>
      </w:r>
      <w:r w:rsidR="006D6BAD" w:rsidRPr="00FA6CDA">
        <w:rPr>
          <w:rFonts w:asciiTheme="majorBidi" w:hAnsiTheme="majorBidi" w:cstheme="majorBidi"/>
          <w:color w:val="000000"/>
          <w:sz w:val="24"/>
          <w:szCs w:val="24"/>
        </w:rPr>
        <w:fldChar w:fldCharType="end"/>
      </w:r>
      <w:r w:rsidR="006D6BAD" w:rsidRPr="00FA6CDA">
        <w:rPr>
          <w:rFonts w:asciiTheme="majorBidi" w:hAnsiTheme="majorBidi" w:cstheme="majorBidi"/>
          <w:color w:val="000000"/>
          <w:sz w:val="24"/>
          <w:szCs w:val="24"/>
        </w:rPr>
        <w:t>.</w:t>
      </w:r>
      <w:r w:rsidR="0092577B" w:rsidRPr="00FA6CDA">
        <w:rPr>
          <w:rFonts w:asciiTheme="majorBidi" w:hAnsiTheme="majorBidi" w:cstheme="majorBidi"/>
          <w:color w:val="000000"/>
          <w:sz w:val="24"/>
          <w:szCs w:val="24"/>
        </w:rPr>
        <w:t xml:space="preserve"> </w:t>
      </w:r>
      <w:r w:rsidR="00EA61F2" w:rsidRPr="00FA6CDA">
        <w:rPr>
          <w:rFonts w:asciiTheme="majorBidi" w:hAnsiTheme="majorBidi" w:cstheme="majorBidi"/>
          <w:color w:val="000000"/>
          <w:sz w:val="24"/>
          <w:szCs w:val="24"/>
        </w:rPr>
        <w:t>T</w:t>
      </w:r>
      <w:r w:rsidR="0092577B" w:rsidRPr="00FA6CDA">
        <w:rPr>
          <w:rFonts w:asciiTheme="majorBidi" w:hAnsiTheme="majorBidi" w:cstheme="majorBidi"/>
          <w:color w:val="000000"/>
          <w:sz w:val="24"/>
          <w:szCs w:val="24"/>
        </w:rPr>
        <w:t>he</w:t>
      </w:r>
      <w:r w:rsidR="00FE15F1" w:rsidRPr="00FA6CDA">
        <w:rPr>
          <w:rFonts w:asciiTheme="majorBidi" w:hAnsiTheme="majorBidi" w:cstheme="majorBidi"/>
          <w:color w:val="000000"/>
          <w:sz w:val="24"/>
          <w:szCs w:val="24"/>
        </w:rPr>
        <w:t xml:space="preserve"> expression of</w:t>
      </w:r>
      <w:r w:rsidR="0092577B" w:rsidRPr="00FA6CDA">
        <w:rPr>
          <w:rFonts w:asciiTheme="majorBidi" w:hAnsiTheme="majorBidi" w:cstheme="majorBidi"/>
          <w:color w:val="000000"/>
          <w:sz w:val="24"/>
          <w:szCs w:val="24"/>
        </w:rPr>
        <w:t xml:space="preserve"> </w:t>
      </w:r>
      <w:r w:rsidR="0092577B" w:rsidRPr="00FA6CDA">
        <w:rPr>
          <w:rFonts w:asciiTheme="majorBidi" w:hAnsiTheme="majorBidi" w:cstheme="majorBidi"/>
          <w:i/>
          <w:iCs/>
          <w:color w:val="000000"/>
          <w:sz w:val="24"/>
          <w:szCs w:val="24"/>
        </w:rPr>
        <w:t>4CL</w:t>
      </w:r>
      <w:r w:rsidR="0092577B" w:rsidRPr="00FA6CDA">
        <w:rPr>
          <w:rFonts w:asciiTheme="majorBidi" w:hAnsiTheme="majorBidi" w:cstheme="majorBidi"/>
          <w:color w:val="000000"/>
          <w:sz w:val="24"/>
          <w:szCs w:val="24"/>
        </w:rPr>
        <w:t xml:space="preserve"> </w:t>
      </w:r>
      <w:r w:rsidR="00247303" w:rsidRPr="00FA6CDA">
        <w:rPr>
          <w:rFonts w:asciiTheme="majorBidi" w:hAnsiTheme="majorBidi" w:cstheme="majorBidi"/>
          <w:color w:val="000000"/>
          <w:sz w:val="24"/>
          <w:szCs w:val="24"/>
        </w:rPr>
        <w:t>gene</w:t>
      </w:r>
      <w:r w:rsidR="0092577B" w:rsidRPr="00FA6CDA">
        <w:rPr>
          <w:rFonts w:asciiTheme="majorBidi" w:hAnsiTheme="majorBidi" w:cstheme="majorBidi"/>
          <w:color w:val="000000"/>
          <w:sz w:val="24"/>
          <w:szCs w:val="24"/>
        </w:rPr>
        <w:t xml:space="preserve"> decreased </w:t>
      </w:r>
      <w:r w:rsidR="00EA61F2" w:rsidRPr="00FA6CDA">
        <w:rPr>
          <w:rFonts w:asciiTheme="majorBidi" w:hAnsiTheme="majorBidi" w:cstheme="majorBidi"/>
          <w:color w:val="000000"/>
          <w:sz w:val="24"/>
          <w:szCs w:val="24"/>
        </w:rPr>
        <w:t xml:space="preserve">in </w:t>
      </w:r>
      <w:r w:rsidR="00EA61F2" w:rsidRPr="00FA6CDA">
        <w:rPr>
          <w:rFonts w:asciiTheme="majorBidi" w:hAnsiTheme="majorBidi" w:cstheme="majorBidi"/>
          <w:i/>
          <w:iCs/>
          <w:color w:val="000000"/>
          <w:sz w:val="24"/>
          <w:szCs w:val="24"/>
        </w:rPr>
        <w:t>O</w:t>
      </w:r>
      <w:r w:rsidR="00EA61F2" w:rsidRPr="00FA6CDA">
        <w:rPr>
          <w:rFonts w:asciiTheme="majorBidi" w:hAnsiTheme="majorBidi" w:cstheme="majorBidi"/>
          <w:color w:val="000000"/>
          <w:sz w:val="24"/>
          <w:szCs w:val="24"/>
        </w:rPr>
        <w:t xml:space="preserve">. </w:t>
      </w:r>
      <w:proofErr w:type="spellStart"/>
      <w:r w:rsidR="00EA61F2" w:rsidRPr="00FA6CDA">
        <w:rPr>
          <w:rFonts w:asciiTheme="majorBidi" w:hAnsiTheme="majorBidi" w:cstheme="majorBidi"/>
          <w:i/>
          <w:iCs/>
          <w:color w:val="000000"/>
          <w:sz w:val="24"/>
          <w:szCs w:val="24"/>
        </w:rPr>
        <w:t>basilicum</w:t>
      </w:r>
      <w:proofErr w:type="spellEnd"/>
      <w:r w:rsidR="00EA61F2" w:rsidRPr="00FA6CDA">
        <w:rPr>
          <w:rFonts w:asciiTheme="majorBidi" w:hAnsiTheme="majorBidi" w:cstheme="majorBidi"/>
          <w:color w:val="000000"/>
          <w:sz w:val="24"/>
          <w:szCs w:val="24"/>
        </w:rPr>
        <w:t xml:space="preserve"> </w:t>
      </w:r>
      <w:r w:rsidR="0092577B" w:rsidRPr="00FA6CDA">
        <w:rPr>
          <w:rFonts w:asciiTheme="majorBidi" w:hAnsiTheme="majorBidi" w:cstheme="majorBidi"/>
          <w:color w:val="000000"/>
          <w:sz w:val="24"/>
          <w:szCs w:val="24"/>
        </w:rPr>
        <w:t xml:space="preserve">in response to drought stress </w:t>
      </w:r>
      <w:r w:rsidR="00031A99" w:rsidRPr="00FA6CDA">
        <w:rPr>
          <w:rFonts w:asciiTheme="majorBidi" w:hAnsiTheme="majorBidi" w:cstheme="majorBidi"/>
          <w:color w:val="000000"/>
          <w:sz w:val="24"/>
          <w:szCs w:val="24"/>
        </w:rPr>
        <w:fldChar w:fldCharType="begin"/>
      </w:r>
      <w:r w:rsidR="00031A99" w:rsidRPr="00FA6CDA">
        <w:rPr>
          <w:rFonts w:asciiTheme="majorBidi" w:hAnsiTheme="majorBidi" w:cstheme="majorBidi"/>
          <w:color w:val="000000"/>
          <w:sz w:val="24"/>
          <w:szCs w:val="24"/>
        </w:rPr>
        <w:instrText xml:space="preserve"> ADDIN EN.CITE &lt;EndNote&gt;&lt;Cite&gt;&lt;Author&gt;Mandoulakani&lt;/Author&gt;&lt;Year&gt;2017&lt;/Year&gt;&lt;RecNum&gt;1457&lt;/RecNum&gt;&lt;DisplayText&gt;(Mandoulakani et al. 2017)&lt;/DisplayText&gt;&lt;record&gt;&lt;rec-number&gt;1457&lt;/rec-number&gt;&lt;foreign-keys&gt;&lt;key app="EN" db-id="d5sf9za28e02ptepezb559vxp0txzz5d9wws" timestamp="1598864588"&gt;1457&lt;/key&gt;&lt;/foreign-keys&gt;&lt;ref-type name="Journal Article"&gt;17&lt;/ref-type&gt;&lt;contributors&gt;&lt;authors&gt;&lt;author&gt;Mandoulakani, Babak Abdollahi&lt;/author&gt;&lt;author&gt;Eyvazpour, Elham&lt;/author&gt;&lt;author&gt;Ghadimzadeh, Morteza&lt;/author&gt;&lt;/authors&gt;&lt;/contributors&gt;&lt;titles&gt;&lt;title&gt;The effect of drought stress on the expression of key genes involved in the biosynthesis of phenylpropanoids and essential oil components in basil (Ocimum basilicum L.)&lt;/title&gt;&lt;secondary-title&gt;Phytochemistry&lt;/secondary-title&gt;&lt;/titles&gt;&lt;periodical&gt;&lt;full-title&gt;Phytochemistry&lt;/full-title&gt;&lt;/periodical&gt;&lt;pages&gt;1-7&lt;/pages&gt;&lt;volume&gt;139&lt;/volume&gt;&lt;dates&gt;&lt;year&gt;2017&lt;/year&gt;&lt;/dates&gt;&lt;isbn&gt;0031-9422&lt;/isbn&gt;&lt;urls&gt;&lt;/urls&gt;&lt;/record&gt;&lt;/Cite&gt;&lt;/EndNote&gt;</w:instrText>
      </w:r>
      <w:r w:rsidR="00031A99" w:rsidRPr="00FA6CDA">
        <w:rPr>
          <w:rFonts w:asciiTheme="majorBidi" w:hAnsiTheme="majorBidi" w:cstheme="majorBidi"/>
          <w:color w:val="000000"/>
          <w:sz w:val="24"/>
          <w:szCs w:val="24"/>
        </w:rPr>
        <w:fldChar w:fldCharType="separate"/>
      </w:r>
      <w:r w:rsidR="00031A99" w:rsidRPr="00FA6CDA">
        <w:rPr>
          <w:rFonts w:asciiTheme="majorBidi" w:hAnsiTheme="majorBidi" w:cstheme="majorBidi"/>
          <w:noProof/>
          <w:color w:val="000000"/>
          <w:sz w:val="24"/>
          <w:szCs w:val="24"/>
        </w:rPr>
        <w:t>(Mandoulakani et al. 2017)</w:t>
      </w:r>
      <w:r w:rsidR="00031A99" w:rsidRPr="00FA6CDA">
        <w:rPr>
          <w:rFonts w:asciiTheme="majorBidi" w:hAnsiTheme="majorBidi" w:cstheme="majorBidi"/>
          <w:color w:val="000000"/>
          <w:sz w:val="24"/>
          <w:szCs w:val="24"/>
        </w:rPr>
        <w:fldChar w:fldCharType="end"/>
      </w:r>
      <w:r w:rsidR="00031A99" w:rsidRPr="00FA6CDA">
        <w:rPr>
          <w:rFonts w:asciiTheme="majorBidi" w:hAnsiTheme="majorBidi" w:cstheme="majorBidi"/>
          <w:color w:val="000000"/>
          <w:sz w:val="24"/>
          <w:szCs w:val="24"/>
        </w:rPr>
        <w:t xml:space="preserve">. </w:t>
      </w:r>
      <w:r w:rsidR="000703B5" w:rsidRPr="00FA6CDA">
        <w:rPr>
          <w:rFonts w:asciiTheme="majorBidi" w:hAnsiTheme="majorBidi" w:cstheme="majorBidi"/>
          <w:color w:val="000000"/>
          <w:sz w:val="24"/>
          <w:szCs w:val="24"/>
        </w:rPr>
        <w:t xml:space="preserve">Our results were consistent with the previous studies. </w:t>
      </w:r>
      <w:r w:rsidR="00886891" w:rsidRPr="00FA6CDA">
        <w:rPr>
          <w:rFonts w:asciiTheme="majorBidi" w:hAnsiTheme="majorBidi" w:cstheme="majorBidi"/>
          <w:color w:val="000000"/>
          <w:sz w:val="24"/>
          <w:szCs w:val="24"/>
        </w:rPr>
        <w:t xml:space="preserve">The expression of </w:t>
      </w:r>
      <w:r w:rsidR="00886891" w:rsidRPr="00FA6CDA">
        <w:rPr>
          <w:rFonts w:asciiTheme="majorBidi" w:hAnsiTheme="majorBidi" w:cstheme="majorBidi"/>
          <w:i/>
          <w:iCs/>
          <w:color w:val="000000"/>
          <w:sz w:val="24"/>
          <w:szCs w:val="24"/>
        </w:rPr>
        <w:t>4CL</w:t>
      </w:r>
      <w:r w:rsidR="00886891" w:rsidRPr="00FA6CDA">
        <w:rPr>
          <w:rFonts w:asciiTheme="majorBidi" w:hAnsiTheme="majorBidi" w:cstheme="majorBidi"/>
          <w:color w:val="000000"/>
          <w:sz w:val="24"/>
          <w:szCs w:val="24"/>
        </w:rPr>
        <w:t xml:space="preserve"> gene significantly </w:t>
      </w:r>
      <w:r w:rsidR="00AA7835" w:rsidRPr="00FA6CDA">
        <w:rPr>
          <w:rFonts w:asciiTheme="majorBidi" w:hAnsiTheme="majorBidi" w:cstheme="majorBidi"/>
          <w:color w:val="000000"/>
          <w:sz w:val="24"/>
          <w:szCs w:val="24"/>
        </w:rPr>
        <w:t>decreased</w:t>
      </w:r>
      <w:r w:rsidR="00886891" w:rsidRPr="00FA6CDA">
        <w:rPr>
          <w:rFonts w:asciiTheme="majorBidi" w:hAnsiTheme="majorBidi" w:cstheme="majorBidi"/>
          <w:color w:val="000000"/>
          <w:sz w:val="24"/>
          <w:szCs w:val="24"/>
        </w:rPr>
        <w:t xml:space="preserve"> </w:t>
      </w:r>
      <w:r w:rsidR="00044F6E" w:rsidRPr="00FA6CDA">
        <w:rPr>
          <w:rFonts w:asciiTheme="majorBidi" w:hAnsiTheme="majorBidi" w:cstheme="majorBidi"/>
          <w:color w:val="000000"/>
          <w:sz w:val="24"/>
          <w:szCs w:val="24"/>
        </w:rPr>
        <w:t xml:space="preserve">in green </w:t>
      </w:r>
      <w:r w:rsidR="009957FE" w:rsidRPr="00FA6CDA">
        <w:rPr>
          <w:rFonts w:asciiTheme="majorBidi" w:hAnsiTheme="majorBidi" w:cstheme="majorBidi"/>
          <w:color w:val="000000"/>
          <w:sz w:val="24"/>
          <w:szCs w:val="24"/>
        </w:rPr>
        <w:t>cultivar</w:t>
      </w:r>
      <w:r w:rsidR="00044F6E" w:rsidRPr="00FA6CDA">
        <w:rPr>
          <w:rFonts w:asciiTheme="majorBidi" w:hAnsiTheme="majorBidi" w:cstheme="majorBidi"/>
          <w:color w:val="000000"/>
          <w:sz w:val="24"/>
          <w:szCs w:val="24"/>
        </w:rPr>
        <w:t xml:space="preserve"> under cold, drought, heat, light</w:t>
      </w:r>
      <w:r w:rsidR="002920DB" w:rsidRPr="00FA6CDA">
        <w:rPr>
          <w:rFonts w:asciiTheme="majorBidi" w:hAnsiTheme="majorBidi" w:cstheme="majorBidi"/>
          <w:color w:val="000000"/>
          <w:sz w:val="24"/>
          <w:szCs w:val="24"/>
        </w:rPr>
        <w:t>,</w:t>
      </w:r>
      <w:r w:rsidR="00044F6E" w:rsidRPr="00FA6CDA">
        <w:rPr>
          <w:rFonts w:asciiTheme="majorBidi" w:hAnsiTheme="majorBidi" w:cstheme="majorBidi"/>
          <w:color w:val="000000"/>
          <w:sz w:val="24"/>
          <w:szCs w:val="24"/>
        </w:rPr>
        <w:t xml:space="preserve"> and salt</w:t>
      </w:r>
      <w:r w:rsidR="00044F6E" w:rsidRPr="00FA6CDA">
        <w:rPr>
          <w:rFonts w:asciiTheme="majorBidi" w:hAnsiTheme="majorBidi" w:cstheme="majorBidi"/>
          <w:sz w:val="24"/>
          <w:szCs w:val="24"/>
        </w:rPr>
        <w:t xml:space="preserve"> stresses.</w:t>
      </w:r>
      <w:r w:rsidR="00447780" w:rsidRPr="00FA6CDA">
        <w:rPr>
          <w:rFonts w:asciiTheme="majorBidi" w:hAnsiTheme="majorBidi" w:cstheme="majorBidi"/>
          <w:sz w:val="24"/>
          <w:szCs w:val="24"/>
        </w:rPr>
        <w:t xml:space="preserve"> </w:t>
      </w:r>
      <w:r w:rsidR="00AC53D4" w:rsidRPr="00FA6CDA">
        <w:rPr>
          <w:rFonts w:asciiTheme="majorBidi" w:hAnsiTheme="majorBidi" w:cstheme="majorBidi"/>
          <w:sz w:val="24"/>
          <w:szCs w:val="24"/>
        </w:rPr>
        <w:t xml:space="preserve">The expression of this </w:t>
      </w:r>
      <w:r w:rsidR="0034746F" w:rsidRPr="00FA6CDA">
        <w:rPr>
          <w:rFonts w:asciiTheme="majorBidi" w:hAnsiTheme="majorBidi" w:cstheme="majorBidi"/>
          <w:sz w:val="24"/>
          <w:szCs w:val="24"/>
        </w:rPr>
        <w:t xml:space="preserve">gene </w:t>
      </w:r>
      <w:r w:rsidR="00E266DA" w:rsidRPr="00FA6CDA">
        <w:rPr>
          <w:rFonts w:asciiTheme="majorBidi" w:hAnsiTheme="majorBidi" w:cstheme="majorBidi"/>
          <w:sz w:val="24"/>
          <w:szCs w:val="24"/>
        </w:rPr>
        <w:t xml:space="preserve">also significantly decreased </w:t>
      </w:r>
      <w:r w:rsidR="00AC53D4" w:rsidRPr="00FA6CDA">
        <w:rPr>
          <w:rFonts w:asciiTheme="majorBidi" w:hAnsiTheme="majorBidi" w:cstheme="majorBidi"/>
          <w:sz w:val="24"/>
          <w:szCs w:val="24"/>
        </w:rPr>
        <w:t xml:space="preserve">in the red </w:t>
      </w:r>
      <w:r w:rsidR="009957FE" w:rsidRPr="00FA6CDA">
        <w:rPr>
          <w:rFonts w:asciiTheme="majorBidi" w:hAnsiTheme="majorBidi" w:cstheme="majorBidi"/>
          <w:sz w:val="24"/>
          <w:szCs w:val="24"/>
        </w:rPr>
        <w:t>cultivar</w:t>
      </w:r>
      <w:r w:rsidR="00AC53D4" w:rsidRPr="00FA6CDA">
        <w:rPr>
          <w:rFonts w:asciiTheme="majorBidi" w:hAnsiTheme="majorBidi" w:cstheme="majorBidi"/>
          <w:sz w:val="24"/>
          <w:szCs w:val="24"/>
        </w:rPr>
        <w:t xml:space="preserve"> </w:t>
      </w:r>
      <w:r w:rsidR="00E266DA" w:rsidRPr="00FA6CDA">
        <w:rPr>
          <w:rFonts w:asciiTheme="majorBidi" w:hAnsiTheme="majorBidi" w:cstheme="majorBidi"/>
          <w:sz w:val="24"/>
          <w:szCs w:val="24"/>
        </w:rPr>
        <w:t xml:space="preserve">under </w:t>
      </w:r>
      <w:r w:rsidR="00E266DA" w:rsidRPr="00FA6CDA">
        <w:rPr>
          <w:rFonts w:asciiTheme="majorBidi" w:hAnsiTheme="majorBidi" w:cstheme="majorBidi"/>
          <w:color w:val="000000"/>
          <w:sz w:val="24"/>
          <w:szCs w:val="24"/>
        </w:rPr>
        <w:t xml:space="preserve">cold, </w:t>
      </w:r>
      <w:r w:rsidR="002920DB" w:rsidRPr="00FA6CDA">
        <w:rPr>
          <w:rFonts w:asciiTheme="majorBidi" w:hAnsiTheme="majorBidi" w:cstheme="majorBidi"/>
          <w:color w:val="000000"/>
          <w:sz w:val="24"/>
          <w:szCs w:val="24"/>
        </w:rPr>
        <w:t>heat</w:t>
      </w:r>
      <w:r w:rsidR="00E266DA" w:rsidRPr="00FA6CDA">
        <w:rPr>
          <w:rFonts w:asciiTheme="majorBidi" w:hAnsiTheme="majorBidi" w:cstheme="majorBidi"/>
          <w:color w:val="000000"/>
          <w:sz w:val="24"/>
          <w:szCs w:val="24"/>
        </w:rPr>
        <w:t xml:space="preserve"> and light</w:t>
      </w:r>
      <w:r w:rsidR="00E266DA" w:rsidRPr="00FA6CDA">
        <w:rPr>
          <w:rFonts w:asciiTheme="majorBidi" w:hAnsiTheme="majorBidi" w:cstheme="majorBidi"/>
          <w:sz w:val="24"/>
          <w:szCs w:val="24"/>
        </w:rPr>
        <w:t xml:space="preserve"> stresses</w:t>
      </w:r>
      <w:r w:rsidR="002920DB" w:rsidRPr="00FA6CDA">
        <w:rPr>
          <w:rFonts w:asciiTheme="majorBidi" w:hAnsiTheme="majorBidi" w:cstheme="majorBidi"/>
          <w:sz w:val="24"/>
          <w:szCs w:val="24"/>
        </w:rPr>
        <w:t xml:space="preserve"> and it</w:t>
      </w:r>
      <w:r w:rsidR="00E266DA" w:rsidRPr="00FA6CDA">
        <w:rPr>
          <w:rFonts w:asciiTheme="majorBidi" w:hAnsiTheme="majorBidi" w:cstheme="majorBidi"/>
          <w:sz w:val="24"/>
          <w:szCs w:val="24"/>
        </w:rPr>
        <w:t xml:space="preserve"> </w:t>
      </w:r>
      <w:r w:rsidR="00AC53D4" w:rsidRPr="00FA6CDA">
        <w:rPr>
          <w:rFonts w:asciiTheme="majorBidi" w:hAnsiTheme="majorBidi" w:cstheme="majorBidi"/>
          <w:sz w:val="24"/>
          <w:szCs w:val="24"/>
        </w:rPr>
        <w:t>remained unchanged under drought and salinity stresses.</w:t>
      </w:r>
      <w:r w:rsidR="002920DB" w:rsidRPr="00FA6CDA">
        <w:rPr>
          <w:rFonts w:asciiTheme="majorBidi" w:hAnsiTheme="majorBidi" w:cstheme="majorBidi"/>
          <w:sz w:val="24"/>
          <w:szCs w:val="24"/>
        </w:rPr>
        <w:t xml:space="preserve"> </w:t>
      </w:r>
      <w:r w:rsidR="00DD62D8" w:rsidRPr="00FA6CDA">
        <w:rPr>
          <w:rFonts w:asciiTheme="majorBidi" w:hAnsiTheme="majorBidi" w:cstheme="majorBidi"/>
          <w:sz w:val="24"/>
          <w:szCs w:val="24"/>
        </w:rPr>
        <w:t xml:space="preserve">In the heat stress, the expression of </w:t>
      </w:r>
      <w:r w:rsidR="00DD62D8" w:rsidRPr="00FA6CDA">
        <w:rPr>
          <w:rFonts w:asciiTheme="majorBidi" w:hAnsiTheme="majorBidi" w:cstheme="majorBidi"/>
          <w:i/>
          <w:iCs/>
          <w:sz w:val="24"/>
          <w:szCs w:val="24"/>
        </w:rPr>
        <w:t>4CL</w:t>
      </w:r>
      <w:r w:rsidR="00DD62D8" w:rsidRPr="00FA6CDA">
        <w:rPr>
          <w:rFonts w:asciiTheme="majorBidi" w:hAnsiTheme="majorBidi" w:cstheme="majorBidi"/>
          <w:sz w:val="24"/>
          <w:szCs w:val="24"/>
        </w:rPr>
        <w:t xml:space="preserve"> gene</w:t>
      </w:r>
      <w:r w:rsidR="00AC53D4" w:rsidRPr="00FA6CDA">
        <w:rPr>
          <w:rFonts w:asciiTheme="majorBidi" w:hAnsiTheme="majorBidi" w:cstheme="majorBidi"/>
          <w:sz w:val="24"/>
          <w:szCs w:val="24"/>
        </w:rPr>
        <w:t xml:space="preserve"> </w:t>
      </w:r>
      <w:r w:rsidR="00B01B9D" w:rsidRPr="00FA6CDA">
        <w:rPr>
          <w:rFonts w:asciiTheme="majorBidi" w:hAnsiTheme="majorBidi" w:cstheme="majorBidi"/>
          <w:sz w:val="24"/>
          <w:szCs w:val="24"/>
        </w:rPr>
        <w:t xml:space="preserve">in green </w:t>
      </w:r>
      <w:r w:rsidR="009957FE" w:rsidRPr="00FA6CDA">
        <w:rPr>
          <w:rFonts w:asciiTheme="majorBidi" w:hAnsiTheme="majorBidi" w:cstheme="majorBidi"/>
          <w:sz w:val="24"/>
          <w:szCs w:val="24"/>
        </w:rPr>
        <w:t>cultivar</w:t>
      </w:r>
      <w:r w:rsidR="00B01B9D" w:rsidRPr="00FA6CDA">
        <w:rPr>
          <w:rFonts w:asciiTheme="majorBidi" w:hAnsiTheme="majorBidi" w:cstheme="majorBidi"/>
          <w:sz w:val="24"/>
          <w:szCs w:val="24"/>
        </w:rPr>
        <w:t xml:space="preserve"> showed a greater decrease compared to red </w:t>
      </w:r>
      <w:r w:rsidR="009957FE" w:rsidRPr="00FA6CDA">
        <w:rPr>
          <w:rFonts w:asciiTheme="majorBidi" w:hAnsiTheme="majorBidi" w:cstheme="majorBidi"/>
          <w:sz w:val="24"/>
          <w:szCs w:val="24"/>
        </w:rPr>
        <w:t>cultivar</w:t>
      </w:r>
      <w:r w:rsidR="00B01B9D" w:rsidRPr="00FA6CDA">
        <w:rPr>
          <w:rFonts w:asciiTheme="majorBidi" w:hAnsiTheme="majorBidi" w:cstheme="majorBidi"/>
          <w:sz w:val="24"/>
          <w:szCs w:val="24"/>
        </w:rPr>
        <w:t xml:space="preserve">. </w:t>
      </w:r>
      <w:r w:rsidR="00B10D27" w:rsidRPr="00FA6CDA">
        <w:rPr>
          <w:rFonts w:asciiTheme="majorBidi" w:hAnsiTheme="majorBidi" w:cstheme="majorBidi"/>
          <w:sz w:val="24"/>
          <w:szCs w:val="24"/>
        </w:rPr>
        <w:t xml:space="preserve">These results indicate </w:t>
      </w:r>
      <w:r w:rsidR="00B10D27" w:rsidRPr="00FA6CDA">
        <w:rPr>
          <w:rFonts w:asciiTheme="majorBidi" w:hAnsiTheme="majorBidi" w:cstheme="majorBidi"/>
          <w:sz w:val="24"/>
          <w:szCs w:val="24"/>
        </w:rPr>
        <w:lastRenderedPageBreak/>
        <w:t xml:space="preserve">that the expression of </w:t>
      </w:r>
      <w:r w:rsidR="0062110D" w:rsidRPr="00FA6CDA">
        <w:rPr>
          <w:rFonts w:asciiTheme="majorBidi" w:hAnsiTheme="majorBidi" w:cstheme="majorBidi"/>
          <w:i/>
          <w:iCs/>
          <w:sz w:val="24"/>
          <w:szCs w:val="24"/>
        </w:rPr>
        <w:t>4CL</w:t>
      </w:r>
      <w:r w:rsidR="0062110D" w:rsidRPr="00FA6CDA">
        <w:rPr>
          <w:rFonts w:asciiTheme="majorBidi" w:hAnsiTheme="majorBidi" w:cstheme="majorBidi"/>
          <w:sz w:val="24"/>
          <w:szCs w:val="24"/>
        </w:rPr>
        <w:t xml:space="preserve"> gene</w:t>
      </w:r>
      <w:r w:rsidR="00B10D27" w:rsidRPr="00FA6CDA">
        <w:rPr>
          <w:rFonts w:asciiTheme="majorBidi" w:hAnsiTheme="majorBidi" w:cstheme="majorBidi"/>
          <w:sz w:val="24"/>
          <w:szCs w:val="24"/>
        </w:rPr>
        <w:t xml:space="preserve"> </w:t>
      </w:r>
      <w:r w:rsidR="00875EE6" w:rsidRPr="00FA6CDA">
        <w:rPr>
          <w:rFonts w:asciiTheme="majorBidi" w:hAnsiTheme="majorBidi" w:cstheme="majorBidi"/>
          <w:sz w:val="24"/>
          <w:szCs w:val="24"/>
        </w:rPr>
        <w:t xml:space="preserve">is not similar </w:t>
      </w:r>
      <w:r w:rsidR="00B10D27" w:rsidRPr="00FA6CDA">
        <w:rPr>
          <w:rFonts w:asciiTheme="majorBidi" w:hAnsiTheme="majorBidi" w:cstheme="majorBidi"/>
          <w:sz w:val="24"/>
          <w:szCs w:val="24"/>
        </w:rPr>
        <w:t xml:space="preserve">in different </w:t>
      </w:r>
      <w:r w:rsidR="009957FE" w:rsidRPr="00FA6CDA">
        <w:rPr>
          <w:rFonts w:asciiTheme="majorBidi" w:hAnsiTheme="majorBidi" w:cstheme="majorBidi"/>
          <w:sz w:val="24"/>
          <w:szCs w:val="24"/>
        </w:rPr>
        <w:t>cultivar</w:t>
      </w:r>
      <w:r w:rsidR="00B10D27" w:rsidRPr="00FA6CDA">
        <w:rPr>
          <w:rFonts w:asciiTheme="majorBidi" w:hAnsiTheme="majorBidi" w:cstheme="majorBidi"/>
          <w:sz w:val="24"/>
          <w:szCs w:val="24"/>
        </w:rPr>
        <w:t xml:space="preserve">s of basil and </w:t>
      </w:r>
      <w:r w:rsidR="00BD34AF" w:rsidRPr="00FA6CDA">
        <w:rPr>
          <w:rFonts w:asciiTheme="majorBidi" w:hAnsiTheme="majorBidi" w:cstheme="majorBidi"/>
          <w:sz w:val="24"/>
          <w:szCs w:val="24"/>
        </w:rPr>
        <w:t xml:space="preserve">it </w:t>
      </w:r>
      <w:r w:rsidR="00B10D27" w:rsidRPr="00FA6CDA">
        <w:rPr>
          <w:rFonts w:asciiTheme="majorBidi" w:hAnsiTheme="majorBidi" w:cstheme="majorBidi"/>
          <w:sz w:val="24"/>
          <w:szCs w:val="24"/>
        </w:rPr>
        <w:t xml:space="preserve">depends on the </w:t>
      </w:r>
      <w:r w:rsidR="009957FE" w:rsidRPr="00FA6CDA">
        <w:rPr>
          <w:rFonts w:asciiTheme="majorBidi" w:hAnsiTheme="majorBidi" w:cstheme="majorBidi"/>
          <w:sz w:val="24"/>
          <w:szCs w:val="24"/>
        </w:rPr>
        <w:t>cultivar</w:t>
      </w:r>
      <w:r w:rsidR="00B10D27" w:rsidRPr="00FA6CDA">
        <w:rPr>
          <w:rFonts w:asciiTheme="majorBidi" w:hAnsiTheme="majorBidi" w:cstheme="majorBidi"/>
          <w:sz w:val="24"/>
          <w:szCs w:val="24"/>
        </w:rPr>
        <w:t>.</w:t>
      </w:r>
      <w:r w:rsidR="002D2BA4" w:rsidRPr="00FA6CDA">
        <w:rPr>
          <w:rFonts w:asciiTheme="majorBidi" w:hAnsiTheme="majorBidi" w:cstheme="majorBidi"/>
          <w:sz w:val="24"/>
          <w:szCs w:val="24"/>
        </w:rPr>
        <w:t xml:space="preserve"> </w:t>
      </w:r>
    </w:p>
    <w:p w14:paraId="46089526" w14:textId="77777777" w:rsidR="00FD0D95" w:rsidRPr="00FA6CDA" w:rsidRDefault="00C40F87" w:rsidP="004D1AC8">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w:t>
      </w: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 xml:space="preserve"> gene is </w:t>
      </w:r>
      <w:r w:rsidR="00933D96" w:rsidRPr="00FA6CDA">
        <w:rPr>
          <w:rFonts w:asciiTheme="majorBidi" w:hAnsiTheme="majorBidi" w:cstheme="majorBidi"/>
          <w:color w:val="000000"/>
          <w:sz w:val="24"/>
          <w:szCs w:val="24"/>
        </w:rPr>
        <w:t>a</w:t>
      </w:r>
      <w:r w:rsidRPr="00FA6CDA">
        <w:rPr>
          <w:rFonts w:asciiTheme="majorBidi" w:hAnsiTheme="majorBidi" w:cstheme="majorBidi"/>
          <w:color w:val="000000"/>
          <w:sz w:val="24"/>
          <w:szCs w:val="24"/>
        </w:rPr>
        <w:t xml:space="preserve"> key enzyme in phenylpropanoids biosynthesis</w:t>
      </w:r>
      <w:r w:rsidR="00933D96" w:rsidRPr="00FA6CDA">
        <w:rPr>
          <w:rFonts w:asciiTheme="majorBidi" w:hAnsiTheme="majorBidi" w:cstheme="majorBidi"/>
          <w:color w:val="000000"/>
          <w:sz w:val="24"/>
          <w:szCs w:val="24"/>
        </w:rPr>
        <w:t xml:space="preserve"> that</w:t>
      </w:r>
      <w:r w:rsidRPr="00FA6CDA">
        <w:rPr>
          <w:rFonts w:asciiTheme="majorBidi" w:hAnsiTheme="majorBidi" w:cstheme="majorBidi"/>
          <w:color w:val="000000"/>
          <w:sz w:val="24"/>
          <w:szCs w:val="24"/>
        </w:rPr>
        <w:t xml:space="preserve"> </w:t>
      </w:r>
      <w:r w:rsidR="00933D96" w:rsidRPr="00FA6CDA">
        <w:rPr>
          <w:rFonts w:asciiTheme="majorBidi" w:hAnsiTheme="majorBidi" w:cstheme="majorBidi"/>
          <w:color w:val="000000"/>
          <w:sz w:val="24"/>
          <w:szCs w:val="24"/>
        </w:rPr>
        <w:t xml:space="preserve">catalyzes </w:t>
      </w:r>
      <w:r w:rsidRPr="00FA6CDA">
        <w:rPr>
          <w:rFonts w:asciiTheme="majorBidi" w:hAnsiTheme="majorBidi" w:cstheme="majorBidi"/>
          <w:color w:val="000000"/>
          <w:sz w:val="24"/>
          <w:szCs w:val="24"/>
        </w:rPr>
        <w:t>conver</w:t>
      </w:r>
      <w:r w:rsidR="00933D96" w:rsidRPr="00FA6CDA">
        <w:rPr>
          <w:rFonts w:asciiTheme="majorBidi" w:hAnsiTheme="majorBidi" w:cstheme="majorBidi"/>
          <w:color w:val="000000"/>
          <w:sz w:val="24"/>
          <w:szCs w:val="24"/>
        </w:rPr>
        <w:t>sion</w:t>
      </w:r>
      <w:r w:rsidRPr="00FA6CDA">
        <w:rPr>
          <w:rFonts w:asciiTheme="majorBidi" w:hAnsiTheme="majorBidi" w:cstheme="majorBidi"/>
          <w:color w:val="000000"/>
          <w:sz w:val="24"/>
          <w:szCs w:val="24"/>
        </w:rPr>
        <w:t xml:space="preserve"> </w:t>
      </w:r>
      <w:r w:rsidR="00933D96" w:rsidRPr="00FA6CDA">
        <w:rPr>
          <w:rFonts w:asciiTheme="majorBidi" w:hAnsiTheme="majorBidi" w:cstheme="majorBidi"/>
          <w:color w:val="000000"/>
          <w:sz w:val="24"/>
          <w:szCs w:val="24"/>
        </w:rPr>
        <w:t xml:space="preserve">of </w:t>
      </w:r>
      <w:r w:rsidRPr="00FA6CDA">
        <w:rPr>
          <w:rFonts w:asciiTheme="majorBidi" w:hAnsiTheme="majorBidi" w:cstheme="majorBidi"/>
          <w:color w:val="000000"/>
          <w:sz w:val="24"/>
          <w:szCs w:val="24"/>
        </w:rPr>
        <w:t xml:space="preserve">cinnamic acid to p-coumaric acid </w:t>
      </w:r>
      <w:r w:rsidRPr="00FA6CDA">
        <w:rPr>
          <w:rFonts w:asciiTheme="majorBidi" w:hAnsiTheme="majorBidi" w:cstheme="majorBidi"/>
          <w:color w:val="000000"/>
          <w:sz w:val="24"/>
          <w:szCs w:val="24"/>
        </w:rPr>
        <w:fldChar w:fldCharType="begin"/>
      </w:r>
      <w:r w:rsidRPr="00FA6CDA">
        <w:rPr>
          <w:rFonts w:asciiTheme="majorBidi" w:hAnsiTheme="majorBidi" w:cstheme="majorBidi"/>
          <w:color w:val="000000"/>
          <w:sz w:val="24"/>
          <w:szCs w:val="24"/>
        </w:rPr>
        <w:instrText xml:space="preserve"> ADDIN EN.CITE &lt;EndNote&gt;&lt;Cite&gt;&lt;Author&gt;Li&lt;/Author&gt;&lt;Year&gt;2019&lt;/Year&gt;&lt;RecNum&gt;26&lt;/RecNum&gt;&lt;DisplayText&gt;(Li et al. 2019)&lt;/DisplayText&gt;&lt;record&gt;&lt;rec-number&gt;26&lt;/rec-number&gt;&lt;foreign-keys&gt;&lt;key app="EN" db-id="d5sf9za28e02ptepezb559vxp0txzz5d9wws" timestamp="1578842841"&gt;26&lt;/key&gt;&lt;/foreign-keys&gt;&lt;ref-type name="Journal Article"&gt;17&lt;/ref-type&gt;&lt;contributors&gt;&lt;authors&gt;&lt;author&gt;Li, Xiaohua&lt;/author&gt;&lt;author&gt;Kim, Jae Kwang&lt;/author&gt;&lt;author&gt;Park, Sang Un&lt;/author&gt;&lt;/authors&gt;&lt;/contributors&gt;&lt;titles&gt;&lt;title&gt;Molecular cloning and characterization of rosmarinic acid biosynthetic genes and rosmarinic acid accumulation in Ocimum basilicum L&lt;/title&gt;&lt;secondary-title&gt;Saudi journal of biological sciences&lt;/secondary-title&gt;&lt;/titles&gt;&lt;periodical&gt;&lt;full-title&gt;Saudi journal of biological sciences&lt;/full-title&gt;&lt;/periodical&gt;&lt;pages&gt;469-472&lt;/pages&gt;&lt;volume&gt;26&lt;/volume&gt;&lt;number&gt;3&lt;/number&gt;&lt;dates&gt;&lt;year&gt;2019&lt;/year&gt;&lt;/dates&gt;&lt;isbn&gt;1319-562X&lt;/isbn&gt;&lt;urls&gt;&lt;/urls&gt;&lt;/record&gt;&lt;/Cite&gt;&lt;/EndNote&gt;</w:instrText>
      </w:r>
      <w:r w:rsidRPr="00FA6CDA">
        <w:rPr>
          <w:rFonts w:asciiTheme="majorBidi" w:hAnsiTheme="majorBidi" w:cstheme="majorBidi"/>
          <w:color w:val="000000"/>
          <w:sz w:val="24"/>
          <w:szCs w:val="24"/>
        </w:rPr>
        <w:fldChar w:fldCharType="separate"/>
      </w:r>
      <w:r w:rsidRPr="00FA6CDA">
        <w:rPr>
          <w:rFonts w:asciiTheme="majorBidi" w:hAnsiTheme="majorBidi" w:cstheme="majorBidi"/>
          <w:noProof/>
          <w:color w:val="000000"/>
          <w:sz w:val="24"/>
          <w:szCs w:val="24"/>
        </w:rPr>
        <w:t>(Li et al. 2019)</w:t>
      </w:r>
      <w:r w:rsidRPr="00FA6CDA">
        <w:rPr>
          <w:rFonts w:asciiTheme="majorBidi" w:hAnsiTheme="majorBidi" w:cstheme="majorBidi"/>
          <w:color w:val="000000"/>
          <w:sz w:val="24"/>
          <w:szCs w:val="24"/>
        </w:rPr>
        <w:fldChar w:fldCharType="end"/>
      </w:r>
      <w:r w:rsidRPr="00FA6CDA">
        <w:rPr>
          <w:rFonts w:asciiTheme="majorBidi" w:hAnsiTheme="majorBidi" w:cstheme="majorBidi"/>
          <w:color w:val="000000"/>
          <w:sz w:val="24"/>
          <w:szCs w:val="24"/>
        </w:rPr>
        <w:t xml:space="preserve">. </w:t>
      </w:r>
      <w:r w:rsidR="008438B7" w:rsidRPr="00FA6CDA">
        <w:rPr>
          <w:rFonts w:asciiTheme="majorBidi" w:hAnsiTheme="majorBidi" w:cstheme="majorBidi"/>
          <w:color w:val="000000"/>
          <w:sz w:val="24"/>
          <w:szCs w:val="24"/>
        </w:rPr>
        <w:t>So far, t</w:t>
      </w:r>
      <w:r w:rsidR="00C02A8B" w:rsidRPr="00FA6CDA">
        <w:rPr>
          <w:rFonts w:asciiTheme="majorBidi" w:hAnsiTheme="majorBidi" w:cstheme="majorBidi"/>
          <w:color w:val="000000"/>
          <w:sz w:val="24"/>
          <w:szCs w:val="24"/>
        </w:rPr>
        <w:t xml:space="preserve">he </w:t>
      </w:r>
      <w:r w:rsidR="00EE35C1" w:rsidRPr="00FA6CDA">
        <w:rPr>
          <w:rFonts w:asciiTheme="majorBidi" w:hAnsiTheme="majorBidi" w:cstheme="majorBidi"/>
          <w:i/>
          <w:iCs/>
          <w:color w:val="000000"/>
          <w:sz w:val="24"/>
          <w:szCs w:val="24"/>
        </w:rPr>
        <w:t>C4H</w:t>
      </w:r>
      <w:r w:rsidR="00EE35C1" w:rsidRPr="00FA6CDA">
        <w:rPr>
          <w:rFonts w:asciiTheme="majorBidi" w:hAnsiTheme="majorBidi" w:cstheme="majorBidi"/>
          <w:color w:val="000000"/>
          <w:sz w:val="24"/>
          <w:szCs w:val="24"/>
        </w:rPr>
        <w:t xml:space="preserve"> gene </w:t>
      </w:r>
      <w:r w:rsidR="008438B7" w:rsidRPr="00FA6CDA">
        <w:rPr>
          <w:rFonts w:asciiTheme="majorBidi" w:hAnsiTheme="majorBidi" w:cstheme="majorBidi"/>
          <w:color w:val="000000"/>
          <w:sz w:val="24"/>
          <w:szCs w:val="24"/>
        </w:rPr>
        <w:t xml:space="preserve">have been identified in </w:t>
      </w:r>
      <w:r w:rsidR="00EE35C1" w:rsidRPr="00FA6CDA">
        <w:rPr>
          <w:rFonts w:asciiTheme="majorBidi" w:hAnsiTheme="majorBidi" w:cstheme="majorBidi"/>
          <w:i/>
          <w:iCs/>
          <w:color w:val="000000"/>
          <w:sz w:val="24"/>
          <w:szCs w:val="24"/>
        </w:rPr>
        <w:t>Z</w:t>
      </w:r>
      <w:r w:rsidR="00055916" w:rsidRPr="00FA6CDA">
        <w:rPr>
          <w:rFonts w:asciiTheme="majorBidi" w:hAnsiTheme="majorBidi" w:cstheme="majorBidi"/>
          <w:color w:val="000000"/>
          <w:sz w:val="24"/>
          <w:szCs w:val="24"/>
        </w:rPr>
        <w:t>.</w:t>
      </w:r>
      <w:r w:rsidR="00EE35C1" w:rsidRPr="00FA6CDA">
        <w:rPr>
          <w:rFonts w:asciiTheme="majorBidi" w:hAnsiTheme="majorBidi" w:cstheme="majorBidi"/>
          <w:i/>
          <w:iCs/>
          <w:color w:val="000000"/>
          <w:sz w:val="24"/>
          <w:szCs w:val="24"/>
        </w:rPr>
        <w:t xml:space="preserve"> mays</w:t>
      </w:r>
      <w:r w:rsidR="008438B7" w:rsidRPr="00FA6CDA">
        <w:rPr>
          <w:rFonts w:asciiTheme="majorBidi" w:hAnsiTheme="majorBidi" w:cstheme="majorBidi"/>
          <w:color w:val="000000"/>
          <w:sz w:val="24"/>
          <w:szCs w:val="24"/>
        </w:rPr>
        <w:t>,</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i/>
          <w:iCs/>
          <w:color w:val="000000"/>
          <w:sz w:val="24"/>
          <w:szCs w:val="24"/>
        </w:rPr>
        <w:t>M</w:t>
      </w:r>
      <w:r w:rsidR="00055916" w:rsidRPr="00FA6CDA">
        <w:rPr>
          <w:rFonts w:asciiTheme="majorBidi" w:hAnsiTheme="majorBidi" w:cstheme="majorBidi"/>
          <w:color w:val="000000"/>
          <w:sz w:val="24"/>
          <w:szCs w:val="24"/>
        </w:rPr>
        <w:t>.</w:t>
      </w:r>
      <w:r w:rsidR="00EE35C1" w:rsidRPr="00FA6CDA">
        <w:rPr>
          <w:rFonts w:asciiTheme="majorBidi" w:hAnsiTheme="majorBidi" w:cstheme="majorBidi"/>
          <w:i/>
          <w:iCs/>
          <w:color w:val="000000"/>
          <w:sz w:val="24"/>
          <w:szCs w:val="24"/>
        </w:rPr>
        <w:t xml:space="preserve"> sativa</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i/>
          <w:iCs/>
          <w:color w:val="000000"/>
          <w:sz w:val="24"/>
          <w:szCs w:val="24"/>
        </w:rPr>
        <w:t>B</w:t>
      </w:r>
      <w:r w:rsidR="00055916" w:rsidRPr="00FA6CDA">
        <w:rPr>
          <w:rFonts w:asciiTheme="majorBidi" w:hAnsiTheme="majorBidi" w:cstheme="majorBidi"/>
          <w:color w:val="000000"/>
          <w:sz w:val="24"/>
          <w:szCs w:val="24"/>
        </w:rPr>
        <w:t>.</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i/>
          <w:iCs/>
          <w:color w:val="000000"/>
          <w:sz w:val="24"/>
          <w:szCs w:val="24"/>
        </w:rPr>
        <w:t>napus</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i/>
          <w:iCs/>
          <w:color w:val="000000"/>
          <w:sz w:val="24"/>
          <w:szCs w:val="24"/>
        </w:rPr>
        <w:t>P</w:t>
      </w:r>
      <w:r w:rsidR="00055916" w:rsidRPr="00FA6CDA">
        <w:rPr>
          <w:rFonts w:asciiTheme="majorBidi" w:hAnsiTheme="majorBidi" w:cstheme="majorBidi"/>
          <w:color w:val="000000"/>
          <w:sz w:val="24"/>
          <w:szCs w:val="24"/>
        </w:rPr>
        <w:t>.</w:t>
      </w:r>
      <w:r w:rsidR="00EE35C1" w:rsidRPr="00FA6CDA">
        <w:rPr>
          <w:rFonts w:asciiTheme="majorBidi" w:hAnsiTheme="majorBidi" w:cstheme="majorBidi"/>
          <w:i/>
          <w:iCs/>
          <w:color w:val="000000"/>
          <w:sz w:val="24"/>
          <w:szCs w:val="24"/>
        </w:rPr>
        <w:t xml:space="preserve"> sativum</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i/>
          <w:iCs/>
          <w:color w:val="000000"/>
          <w:sz w:val="24"/>
          <w:szCs w:val="24"/>
        </w:rPr>
        <w:t>A</w:t>
      </w:r>
      <w:r w:rsidR="00055916" w:rsidRPr="00FA6CDA">
        <w:rPr>
          <w:rFonts w:asciiTheme="majorBidi" w:hAnsiTheme="majorBidi" w:cstheme="majorBidi"/>
          <w:color w:val="000000"/>
          <w:sz w:val="24"/>
          <w:szCs w:val="24"/>
        </w:rPr>
        <w:t>.</w:t>
      </w:r>
      <w:r w:rsidR="00EE35C1" w:rsidRPr="00FA6CDA">
        <w:rPr>
          <w:rFonts w:asciiTheme="majorBidi" w:hAnsiTheme="majorBidi" w:cstheme="majorBidi"/>
          <w:i/>
          <w:iCs/>
          <w:color w:val="000000"/>
          <w:sz w:val="24"/>
          <w:szCs w:val="24"/>
        </w:rPr>
        <w:t xml:space="preserve"> thaliana</w:t>
      </w:r>
      <w:r w:rsidR="00EE35C1" w:rsidRPr="00FA6CDA">
        <w:rPr>
          <w:rFonts w:asciiTheme="majorBidi" w:hAnsiTheme="majorBidi" w:cstheme="majorBidi"/>
          <w:color w:val="000000"/>
          <w:sz w:val="24"/>
          <w:szCs w:val="24"/>
        </w:rPr>
        <w:t xml:space="preserve"> and </w:t>
      </w:r>
      <w:r w:rsidR="00EE35C1" w:rsidRPr="00FA6CDA">
        <w:rPr>
          <w:rFonts w:asciiTheme="majorBidi" w:hAnsiTheme="majorBidi" w:cstheme="majorBidi"/>
          <w:i/>
          <w:iCs/>
          <w:color w:val="000000"/>
          <w:sz w:val="24"/>
          <w:szCs w:val="24"/>
        </w:rPr>
        <w:t>P</w:t>
      </w:r>
      <w:r w:rsidR="00055916" w:rsidRPr="00FA6CDA">
        <w:rPr>
          <w:rFonts w:asciiTheme="majorBidi" w:hAnsiTheme="majorBidi" w:cstheme="majorBidi"/>
          <w:color w:val="000000"/>
          <w:sz w:val="24"/>
          <w:szCs w:val="24"/>
        </w:rPr>
        <w:t>.</w:t>
      </w:r>
      <w:r w:rsidR="00EE35C1" w:rsidRPr="00FA6CDA">
        <w:rPr>
          <w:rFonts w:asciiTheme="majorBidi" w:hAnsiTheme="majorBidi" w:cstheme="majorBidi"/>
          <w:i/>
          <w:iCs/>
          <w:color w:val="000000"/>
          <w:sz w:val="24"/>
          <w:szCs w:val="24"/>
        </w:rPr>
        <w:t xml:space="preserve"> </w:t>
      </w:r>
      <w:proofErr w:type="spellStart"/>
      <w:r w:rsidR="00EE35C1" w:rsidRPr="00FA6CDA">
        <w:rPr>
          <w:rFonts w:asciiTheme="majorBidi" w:hAnsiTheme="majorBidi" w:cstheme="majorBidi"/>
          <w:i/>
          <w:iCs/>
          <w:color w:val="000000"/>
          <w:sz w:val="24"/>
          <w:szCs w:val="24"/>
        </w:rPr>
        <w:t>crispum</w:t>
      </w:r>
      <w:proofErr w:type="spellEnd"/>
      <w:r w:rsidR="00EE35C1" w:rsidRPr="00FA6CDA">
        <w:rPr>
          <w:rFonts w:asciiTheme="majorBidi" w:hAnsiTheme="majorBidi" w:cstheme="majorBidi"/>
          <w:color w:val="000000"/>
          <w:sz w:val="24"/>
          <w:szCs w:val="24"/>
        </w:rPr>
        <w:t xml:space="preserve"> </w:t>
      </w:r>
      <w:r w:rsidR="00055916" w:rsidRPr="00FA6CDA">
        <w:rPr>
          <w:rFonts w:asciiTheme="majorBidi" w:hAnsiTheme="majorBidi" w:cstheme="majorBidi"/>
          <w:color w:val="000000"/>
          <w:sz w:val="24"/>
          <w:szCs w:val="24"/>
        </w:rPr>
        <w:t>plants</w:t>
      </w:r>
      <w:r w:rsidR="00EE35C1" w:rsidRPr="00FA6CDA">
        <w:rPr>
          <w:rFonts w:asciiTheme="majorBidi" w:hAnsiTheme="majorBidi" w:cstheme="majorBidi"/>
          <w:color w:val="000000"/>
          <w:sz w:val="24"/>
          <w:szCs w:val="24"/>
        </w:rPr>
        <w:t xml:space="preserve"> </w:t>
      </w:r>
      <w:r w:rsidR="00EE35C1" w:rsidRPr="00FA6CDA">
        <w:rPr>
          <w:rFonts w:asciiTheme="majorBidi" w:hAnsiTheme="majorBidi" w:cstheme="majorBidi"/>
          <w:color w:val="000000"/>
          <w:sz w:val="24"/>
          <w:szCs w:val="24"/>
        </w:rPr>
        <w:fldChar w:fldCharType="begin">
          <w:fldData xml:space="preserve">PEVuZE5vdGU+PENpdGU+PEF1dGhvcj5GcmFuazwvQXV0aG9yPjxZZWFyPjE5OTY8L1llYXI+PFJl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</w:fldData>
        </w:fldChar>
      </w:r>
      <w:r w:rsidR="00EE35C1" w:rsidRPr="00FA6CDA">
        <w:rPr>
          <w:rFonts w:asciiTheme="majorBidi" w:hAnsiTheme="majorBidi" w:cstheme="majorBidi"/>
          <w:color w:val="000000"/>
          <w:sz w:val="24"/>
          <w:szCs w:val="24"/>
        </w:rPr>
        <w:instrText xml:space="preserve"> ADDIN EN.CITE </w:instrText>
      </w:r>
      <w:r w:rsidR="00EE35C1" w:rsidRPr="00FA6CDA">
        <w:rPr>
          <w:rFonts w:asciiTheme="majorBidi" w:hAnsiTheme="majorBidi" w:cstheme="majorBidi"/>
          <w:color w:val="000000"/>
          <w:sz w:val="24"/>
          <w:szCs w:val="24"/>
        </w:rPr>
        <w:fldChar w:fldCharType="begin">
          <w:fldData xml:space="preserve">PEVuZE5vdGU+PENpdGU+PEF1dGhvcj5GcmFuazwvQXV0aG9yPjxZZWFyPjE5OTY8L1llYXI+PFJl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</w:fldData>
        </w:fldChar>
      </w:r>
      <w:r w:rsidR="00EE35C1" w:rsidRPr="00FA6CDA">
        <w:rPr>
          <w:rFonts w:asciiTheme="majorBidi" w:hAnsiTheme="majorBidi" w:cstheme="majorBidi"/>
          <w:color w:val="000000"/>
          <w:sz w:val="24"/>
          <w:szCs w:val="24"/>
        </w:rPr>
        <w:instrText xml:space="preserve"> ADDIN EN.CITE.DATA </w:instrText>
      </w:r>
      <w:r w:rsidR="00EE35C1" w:rsidRPr="00FA6CDA">
        <w:rPr>
          <w:rFonts w:asciiTheme="majorBidi" w:hAnsiTheme="majorBidi" w:cstheme="majorBidi"/>
          <w:color w:val="000000"/>
          <w:sz w:val="24"/>
          <w:szCs w:val="24"/>
        </w:rPr>
      </w:r>
      <w:r w:rsidR="00EE35C1" w:rsidRPr="00FA6CDA">
        <w:rPr>
          <w:rFonts w:asciiTheme="majorBidi" w:hAnsiTheme="majorBidi" w:cstheme="majorBidi"/>
          <w:color w:val="000000"/>
          <w:sz w:val="24"/>
          <w:szCs w:val="24"/>
        </w:rPr>
        <w:fldChar w:fldCharType="end"/>
      </w:r>
      <w:r w:rsidR="00EE35C1" w:rsidRPr="00FA6CDA">
        <w:rPr>
          <w:rFonts w:asciiTheme="majorBidi" w:hAnsiTheme="majorBidi" w:cstheme="majorBidi"/>
          <w:color w:val="000000"/>
          <w:sz w:val="24"/>
          <w:szCs w:val="24"/>
        </w:rPr>
      </w:r>
      <w:r w:rsidR="00EE35C1" w:rsidRPr="00FA6CDA">
        <w:rPr>
          <w:rFonts w:asciiTheme="majorBidi" w:hAnsiTheme="majorBidi" w:cstheme="majorBidi"/>
          <w:color w:val="000000"/>
          <w:sz w:val="24"/>
          <w:szCs w:val="24"/>
        </w:rPr>
        <w:fldChar w:fldCharType="separate"/>
      </w:r>
      <w:r w:rsidR="00EE35C1" w:rsidRPr="00FA6CDA">
        <w:rPr>
          <w:rFonts w:asciiTheme="majorBidi" w:hAnsiTheme="majorBidi" w:cstheme="majorBidi"/>
          <w:noProof/>
          <w:color w:val="000000"/>
          <w:sz w:val="24"/>
          <w:szCs w:val="24"/>
        </w:rPr>
        <w:t>(Frank et al. 1996; Koopmann et al. 1999; Chen et al. 2007; Andersen et al. 2008; Xu et al. 2009; Douglas et al. 2011)</w:t>
      </w:r>
      <w:r w:rsidR="00EE35C1" w:rsidRPr="00FA6CDA">
        <w:rPr>
          <w:rFonts w:asciiTheme="majorBidi" w:hAnsiTheme="majorBidi" w:cstheme="majorBidi"/>
          <w:color w:val="000000"/>
          <w:sz w:val="24"/>
          <w:szCs w:val="24"/>
        </w:rPr>
        <w:fldChar w:fldCharType="end"/>
      </w:r>
      <w:r w:rsidR="00FD0D95" w:rsidRPr="00FA6CDA">
        <w:rPr>
          <w:rFonts w:asciiTheme="majorBidi" w:hAnsiTheme="majorBidi" w:cstheme="majorBidi"/>
          <w:color w:val="000000"/>
          <w:sz w:val="24"/>
          <w:szCs w:val="24"/>
        </w:rPr>
        <w:t xml:space="preserve">. </w:t>
      </w:r>
      <w:r w:rsidR="0026232A" w:rsidRPr="00FA6CDA">
        <w:rPr>
          <w:rFonts w:asciiTheme="majorBidi" w:hAnsiTheme="majorBidi" w:cstheme="majorBidi"/>
          <w:color w:val="000000"/>
          <w:sz w:val="24"/>
          <w:szCs w:val="24"/>
        </w:rPr>
        <w:t xml:space="preserve">Our results demonstrated that the </w:t>
      </w:r>
      <w:r w:rsidR="0026232A" w:rsidRPr="00FA6CDA">
        <w:rPr>
          <w:rFonts w:asciiTheme="majorBidi" w:hAnsiTheme="majorBidi" w:cstheme="majorBidi"/>
          <w:i/>
          <w:iCs/>
          <w:color w:val="000000"/>
          <w:sz w:val="24"/>
          <w:szCs w:val="24"/>
        </w:rPr>
        <w:t>C4H</w:t>
      </w:r>
      <w:r w:rsidR="0026232A" w:rsidRPr="00FA6CDA">
        <w:rPr>
          <w:rFonts w:asciiTheme="majorBidi" w:hAnsiTheme="majorBidi" w:cstheme="majorBidi"/>
          <w:color w:val="000000"/>
          <w:sz w:val="24"/>
          <w:szCs w:val="24"/>
        </w:rPr>
        <w:t xml:space="preserve"> genes identified </w:t>
      </w:r>
      <w:r w:rsidR="00B87B10" w:rsidRPr="00FA6CDA">
        <w:rPr>
          <w:rFonts w:asciiTheme="majorBidi" w:hAnsiTheme="majorBidi" w:cstheme="majorBidi"/>
          <w:color w:val="000000"/>
          <w:sz w:val="24"/>
          <w:szCs w:val="24"/>
        </w:rPr>
        <w:t xml:space="preserve">from the </w:t>
      </w:r>
      <w:r w:rsidR="004D1AC8" w:rsidRPr="00FA6CDA">
        <w:rPr>
          <w:rFonts w:asciiTheme="majorBidi" w:hAnsiTheme="majorBidi" w:cstheme="majorBidi"/>
          <w:color w:val="000000"/>
          <w:sz w:val="24"/>
          <w:szCs w:val="24"/>
        </w:rPr>
        <w:t>Iranian red and green cultivars</w:t>
      </w:r>
      <w:r w:rsidR="00B87B10" w:rsidRPr="00FA6CDA">
        <w:rPr>
          <w:rFonts w:asciiTheme="majorBidi" w:hAnsiTheme="majorBidi" w:cstheme="majorBidi"/>
          <w:color w:val="000000"/>
          <w:sz w:val="24"/>
          <w:szCs w:val="24"/>
        </w:rPr>
        <w:t xml:space="preserve"> of basil </w:t>
      </w:r>
      <w:r w:rsidR="0026232A" w:rsidRPr="00FA6CDA">
        <w:rPr>
          <w:rFonts w:asciiTheme="majorBidi" w:hAnsiTheme="majorBidi" w:cstheme="majorBidi"/>
          <w:color w:val="000000"/>
          <w:sz w:val="24"/>
          <w:szCs w:val="24"/>
        </w:rPr>
        <w:t xml:space="preserve">were identical to other </w:t>
      </w:r>
      <w:r w:rsidR="009957FE" w:rsidRPr="00FA6CDA">
        <w:rPr>
          <w:rFonts w:asciiTheme="majorBidi" w:hAnsiTheme="majorBidi" w:cstheme="majorBidi"/>
          <w:color w:val="000000"/>
          <w:sz w:val="24"/>
          <w:szCs w:val="24"/>
        </w:rPr>
        <w:t>cultivar</w:t>
      </w:r>
      <w:r w:rsidR="0026232A" w:rsidRPr="00FA6CDA">
        <w:rPr>
          <w:rFonts w:asciiTheme="majorBidi" w:hAnsiTheme="majorBidi" w:cstheme="majorBidi"/>
          <w:color w:val="000000"/>
          <w:sz w:val="24"/>
          <w:szCs w:val="24"/>
        </w:rPr>
        <w:t>s in terms of all characteristics such as ORF length, protein sequence length, molecular weight, functional domains, lack of signal peptide, subcellular localization site, and secondary structures.</w:t>
      </w:r>
      <w:r w:rsidR="00B87B10" w:rsidRPr="00FA6CDA">
        <w:rPr>
          <w:rFonts w:asciiTheme="majorBidi" w:hAnsiTheme="majorBidi" w:cstheme="majorBidi"/>
          <w:color w:val="000000"/>
          <w:sz w:val="24"/>
          <w:szCs w:val="24"/>
        </w:rPr>
        <w:t xml:space="preserve"> </w:t>
      </w:r>
      <w:r w:rsidR="00FD0D95" w:rsidRPr="00FA6CDA">
        <w:rPr>
          <w:rFonts w:asciiTheme="majorBidi" w:hAnsiTheme="majorBidi" w:cstheme="majorBidi"/>
          <w:color w:val="000000"/>
          <w:sz w:val="24"/>
          <w:szCs w:val="24"/>
        </w:rPr>
        <w:t>The</w:t>
      </w:r>
      <w:r w:rsidR="00B87B10" w:rsidRPr="00FA6CDA">
        <w:rPr>
          <w:rFonts w:asciiTheme="majorBidi" w:hAnsiTheme="majorBidi" w:cstheme="majorBidi"/>
          <w:color w:val="000000"/>
          <w:sz w:val="24"/>
          <w:szCs w:val="24"/>
        </w:rPr>
        <w:t>se</w:t>
      </w:r>
      <w:r w:rsidR="00FD0D95" w:rsidRPr="00FA6CDA">
        <w:rPr>
          <w:rFonts w:asciiTheme="majorBidi" w:hAnsiTheme="majorBidi" w:cstheme="majorBidi"/>
          <w:color w:val="000000"/>
          <w:sz w:val="24"/>
          <w:szCs w:val="24"/>
        </w:rPr>
        <w:t xml:space="preserve"> gene</w:t>
      </w:r>
      <w:r w:rsidR="002771D1" w:rsidRPr="00FA6CDA">
        <w:rPr>
          <w:rFonts w:asciiTheme="majorBidi" w:hAnsiTheme="majorBidi" w:cstheme="majorBidi"/>
          <w:color w:val="000000"/>
          <w:sz w:val="24"/>
          <w:szCs w:val="24"/>
        </w:rPr>
        <w:t>s</w:t>
      </w:r>
      <w:r w:rsidR="00FD0D95" w:rsidRPr="00FA6CDA">
        <w:rPr>
          <w:rFonts w:asciiTheme="majorBidi" w:hAnsiTheme="majorBidi" w:cstheme="majorBidi"/>
          <w:color w:val="000000"/>
          <w:sz w:val="24"/>
          <w:szCs w:val="24"/>
        </w:rPr>
        <w:t xml:space="preserve"> did not show any difference with other basil </w:t>
      </w:r>
      <w:r w:rsidR="009957FE" w:rsidRPr="00FA6CDA">
        <w:rPr>
          <w:rFonts w:asciiTheme="majorBidi" w:hAnsiTheme="majorBidi" w:cstheme="majorBidi"/>
          <w:color w:val="000000"/>
          <w:sz w:val="24"/>
          <w:szCs w:val="24"/>
        </w:rPr>
        <w:t>cultivar</w:t>
      </w:r>
      <w:r w:rsidR="00FD0D95" w:rsidRPr="00FA6CDA">
        <w:rPr>
          <w:rFonts w:asciiTheme="majorBidi" w:hAnsiTheme="majorBidi" w:cstheme="majorBidi"/>
          <w:color w:val="000000"/>
          <w:sz w:val="24"/>
          <w:szCs w:val="24"/>
        </w:rPr>
        <w:t xml:space="preserve">s. </w:t>
      </w:r>
    </w:p>
    <w:p w14:paraId="524EA334" w14:textId="77777777" w:rsidR="00827840" w:rsidRPr="00FA6CDA" w:rsidRDefault="009E3027" w:rsidP="004A3361">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Several studies have reported that t</w:t>
      </w:r>
      <w:r w:rsidR="002771D1" w:rsidRPr="00FA6CDA">
        <w:rPr>
          <w:rFonts w:asciiTheme="majorBidi" w:hAnsiTheme="majorBidi" w:cstheme="majorBidi"/>
          <w:color w:val="000000"/>
          <w:sz w:val="24"/>
          <w:szCs w:val="24"/>
        </w:rPr>
        <w:t xml:space="preserve">he expression of </w:t>
      </w:r>
      <w:r w:rsidR="001D2A26" w:rsidRPr="00FA6CDA">
        <w:rPr>
          <w:rFonts w:asciiTheme="majorBidi" w:hAnsiTheme="majorBidi" w:cstheme="majorBidi"/>
          <w:i/>
          <w:iCs/>
          <w:color w:val="000000"/>
          <w:sz w:val="24"/>
          <w:szCs w:val="24"/>
        </w:rPr>
        <w:t>C4H</w:t>
      </w:r>
      <w:r w:rsidR="001D2A26" w:rsidRPr="00FA6CDA">
        <w:rPr>
          <w:rFonts w:asciiTheme="majorBidi" w:hAnsiTheme="majorBidi" w:cstheme="majorBidi"/>
          <w:color w:val="000000"/>
          <w:sz w:val="24"/>
          <w:szCs w:val="24"/>
        </w:rPr>
        <w:t xml:space="preserve"> </w:t>
      </w:r>
      <w:r w:rsidR="002771D1" w:rsidRPr="00FA6CDA">
        <w:rPr>
          <w:rFonts w:asciiTheme="majorBidi" w:hAnsiTheme="majorBidi" w:cstheme="majorBidi"/>
          <w:color w:val="000000"/>
          <w:sz w:val="24"/>
          <w:szCs w:val="24"/>
        </w:rPr>
        <w:t xml:space="preserve">gene </w:t>
      </w:r>
      <w:r w:rsidR="008B30B8" w:rsidRPr="00FA6CDA">
        <w:rPr>
          <w:rFonts w:asciiTheme="majorBidi" w:hAnsiTheme="majorBidi" w:cstheme="majorBidi"/>
          <w:color w:val="000000"/>
          <w:sz w:val="24"/>
          <w:szCs w:val="24"/>
        </w:rPr>
        <w:t xml:space="preserve">in plants changes </w:t>
      </w:r>
      <w:r w:rsidR="002771D1" w:rsidRPr="00FA6CDA">
        <w:rPr>
          <w:rFonts w:asciiTheme="majorBidi" w:hAnsiTheme="majorBidi" w:cstheme="majorBidi"/>
          <w:color w:val="000000"/>
          <w:sz w:val="24"/>
          <w:szCs w:val="24"/>
        </w:rPr>
        <w:t>under abiotic stresses</w:t>
      </w:r>
      <w:r w:rsidR="0070185E" w:rsidRPr="00FA6CDA">
        <w:rPr>
          <w:rFonts w:asciiTheme="majorBidi" w:hAnsiTheme="majorBidi" w:cstheme="majorBidi"/>
          <w:color w:val="000000"/>
          <w:sz w:val="24"/>
          <w:szCs w:val="24"/>
        </w:rPr>
        <w:t xml:space="preserve"> </w:t>
      </w:r>
      <w:r w:rsidR="0070185E" w:rsidRPr="00FA6CDA">
        <w:rPr>
          <w:rFonts w:asciiTheme="majorBidi" w:hAnsiTheme="majorBidi" w:cstheme="majorBidi"/>
          <w:color w:val="000000"/>
          <w:sz w:val="24"/>
          <w:szCs w:val="24"/>
        </w:rPr>
        <w:fldChar w:fldCharType="begin"/>
      </w:r>
      <w:r w:rsidR="0070185E" w:rsidRPr="00FA6CDA">
        <w:rPr>
          <w:rFonts w:asciiTheme="majorBidi" w:hAnsiTheme="majorBidi" w:cstheme="majorBidi"/>
          <w:color w:val="000000"/>
          <w:sz w:val="24"/>
          <w:szCs w:val="24"/>
        </w:rPr>
        <w:instrText xml:space="preserve"> ADDIN EN.CITE &lt;EndNote&gt;&lt;Cite&gt;&lt;Author&gt;Sharma&lt;/Author&gt;&lt;Year&gt;2019&lt;/Year&gt;&lt;RecNum&gt;1458&lt;/RecNum&gt;&lt;DisplayText&gt;(Sharma et al. 2019)&lt;/DisplayText&gt;&lt;record&gt;&lt;rec-number&gt;1458&lt;/rec-number&gt;&lt;foreign-keys&gt;&lt;key app="EN" db-id="d5sf9za28e02ptepezb559vxp0txzz5d9wws" timestamp="1600379349"&gt;1458&lt;/key&gt;&lt;/foreign-keys&gt;&lt;ref-type name="Journal Article"&gt;17&lt;/ref-type&gt;&lt;contributors&gt;&lt;authors&gt;&lt;author&gt;Sharma, Anket&lt;/author&gt;&lt;author&gt;Shahzad, Babar&lt;/author&gt;&lt;author&gt;Rehman, Abdul&lt;/author&gt;&lt;author&gt;Bhardwaj, Renu&lt;/author&gt;&lt;author&gt;Landi, Marco&lt;/author&gt;&lt;author&gt;Zheng, Bingsong&lt;/author&gt;&lt;/authors&gt;&lt;/contributors&gt;&lt;titles&gt;&lt;title&gt;Response of phenylpropanoid pathway and the role of polyphenols in plants under abiotic stress&lt;/title&gt;&lt;secondary-title&gt;Molecules&lt;/secondary-title&gt;&lt;/titles&gt;&lt;periodical&gt;&lt;full-title&gt;Molecules&lt;/full-title&gt;&lt;/periodical&gt;&lt;pages&gt;2452&lt;/pages&gt;&lt;volume&gt;24&lt;/volume&gt;&lt;number&gt;13&lt;/number&gt;&lt;dates&gt;&lt;year&gt;2019&lt;/year&gt;&lt;/dates&gt;&lt;urls&gt;&lt;/urls&gt;&lt;/record&gt;&lt;/Cite&gt;&lt;/EndNote&gt;</w:instrText>
      </w:r>
      <w:r w:rsidR="0070185E" w:rsidRPr="00FA6CDA">
        <w:rPr>
          <w:rFonts w:asciiTheme="majorBidi" w:hAnsiTheme="majorBidi" w:cstheme="majorBidi"/>
          <w:color w:val="000000"/>
          <w:sz w:val="24"/>
          <w:szCs w:val="24"/>
        </w:rPr>
        <w:fldChar w:fldCharType="separate"/>
      </w:r>
      <w:r w:rsidR="0070185E" w:rsidRPr="00FA6CDA">
        <w:rPr>
          <w:rFonts w:asciiTheme="majorBidi" w:hAnsiTheme="majorBidi" w:cstheme="majorBidi"/>
          <w:noProof/>
          <w:color w:val="000000"/>
          <w:sz w:val="24"/>
          <w:szCs w:val="24"/>
        </w:rPr>
        <w:t>(Sharma et al. 2019)</w:t>
      </w:r>
      <w:r w:rsidR="0070185E" w:rsidRPr="00FA6CDA">
        <w:rPr>
          <w:rFonts w:asciiTheme="majorBidi" w:hAnsiTheme="majorBidi" w:cstheme="majorBidi"/>
          <w:color w:val="000000"/>
          <w:sz w:val="24"/>
          <w:szCs w:val="24"/>
        </w:rPr>
        <w:fldChar w:fldCharType="end"/>
      </w:r>
      <w:r w:rsidR="002771D1" w:rsidRPr="00FA6CDA">
        <w:rPr>
          <w:rFonts w:asciiTheme="majorBidi" w:hAnsiTheme="majorBidi" w:cstheme="majorBidi"/>
          <w:color w:val="000000"/>
          <w:sz w:val="24"/>
          <w:szCs w:val="24"/>
        </w:rPr>
        <w:t>.</w:t>
      </w:r>
      <w:r w:rsidR="00827840" w:rsidRPr="00FA6CDA">
        <w:rPr>
          <w:rFonts w:asciiTheme="majorBidi" w:hAnsiTheme="majorBidi" w:cstheme="majorBidi"/>
          <w:color w:val="000000"/>
          <w:sz w:val="24"/>
          <w:szCs w:val="24"/>
        </w:rPr>
        <w:t xml:space="preserve"> </w:t>
      </w:r>
      <w:r w:rsidR="00392F89" w:rsidRPr="00FA6CDA">
        <w:rPr>
          <w:rFonts w:asciiTheme="majorBidi" w:hAnsiTheme="majorBidi" w:cstheme="majorBidi"/>
          <w:color w:val="000000"/>
          <w:sz w:val="24"/>
          <w:szCs w:val="24"/>
        </w:rPr>
        <w:t xml:space="preserve">The </w:t>
      </w:r>
      <w:r w:rsidR="00827840" w:rsidRPr="00FA6CDA">
        <w:rPr>
          <w:rFonts w:asciiTheme="majorBidi" w:hAnsiTheme="majorBidi" w:cstheme="majorBidi"/>
          <w:color w:val="000000"/>
          <w:sz w:val="24"/>
          <w:szCs w:val="24"/>
        </w:rPr>
        <w:t>wounding</w:t>
      </w:r>
      <w:r w:rsidR="00392F89" w:rsidRPr="00FA6CDA">
        <w:rPr>
          <w:rFonts w:asciiTheme="majorBidi" w:hAnsiTheme="majorBidi" w:cstheme="majorBidi"/>
          <w:color w:val="000000"/>
          <w:sz w:val="24"/>
          <w:szCs w:val="24"/>
        </w:rPr>
        <w:t>,</w:t>
      </w:r>
      <w:r w:rsidR="00827840" w:rsidRPr="00FA6CDA">
        <w:rPr>
          <w:rFonts w:asciiTheme="majorBidi" w:hAnsiTheme="majorBidi" w:cstheme="majorBidi"/>
          <w:color w:val="000000"/>
          <w:sz w:val="24"/>
          <w:szCs w:val="24"/>
        </w:rPr>
        <w:t xml:space="preserve"> cold and </w:t>
      </w:r>
      <w:r w:rsidR="00392F89" w:rsidRPr="00FA6CDA">
        <w:rPr>
          <w:rFonts w:asciiTheme="majorBidi" w:hAnsiTheme="majorBidi" w:cstheme="majorBidi"/>
          <w:color w:val="000000"/>
          <w:sz w:val="24"/>
          <w:szCs w:val="24"/>
        </w:rPr>
        <w:t>salt stresses</w:t>
      </w:r>
      <w:r w:rsidR="00827840" w:rsidRPr="00FA6CDA">
        <w:rPr>
          <w:rFonts w:asciiTheme="majorBidi" w:hAnsiTheme="majorBidi" w:cstheme="majorBidi"/>
          <w:color w:val="000000"/>
          <w:sz w:val="24"/>
          <w:szCs w:val="24"/>
        </w:rPr>
        <w:t xml:space="preserve"> </w:t>
      </w:r>
      <w:r w:rsidR="00392F89" w:rsidRPr="00FA6CDA">
        <w:rPr>
          <w:rFonts w:asciiTheme="majorBidi" w:hAnsiTheme="majorBidi" w:cstheme="majorBidi"/>
          <w:color w:val="000000"/>
          <w:sz w:val="24"/>
          <w:szCs w:val="24"/>
        </w:rPr>
        <w:t>increased the</w:t>
      </w:r>
      <w:r w:rsidR="00827840" w:rsidRPr="00FA6CDA">
        <w:rPr>
          <w:rFonts w:asciiTheme="majorBidi" w:hAnsiTheme="majorBidi" w:cstheme="majorBidi"/>
          <w:color w:val="000000"/>
          <w:sz w:val="24"/>
          <w:szCs w:val="24"/>
        </w:rPr>
        <w:t xml:space="preserve"> expression </w:t>
      </w:r>
      <w:r w:rsidR="00392F89" w:rsidRPr="00FA6CDA">
        <w:rPr>
          <w:rFonts w:asciiTheme="majorBidi" w:hAnsiTheme="majorBidi" w:cstheme="majorBidi"/>
          <w:color w:val="000000"/>
          <w:sz w:val="24"/>
          <w:szCs w:val="24"/>
        </w:rPr>
        <w:t xml:space="preserve">of </w:t>
      </w:r>
      <w:r w:rsidR="00392F89" w:rsidRPr="00FA6CDA">
        <w:rPr>
          <w:rFonts w:asciiTheme="majorBidi" w:hAnsiTheme="majorBidi" w:cstheme="majorBidi"/>
          <w:i/>
          <w:iCs/>
          <w:color w:val="000000"/>
          <w:sz w:val="24"/>
          <w:szCs w:val="24"/>
        </w:rPr>
        <w:t>C4H</w:t>
      </w:r>
      <w:r w:rsidR="00392F89" w:rsidRPr="00FA6CDA">
        <w:rPr>
          <w:rFonts w:asciiTheme="majorBidi" w:hAnsiTheme="majorBidi" w:cstheme="majorBidi"/>
          <w:color w:val="000000"/>
          <w:sz w:val="24"/>
          <w:szCs w:val="24"/>
        </w:rPr>
        <w:t xml:space="preserve"> gene in</w:t>
      </w:r>
      <w:r w:rsidR="006E6657" w:rsidRPr="00FA6CDA">
        <w:rPr>
          <w:rFonts w:asciiTheme="majorBidi" w:hAnsiTheme="majorBidi" w:cstheme="majorBidi"/>
          <w:color w:val="000000"/>
          <w:sz w:val="24"/>
          <w:szCs w:val="24"/>
        </w:rPr>
        <w:t xml:space="preserve"> the stem tissues of </w:t>
      </w:r>
      <w:r w:rsidR="006E6657" w:rsidRPr="00FA6CDA">
        <w:rPr>
          <w:rFonts w:asciiTheme="majorBidi" w:hAnsiTheme="majorBidi" w:cstheme="majorBidi"/>
          <w:i/>
          <w:iCs/>
          <w:color w:val="000000"/>
          <w:sz w:val="24"/>
          <w:szCs w:val="24"/>
        </w:rPr>
        <w:t>Hibiscus</w:t>
      </w:r>
      <w:r w:rsidR="006E6657" w:rsidRPr="00FA6CDA">
        <w:rPr>
          <w:rFonts w:asciiTheme="majorBidi" w:hAnsiTheme="majorBidi" w:cstheme="majorBidi"/>
          <w:color w:val="000000"/>
          <w:sz w:val="24"/>
          <w:szCs w:val="24"/>
        </w:rPr>
        <w:t xml:space="preserve"> </w:t>
      </w:r>
      <w:r w:rsidR="006E6657" w:rsidRPr="00FA6CDA">
        <w:rPr>
          <w:rFonts w:asciiTheme="majorBidi" w:hAnsiTheme="majorBidi" w:cstheme="majorBidi"/>
          <w:i/>
          <w:iCs/>
          <w:color w:val="000000"/>
          <w:sz w:val="24"/>
          <w:szCs w:val="24"/>
        </w:rPr>
        <w:t>cannabinus</w:t>
      </w:r>
      <w:r w:rsidR="006E6657" w:rsidRPr="00FA6CDA">
        <w:rPr>
          <w:rFonts w:asciiTheme="majorBidi" w:hAnsiTheme="majorBidi" w:cstheme="majorBidi"/>
          <w:color w:val="000000"/>
          <w:sz w:val="24"/>
          <w:szCs w:val="24"/>
        </w:rPr>
        <w:t xml:space="preserve"> L. </w:t>
      </w:r>
      <w:r w:rsidR="00B36037" w:rsidRPr="00FA6CDA">
        <w:rPr>
          <w:rFonts w:asciiTheme="majorBidi" w:hAnsiTheme="majorBidi" w:cstheme="majorBidi"/>
          <w:color w:val="000000"/>
          <w:sz w:val="24"/>
          <w:szCs w:val="24"/>
        </w:rPr>
        <w:fldChar w:fldCharType="begin"/>
      </w:r>
      <w:r w:rsidR="00B36037" w:rsidRPr="00FA6CDA">
        <w:rPr>
          <w:rFonts w:asciiTheme="majorBidi" w:hAnsiTheme="majorBidi" w:cstheme="majorBidi"/>
          <w:color w:val="000000"/>
          <w:sz w:val="24"/>
          <w:szCs w:val="24"/>
        </w:rPr>
        <w:instrText xml:space="preserve"> ADDIN EN.CITE &lt;EndNote&gt;&lt;Cite&gt;&lt;Author&gt;Kim&lt;/Author&gt;&lt;Year&gt;2013&lt;/Year&gt;&lt;RecNum&gt;1459&lt;/RecNum&gt;&lt;DisplayText&gt;(Kim et al. 2013)&lt;/DisplayText&gt;&lt;record&gt;&lt;rec-number&gt;1459&lt;/rec-number&gt;&lt;foreign-keys&gt;&lt;key app="EN" db-id="d5sf9za28e02ptepezb559vxp0txzz5d9wws" timestamp="1600380674"&gt;1459&lt;/key&gt;&lt;/foreign-keys&gt;&lt;ref-type name="Journal Article"&gt;17&lt;/ref-type&gt;&lt;contributors&gt;&lt;authors&gt;&lt;author&gt;Kim, Jonggeun&lt;/author&gt;&lt;author&gt;Choi, Bosung&lt;/author&gt;&lt;author&gt;Natarajan, Savithiry&lt;/author&gt;&lt;author&gt;Bae, Hanhong&lt;/author&gt;&lt;/authors&gt;&lt;/contributors&gt;&lt;titles&gt;&lt;title&gt;Expression analysis of kenaf cinnamate 4-hydroxylase (C4H) ortholog during developmental and stress responses&lt;/title&gt;&lt;/titles&gt;&lt;dates&gt;&lt;year&gt;2013&lt;/year&gt;&lt;/dates&gt;&lt;isbn&gt;1836-3644&lt;/isbn&gt;&lt;urls&gt;&lt;/urls&gt;&lt;/record&gt;&lt;/Cite&gt;&lt;/EndNote&gt;</w:instrText>
      </w:r>
      <w:r w:rsidR="00B36037" w:rsidRPr="00FA6CDA">
        <w:rPr>
          <w:rFonts w:asciiTheme="majorBidi" w:hAnsiTheme="majorBidi" w:cstheme="majorBidi"/>
          <w:color w:val="000000"/>
          <w:sz w:val="24"/>
          <w:szCs w:val="24"/>
        </w:rPr>
        <w:fldChar w:fldCharType="separate"/>
      </w:r>
      <w:r w:rsidR="00B36037" w:rsidRPr="00FA6CDA">
        <w:rPr>
          <w:rFonts w:asciiTheme="majorBidi" w:hAnsiTheme="majorBidi" w:cstheme="majorBidi"/>
          <w:noProof/>
          <w:color w:val="000000"/>
          <w:sz w:val="24"/>
          <w:szCs w:val="24"/>
        </w:rPr>
        <w:t>(Kim et al. 2013)</w:t>
      </w:r>
      <w:r w:rsidR="00B36037" w:rsidRPr="00FA6CDA">
        <w:rPr>
          <w:rFonts w:asciiTheme="majorBidi" w:hAnsiTheme="majorBidi" w:cstheme="majorBidi"/>
          <w:color w:val="000000"/>
          <w:sz w:val="24"/>
          <w:szCs w:val="24"/>
        </w:rPr>
        <w:fldChar w:fldCharType="end"/>
      </w:r>
      <w:r w:rsidR="00B36037" w:rsidRPr="00FA6CDA">
        <w:rPr>
          <w:rFonts w:asciiTheme="majorBidi" w:hAnsiTheme="majorBidi" w:cstheme="majorBidi"/>
          <w:color w:val="000000"/>
          <w:sz w:val="24"/>
          <w:szCs w:val="24"/>
        </w:rPr>
        <w:t xml:space="preserve">. </w:t>
      </w:r>
      <w:r w:rsidR="0099657D" w:rsidRPr="00FA6CDA">
        <w:rPr>
          <w:rFonts w:asciiTheme="majorBidi" w:hAnsiTheme="majorBidi" w:cstheme="majorBidi"/>
          <w:color w:val="000000"/>
          <w:sz w:val="24"/>
          <w:szCs w:val="24"/>
        </w:rPr>
        <w:t xml:space="preserve">The expression of </w:t>
      </w:r>
      <w:r w:rsidR="0099657D" w:rsidRPr="00FA6CDA">
        <w:rPr>
          <w:rFonts w:asciiTheme="majorBidi" w:hAnsiTheme="majorBidi" w:cstheme="majorBidi"/>
          <w:i/>
          <w:iCs/>
          <w:color w:val="000000"/>
          <w:sz w:val="24"/>
          <w:szCs w:val="24"/>
        </w:rPr>
        <w:t>C4H</w:t>
      </w:r>
      <w:r w:rsidR="0099657D" w:rsidRPr="00FA6CDA">
        <w:rPr>
          <w:rFonts w:asciiTheme="majorBidi" w:hAnsiTheme="majorBidi" w:cstheme="majorBidi"/>
          <w:color w:val="000000"/>
          <w:sz w:val="24"/>
          <w:szCs w:val="24"/>
        </w:rPr>
        <w:t xml:space="preserve"> gene remained unchanged in the </w:t>
      </w:r>
      <w:r w:rsidR="00B1771D" w:rsidRPr="00FA6CDA">
        <w:rPr>
          <w:rFonts w:asciiTheme="majorBidi" w:hAnsiTheme="majorBidi" w:cstheme="majorBidi"/>
          <w:color w:val="000000"/>
          <w:sz w:val="24"/>
          <w:szCs w:val="24"/>
        </w:rPr>
        <w:t xml:space="preserve">cold-stressed leaf tissues of </w:t>
      </w:r>
      <w:r w:rsidR="00B1771D" w:rsidRPr="00FA6CDA">
        <w:rPr>
          <w:rFonts w:asciiTheme="majorBidi" w:hAnsiTheme="majorBidi" w:cstheme="majorBidi"/>
          <w:i/>
          <w:iCs/>
          <w:color w:val="000000"/>
          <w:sz w:val="24"/>
          <w:szCs w:val="24"/>
        </w:rPr>
        <w:t xml:space="preserve">O. </w:t>
      </w:r>
      <w:proofErr w:type="spellStart"/>
      <w:r w:rsidR="00B1771D" w:rsidRPr="00FA6CDA">
        <w:rPr>
          <w:rFonts w:asciiTheme="majorBidi" w:hAnsiTheme="majorBidi" w:cstheme="majorBidi"/>
          <w:i/>
          <w:iCs/>
          <w:color w:val="000000"/>
          <w:sz w:val="24"/>
          <w:szCs w:val="24"/>
        </w:rPr>
        <w:t>basilicum</w:t>
      </w:r>
      <w:proofErr w:type="spellEnd"/>
      <w:r w:rsidR="00B1771D" w:rsidRPr="00FA6CDA">
        <w:rPr>
          <w:rFonts w:asciiTheme="majorBidi" w:hAnsiTheme="majorBidi" w:cstheme="majorBidi"/>
          <w:i/>
          <w:iCs/>
          <w:color w:val="000000"/>
          <w:sz w:val="24"/>
          <w:szCs w:val="24"/>
        </w:rPr>
        <w:t xml:space="preserve"> </w:t>
      </w:r>
      <w:r w:rsidR="00B1771D" w:rsidRPr="00FA6CDA">
        <w:rPr>
          <w:rFonts w:asciiTheme="majorBidi" w:hAnsiTheme="majorBidi" w:cstheme="majorBidi"/>
          <w:color w:val="000000"/>
          <w:sz w:val="24"/>
          <w:szCs w:val="24"/>
        </w:rPr>
        <w:t xml:space="preserve">var. </w:t>
      </w:r>
      <w:proofErr w:type="spellStart"/>
      <w:r w:rsidR="00B1771D" w:rsidRPr="00FA6CDA">
        <w:rPr>
          <w:rFonts w:asciiTheme="majorBidi" w:hAnsiTheme="majorBidi" w:cstheme="majorBidi"/>
          <w:color w:val="000000"/>
          <w:sz w:val="24"/>
          <w:szCs w:val="24"/>
        </w:rPr>
        <w:t>keshkeni</w:t>
      </w:r>
      <w:proofErr w:type="spellEnd"/>
      <w:r w:rsidR="00B1771D" w:rsidRPr="00FA6CDA">
        <w:rPr>
          <w:rFonts w:asciiTheme="majorBidi" w:hAnsiTheme="majorBidi" w:cstheme="majorBidi"/>
          <w:color w:val="000000"/>
          <w:sz w:val="24"/>
          <w:szCs w:val="24"/>
        </w:rPr>
        <w:t xml:space="preserve"> </w:t>
      </w:r>
      <w:proofErr w:type="spellStart"/>
      <w:r w:rsidR="00B1771D" w:rsidRPr="00FA6CDA">
        <w:rPr>
          <w:rFonts w:asciiTheme="majorBidi" w:hAnsiTheme="majorBidi" w:cstheme="majorBidi"/>
          <w:color w:val="000000"/>
          <w:sz w:val="24"/>
          <w:szCs w:val="24"/>
        </w:rPr>
        <w:t>luvelou</w:t>
      </w:r>
      <w:proofErr w:type="spellEnd"/>
      <w:r w:rsidR="006B0AD4" w:rsidRPr="00FA6CDA">
        <w:rPr>
          <w:rFonts w:asciiTheme="majorBidi" w:hAnsiTheme="majorBidi" w:cstheme="majorBidi"/>
          <w:color w:val="000000"/>
          <w:sz w:val="24"/>
          <w:szCs w:val="24"/>
        </w:rPr>
        <w:t xml:space="preserve"> </w:t>
      </w:r>
      <w:r w:rsidR="006B0AD4" w:rsidRPr="00FA6CDA">
        <w:rPr>
          <w:rFonts w:asciiTheme="majorBidi" w:hAnsiTheme="majorBidi" w:cstheme="majorBidi"/>
          <w:color w:val="000000"/>
          <w:sz w:val="24"/>
          <w:szCs w:val="24"/>
        </w:rPr>
        <w:fldChar w:fldCharType="begin"/>
      </w:r>
      <w:r w:rsidR="006B0AD4" w:rsidRPr="00FA6CDA">
        <w:rPr>
          <w:rFonts w:asciiTheme="majorBidi" w:hAnsiTheme="majorBidi" w:cstheme="majorBidi"/>
          <w:color w:val="000000"/>
          <w:sz w:val="24"/>
          <w:szCs w:val="24"/>
        </w:rPr>
        <w:instrText xml:space="preserve"> ADDIN EN.CITE &lt;EndNote&gt;&lt;Cite&gt;&lt;Author&gt;Rezaie&lt;/Author&gt;&lt;Year&gt;2020&lt;/Year&gt;&lt;RecNum&gt;1460&lt;/RecNum&gt;&lt;DisplayText&gt;(Rezaie et al. 2020)&lt;/DisplayText&gt;&lt;record&gt;&lt;rec-number&gt;1460&lt;/rec-number&gt;&lt;foreign-keys&gt;&lt;key app="EN" db-id="d5sf9za28e02ptepezb559vxp0txzz5d9wws" timestamp="1600381153"&gt;1460&lt;/key&gt;&lt;/foreign-keys&gt;&lt;ref-type name="Journal Article"&gt;17&lt;/ref-type&gt;&lt;contributors&gt;&lt;authors&gt;&lt;author&gt;Rezaie, Ramin&lt;/author&gt;&lt;author&gt;Mandoulakani, Babak Abdollahi&lt;/author&gt;&lt;author&gt;Fattahi, Mohammad&lt;/author&gt;&lt;/authors&gt;&lt;/contributors&gt;&lt;titles&gt;&lt;title&gt;Cold stress changes antioxidant defense system, phenylpropanoid contents and expression of genes involved in their biosynthesis in Ocimum basilicum L&lt;/title&gt;&lt;secondary-title&gt;Scientific reports&lt;/secondary-title&gt;&lt;/titles&gt;&lt;periodical&gt;&lt;full-title&gt;Scientific reports&lt;/full-title&gt;&lt;/periodical&gt;&lt;pages&gt;1-10&lt;/pages&gt;&lt;volume&gt;10&lt;/volume&gt;&lt;number&gt;1&lt;/number&gt;&lt;dates&gt;&lt;year&gt;2020&lt;/year&gt;&lt;/dates&gt;&lt;isbn&gt;2045-2322&lt;/isbn&gt;&lt;urls&gt;&lt;/urls&gt;&lt;/record&gt;&lt;/Cite&gt;&lt;/EndNote&gt;</w:instrText>
      </w:r>
      <w:r w:rsidR="006B0AD4" w:rsidRPr="00FA6CDA">
        <w:rPr>
          <w:rFonts w:asciiTheme="majorBidi" w:hAnsiTheme="majorBidi" w:cstheme="majorBidi"/>
          <w:color w:val="000000"/>
          <w:sz w:val="24"/>
          <w:szCs w:val="24"/>
        </w:rPr>
        <w:fldChar w:fldCharType="separate"/>
      </w:r>
      <w:r w:rsidR="006B0AD4" w:rsidRPr="00FA6CDA">
        <w:rPr>
          <w:rFonts w:asciiTheme="majorBidi" w:hAnsiTheme="majorBidi" w:cstheme="majorBidi"/>
          <w:noProof/>
          <w:color w:val="000000"/>
          <w:sz w:val="24"/>
          <w:szCs w:val="24"/>
        </w:rPr>
        <w:t>(Rezaie et al. 2020)</w:t>
      </w:r>
      <w:r w:rsidR="006B0AD4" w:rsidRPr="00FA6CDA">
        <w:rPr>
          <w:rFonts w:asciiTheme="majorBidi" w:hAnsiTheme="majorBidi" w:cstheme="majorBidi"/>
          <w:color w:val="000000"/>
          <w:sz w:val="24"/>
          <w:szCs w:val="24"/>
        </w:rPr>
        <w:fldChar w:fldCharType="end"/>
      </w:r>
      <w:r w:rsidR="00A81A23" w:rsidRPr="00FA6CDA">
        <w:rPr>
          <w:rFonts w:asciiTheme="majorBidi" w:hAnsiTheme="majorBidi" w:cstheme="majorBidi"/>
          <w:color w:val="000000"/>
          <w:sz w:val="24"/>
          <w:szCs w:val="24"/>
        </w:rPr>
        <w:t xml:space="preserve">. </w:t>
      </w:r>
      <w:r w:rsidR="002028BC" w:rsidRPr="00FA6CDA">
        <w:rPr>
          <w:rFonts w:asciiTheme="majorBidi" w:hAnsiTheme="majorBidi" w:cstheme="majorBidi"/>
          <w:color w:val="000000"/>
          <w:sz w:val="24"/>
          <w:szCs w:val="24"/>
        </w:rPr>
        <w:t>The</w:t>
      </w:r>
      <w:r w:rsidR="00A81A23" w:rsidRPr="00FA6CDA">
        <w:rPr>
          <w:rFonts w:asciiTheme="majorBidi" w:hAnsiTheme="majorBidi" w:cstheme="majorBidi"/>
          <w:color w:val="000000"/>
          <w:sz w:val="24"/>
          <w:szCs w:val="24"/>
        </w:rPr>
        <w:t xml:space="preserve"> </w:t>
      </w:r>
      <w:r w:rsidR="00CF4C07" w:rsidRPr="00FA6CDA">
        <w:rPr>
          <w:rFonts w:asciiTheme="majorBidi" w:hAnsiTheme="majorBidi" w:cstheme="majorBidi"/>
          <w:i/>
          <w:iCs/>
          <w:color w:val="000000"/>
          <w:sz w:val="24"/>
          <w:szCs w:val="24"/>
        </w:rPr>
        <w:t>C4H</w:t>
      </w:r>
      <w:r w:rsidR="00CF4C07" w:rsidRPr="00FA6CDA">
        <w:rPr>
          <w:rFonts w:asciiTheme="majorBidi" w:hAnsiTheme="majorBidi" w:cstheme="majorBidi"/>
          <w:color w:val="000000"/>
          <w:sz w:val="24"/>
          <w:szCs w:val="24"/>
        </w:rPr>
        <w:t xml:space="preserve"> gene</w:t>
      </w:r>
      <w:r w:rsidR="00A81A23" w:rsidRPr="00FA6CDA">
        <w:rPr>
          <w:rFonts w:asciiTheme="majorBidi" w:hAnsiTheme="majorBidi" w:cstheme="majorBidi"/>
          <w:color w:val="000000"/>
          <w:sz w:val="24"/>
          <w:szCs w:val="24"/>
        </w:rPr>
        <w:t xml:space="preserve"> </w:t>
      </w:r>
      <w:r w:rsidR="00CF4C07" w:rsidRPr="00FA6CDA">
        <w:rPr>
          <w:rFonts w:asciiTheme="majorBidi" w:hAnsiTheme="majorBidi" w:cstheme="majorBidi"/>
          <w:color w:val="000000"/>
          <w:sz w:val="24"/>
          <w:szCs w:val="24"/>
        </w:rPr>
        <w:t>highly expressed</w:t>
      </w:r>
      <w:r w:rsidR="00A81A23" w:rsidRPr="00FA6CDA">
        <w:rPr>
          <w:rFonts w:asciiTheme="majorBidi" w:hAnsiTheme="majorBidi" w:cstheme="majorBidi"/>
          <w:color w:val="000000"/>
          <w:sz w:val="24"/>
          <w:szCs w:val="24"/>
        </w:rPr>
        <w:t xml:space="preserve"> </w:t>
      </w:r>
      <w:r w:rsidR="00CF4C07" w:rsidRPr="00FA6CDA">
        <w:rPr>
          <w:rFonts w:asciiTheme="majorBidi" w:hAnsiTheme="majorBidi" w:cstheme="majorBidi"/>
          <w:color w:val="000000"/>
          <w:sz w:val="24"/>
          <w:szCs w:val="24"/>
        </w:rPr>
        <w:t>under the wounding and</w:t>
      </w:r>
      <w:r w:rsidR="00A81A23" w:rsidRPr="00FA6CDA">
        <w:rPr>
          <w:rFonts w:asciiTheme="majorBidi" w:hAnsiTheme="majorBidi" w:cstheme="majorBidi"/>
          <w:color w:val="000000"/>
          <w:sz w:val="24"/>
          <w:szCs w:val="24"/>
        </w:rPr>
        <w:t xml:space="preserve"> </w:t>
      </w:r>
      <w:r w:rsidR="004A3361" w:rsidRPr="00FA6CDA">
        <w:rPr>
          <w:rFonts w:asciiTheme="majorBidi" w:hAnsiTheme="majorBidi" w:cstheme="majorBidi"/>
          <w:color w:val="000000"/>
          <w:sz w:val="24"/>
          <w:szCs w:val="24"/>
        </w:rPr>
        <w:t>salt</w:t>
      </w:r>
      <w:r w:rsidR="00A81A23" w:rsidRPr="00FA6CDA">
        <w:rPr>
          <w:rFonts w:asciiTheme="majorBidi" w:hAnsiTheme="majorBidi" w:cstheme="majorBidi"/>
          <w:color w:val="000000"/>
          <w:sz w:val="24"/>
          <w:szCs w:val="24"/>
        </w:rPr>
        <w:t xml:space="preserve"> stress</w:t>
      </w:r>
      <w:r w:rsidR="00DE29A6" w:rsidRPr="00FA6CDA">
        <w:rPr>
          <w:rFonts w:asciiTheme="majorBidi" w:hAnsiTheme="majorBidi" w:cstheme="majorBidi"/>
          <w:color w:val="000000"/>
          <w:sz w:val="24"/>
          <w:szCs w:val="24"/>
        </w:rPr>
        <w:t>es</w:t>
      </w:r>
      <w:r w:rsidR="00226FB6" w:rsidRPr="00FA6CDA">
        <w:rPr>
          <w:rFonts w:asciiTheme="majorBidi" w:hAnsiTheme="majorBidi" w:cstheme="majorBidi"/>
          <w:color w:val="000000"/>
          <w:sz w:val="24"/>
          <w:szCs w:val="24"/>
        </w:rPr>
        <w:t xml:space="preserve"> in the </w:t>
      </w:r>
      <w:r w:rsidR="00226FB6" w:rsidRPr="00FA6CDA">
        <w:rPr>
          <w:rFonts w:asciiTheme="majorBidi" w:hAnsiTheme="majorBidi" w:cstheme="majorBidi"/>
          <w:i/>
          <w:iCs/>
          <w:color w:val="000000"/>
          <w:sz w:val="24"/>
          <w:szCs w:val="24"/>
        </w:rPr>
        <w:t>Carthamus</w:t>
      </w:r>
      <w:r w:rsidR="00226FB6" w:rsidRPr="00FA6CDA">
        <w:rPr>
          <w:rFonts w:asciiTheme="majorBidi" w:hAnsiTheme="majorBidi" w:cstheme="majorBidi"/>
          <w:color w:val="000000"/>
          <w:sz w:val="24"/>
          <w:szCs w:val="24"/>
        </w:rPr>
        <w:t xml:space="preserve"> </w:t>
      </w:r>
      <w:r w:rsidR="00226FB6" w:rsidRPr="00FA6CDA">
        <w:rPr>
          <w:rFonts w:asciiTheme="majorBidi" w:hAnsiTheme="majorBidi" w:cstheme="majorBidi"/>
          <w:i/>
          <w:iCs/>
          <w:color w:val="000000"/>
          <w:sz w:val="24"/>
          <w:szCs w:val="24"/>
        </w:rPr>
        <w:t>tinctorius</w:t>
      </w:r>
      <w:r w:rsidR="009A0D80" w:rsidRPr="00FA6CDA">
        <w:rPr>
          <w:rFonts w:asciiTheme="majorBidi" w:hAnsiTheme="majorBidi" w:cstheme="majorBidi"/>
          <w:color w:val="000000"/>
          <w:sz w:val="24"/>
          <w:szCs w:val="24"/>
        </w:rPr>
        <w:t xml:space="preserve"> </w:t>
      </w:r>
      <w:r w:rsidR="00966897" w:rsidRPr="00FA6CDA">
        <w:rPr>
          <w:rFonts w:asciiTheme="majorBidi" w:hAnsiTheme="majorBidi" w:cstheme="majorBidi"/>
          <w:color w:val="000000"/>
          <w:sz w:val="24"/>
          <w:szCs w:val="24"/>
        </w:rPr>
        <w:fldChar w:fldCharType="begin"/>
      </w:r>
      <w:r w:rsidR="00966897" w:rsidRPr="00FA6CDA">
        <w:rPr>
          <w:rFonts w:asciiTheme="majorBidi" w:hAnsiTheme="majorBidi" w:cstheme="majorBidi"/>
          <w:color w:val="000000"/>
          <w:sz w:val="24"/>
          <w:szCs w:val="24"/>
        </w:rPr>
        <w:instrText xml:space="preserve"> ADDIN EN.CITE &lt;EndNote&gt;&lt;Cite&gt;&lt;Author&gt;Sadeghi&lt;/Author&gt;&lt;Year&gt;2013&lt;/Year&gt;&lt;RecNum&gt;1461&lt;/RecNum&gt;&lt;DisplayText&gt;(Sadeghi et al. 2013)&lt;/DisplayText&gt;&lt;record&gt;&lt;rec-number&gt;1461&lt;/rec-number&gt;&lt;foreign-keys&gt;&lt;key app="EN" db-id="d5sf9za28e02ptepezb559vxp0txzz5d9wws" timestamp="1600877823"&gt;1461&lt;/key&gt;&lt;/foreign-keys&gt;&lt;ref-type name="Journal Article"&gt;17&lt;/ref-type&gt;&lt;contributors&gt;&lt;authors&gt;&lt;author&gt;Sadeghi, Mahnaz&lt;/author&gt;&lt;author&gt;Dehghan, Sara&lt;/author&gt;&lt;author&gt;Fischer, Rainer&lt;/author&gt;&lt;author&gt;Wenzel, Uwe&lt;/author&gt;&lt;author&gt;Vilcinskas, Andreas&lt;/author&gt;&lt;author&gt;Kavousi, Hamid Reza&lt;/author&gt;&lt;author&gt;Rahnamaeian, Mohammad&lt;/author&gt;&lt;/authors&gt;&lt;/contributors&gt;&lt;titles&gt;&lt;title&gt;Isolation and characterization of isochorismate synthase and cinnamate 4-hydroxylase during salinity stress, wounding, and salicylic acid treatment in Carthamus tinctorius&lt;/title&gt;&lt;secondary-title&gt;Plant signaling &amp;amp; behavior&lt;/secondary-title&gt;&lt;/titles&gt;&lt;periodical&gt;&lt;full-title&gt;Plant signaling &amp;amp; behavior&lt;/full-title&gt;&lt;/periodical&gt;&lt;pages&gt;e27335&lt;/pages&gt;&lt;volume&gt;8&lt;/volume&gt;&lt;number&gt;11&lt;/number&gt;&lt;dates&gt;&lt;year&gt;2013&lt;/year&gt;&lt;/dates&gt;&lt;isbn&gt;1559-2324&lt;/isbn&gt;&lt;urls&gt;&lt;/urls&gt;&lt;/record&gt;&lt;/Cite&gt;&lt;/EndNote&gt;</w:instrText>
      </w:r>
      <w:r w:rsidR="00966897" w:rsidRPr="00FA6CDA">
        <w:rPr>
          <w:rFonts w:asciiTheme="majorBidi" w:hAnsiTheme="majorBidi" w:cstheme="majorBidi"/>
          <w:color w:val="000000"/>
          <w:sz w:val="24"/>
          <w:szCs w:val="24"/>
        </w:rPr>
        <w:fldChar w:fldCharType="separate"/>
      </w:r>
      <w:r w:rsidR="00966897" w:rsidRPr="00FA6CDA">
        <w:rPr>
          <w:rFonts w:asciiTheme="majorBidi" w:hAnsiTheme="majorBidi" w:cstheme="majorBidi"/>
          <w:noProof/>
          <w:color w:val="000000"/>
          <w:sz w:val="24"/>
          <w:szCs w:val="24"/>
        </w:rPr>
        <w:t>(Sadeghi et al. 2013)</w:t>
      </w:r>
      <w:r w:rsidR="00966897" w:rsidRPr="00FA6CDA">
        <w:rPr>
          <w:rFonts w:asciiTheme="majorBidi" w:hAnsiTheme="majorBidi" w:cstheme="majorBidi"/>
          <w:color w:val="000000"/>
          <w:sz w:val="24"/>
          <w:szCs w:val="24"/>
        </w:rPr>
        <w:fldChar w:fldCharType="end"/>
      </w:r>
      <w:r w:rsidR="009A0D80" w:rsidRPr="00FA6CDA">
        <w:rPr>
          <w:rFonts w:asciiTheme="majorBidi" w:hAnsiTheme="majorBidi" w:cstheme="majorBidi"/>
          <w:color w:val="000000"/>
          <w:sz w:val="24"/>
          <w:szCs w:val="24"/>
        </w:rPr>
        <w:t>.</w:t>
      </w:r>
      <w:r w:rsidR="006E6657" w:rsidRPr="00FA6CDA">
        <w:rPr>
          <w:rFonts w:asciiTheme="majorBidi" w:hAnsiTheme="majorBidi" w:cstheme="majorBidi"/>
          <w:color w:val="000000"/>
          <w:sz w:val="24"/>
          <w:szCs w:val="24"/>
        </w:rPr>
        <w:t xml:space="preserve"> </w:t>
      </w:r>
      <w:r w:rsidR="00C51302" w:rsidRPr="00FA6CDA">
        <w:rPr>
          <w:rFonts w:asciiTheme="majorBidi" w:hAnsiTheme="majorBidi" w:cstheme="majorBidi"/>
          <w:color w:val="000000"/>
          <w:sz w:val="24"/>
          <w:szCs w:val="24"/>
        </w:rPr>
        <w:t xml:space="preserve">The copper stress </w:t>
      </w:r>
      <w:r w:rsidR="0089505E" w:rsidRPr="00FA6CDA">
        <w:rPr>
          <w:rFonts w:asciiTheme="majorBidi" w:hAnsiTheme="majorBidi" w:cstheme="majorBidi"/>
          <w:color w:val="000000"/>
          <w:sz w:val="24"/>
          <w:szCs w:val="24"/>
        </w:rPr>
        <w:t>increased</w:t>
      </w:r>
      <w:r w:rsidR="00C51302" w:rsidRPr="00FA6CDA">
        <w:rPr>
          <w:rFonts w:asciiTheme="majorBidi" w:hAnsiTheme="majorBidi" w:cstheme="majorBidi"/>
          <w:color w:val="000000"/>
          <w:sz w:val="24"/>
          <w:szCs w:val="24"/>
        </w:rPr>
        <w:t xml:space="preserve"> the expression of </w:t>
      </w:r>
      <w:r w:rsidR="00C51302" w:rsidRPr="00FA6CDA">
        <w:rPr>
          <w:rFonts w:asciiTheme="majorBidi" w:hAnsiTheme="majorBidi" w:cstheme="majorBidi"/>
          <w:i/>
          <w:iCs/>
          <w:color w:val="000000"/>
          <w:sz w:val="24"/>
          <w:szCs w:val="24"/>
        </w:rPr>
        <w:t>C4H</w:t>
      </w:r>
      <w:r w:rsidR="00C51302" w:rsidRPr="00FA6CDA">
        <w:rPr>
          <w:rFonts w:asciiTheme="majorBidi" w:hAnsiTheme="majorBidi" w:cstheme="majorBidi"/>
          <w:color w:val="000000"/>
          <w:sz w:val="24"/>
          <w:szCs w:val="24"/>
        </w:rPr>
        <w:t xml:space="preserve"> gene in the</w:t>
      </w:r>
      <w:r w:rsidR="00226FB6" w:rsidRPr="00FA6CDA">
        <w:rPr>
          <w:rFonts w:asciiTheme="majorBidi" w:hAnsiTheme="majorBidi" w:cstheme="majorBidi"/>
          <w:color w:val="000000"/>
          <w:sz w:val="24"/>
          <w:szCs w:val="24"/>
        </w:rPr>
        <w:t xml:space="preserve"> </w:t>
      </w:r>
      <w:r w:rsidR="00226FB6" w:rsidRPr="00FA6CDA">
        <w:rPr>
          <w:rFonts w:asciiTheme="majorBidi" w:hAnsiTheme="majorBidi" w:cstheme="majorBidi"/>
          <w:i/>
          <w:iCs/>
          <w:color w:val="000000"/>
          <w:sz w:val="24"/>
          <w:szCs w:val="24"/>
        </w:rPr>
        <w:t>Vitis vinifera</w:t>
      </w:r>
      <w:r w:rsidR="0089505E" w:rsidRPr="00FA6CDA">
        <w:rPr>
          <w:rFonts w:asciiTheme="majorBidi" w:hAnsiTheme="majorBidi" w:cstheme="majorBidi"/>
          <w:color w:val="000000"/>
          <w:sz w:val="24"/>
          <w:szCs w:val="24"/>
        </w:rPr>
        <w:t xml:space="preserve"> </w:t>
      </w:r>
      <w:r w:rsidR="00D47417" w:rsidRPr="00FA6CDA">
        <w:rPr>
          <w:rFonts w:asciiTheme="majorBidi" w:hAnsiTheme="majorBidi" w:cstheme="majorBidi"/>
          <w:color w:val="000000"/>
          <w:sz w:val="24"/>
          <w:szCs w:val="24"/>
        </w:rPr>
        <w:fldChar w:fldCharType="begin"/>
      </w:r>
      <w:r w:rsidR="00D47417" w:rsidRPr="00FA6CDA">
        <w:rPr>
          <w:rFonts w:asciiTheme="majorBidi" w:hAnsiTheme="majorBidi" w:cstheme="majorBidi"/>
          <w:color w:val="000000"/>
          <w:sz w:val="24"/>
          <w:szCs w:val="24"/>
        </w:rPr>
        <w:instrText xml:space="preserve"> ADDIN EN.CITE &lt;EndNote&gt;&lt;Cite&gt;&lt;Author&gt;Leng&lt;/Author&gt;&lt;Year&gt;2015&lt;/Year&gt;&lt;RecNum&gt;1462&lt;/RecNum&gt;&lt;DisplayText&gt;(Leng et al. 2015)&lt;/DisplayText&gt;&lt;record&gt;&lt;rec-number&gt;1462&lt;/rec-number&gt;&lt;foreign-keys&gt;&lt;key app="EN" db-id="d5sf9za28e02ptepezb559vxp0txzz5d9wws" timestamp="1600881625"&gt;1462&lt;/key&gt;&lt;/foreign-keys&gt;&lt;ref-type name="Journal Article"&gt;17&lt;/ref-type&gt;&lt;contributors&gt;&lt;authors&gt;&lt;author&gt;Leng, Xiangpeng&lt;/author&gt;&lt;author&gt;Jia, Haifeng&lt;/author&gt;&lt;author&gt;Sun, Xin&lt;/author&gt;&lt;author&gt;Shangguan, Lingfei&lt;/author&gt;&lt;author&gt;Mu, Qian&lt;/author&gt;&lt;author&gt;Wang, Baoju&lt;/author&gt;&lt;author&gt;Fang, Jinggui&lt;/author&gt;&lt;/authors&gt;&lt;/contributors&gt;&lt;titles&gt;&lt;title&gt;Comparative transcriptome analysis of grapevine in response to copper stress&lt;/title&gt;&lt;secondary-title&gt;Scientific reports&lt;/secondary-title&gt;&lt;/titles&gt;&lt;periodical&gt;&lt;full-title&gt;Scientific reports&lt;/full-title&gt;&lt;/periodical&gt;&lt;pages&gt;17749&lt;/pages&gt;&lt;volume&gt;5&lt;/volume&gt;&lt;dates&gt;&lt;year&gt;2015&lt;/year&gt;&lt;/dates&gt;&lt;isbn&gt;2045-2322&lt;/isbn&gt;&lt;urls&gt;&lt;/urls&gt;&lt;/record&gt;&lt;/Cite&gt;&lt;/EndNote&gt;</w:instrText>
      </w:r>
      <w:r w:rsidR="00D47417" w:rsidRPr="00FA6CDA">
        <w:rPr>
          <w:rFonts w:asciiTheme="majorBidi" w:hAnsiTheme="majorBidi" w:cstheme="majorBidi"/>
          <w:color w:val="000000"/>
          <w:sz w:val="24"/>
          <w:szCs w:val="24"/>
        </w:rPr>
        <w:fldChar w:fldCharType="separate"/>
      </w:r>
      <w:r w:rsidR="00D47417" w:rsidRPr="00FA6CDA">
        <w:rPr>
          <w:rFonts w:asciiTheme="majorBidi" w:hAnsiTheme="majorBidi" w:cstheme="majorBidi"/>
          <w:noProof/>
          <w:color w:val="000000"/>
          <w:sz w:val="24"/>
          <w:szCs w:val="24"/>
        </w:rPr>
        <w:t>(Leng et al. 2015)</w:t>
      </w:r>
      <w:r w:rsidR="00D47417" w:rsidRPr="00FA6CDA">
        <w:rPr>
          <w:rFonts w:asciiTheme="majorBidi" w:hAnsiTheme="majorBidi" w:cstheme="majorBidi"/>
          <w:color w:val="000000"/>
          <w:sz w:val="24"/>
          <w:szCs w:val="24"/>
        </w:rPr>
        <w:fldChar w:fldCharType="end"/>
      </w:r>
      <w:r w:rsidR="00D47417" w:rsidRPr="00FA6CDA">
        <w:rPr>
          <w:rFonts w:asciiTheme="majorBidi" w:hAnsiTheme="majorBidi" w:cstheme="majorBidi"/>
          <w:color w:val="000000"/>
          <w:sz w:val="24"/>
          <w:szCs w:val="24"/>
        </w:rPr>
        <w:t xml:space="preserve">. </w:t>
      </w:r>
      <w:r w:rsidR="00226FB6" w:rsidRPr="00FA6CDA">
        <w:rPr>
          <w:rFonts w:asciiTheme="majorBidi" w:hAnsiTheme="majorBidi" w:cstheme="majorBidi"/>
          <w:color w:val="000000"/>
          <w:sz w:val="24"/>
          <w:szCs w:val="24"/>
        </w:rPr>
        <w:t xml:space="preserve"> </w:t>
      </w:r>
      <w:r w:rsidR="008955F5" w:rsidRPr="00FA6CDA">
        <w:rPr>
          <w:rFonts w:asciiTheme="majorBidi" w:hAnsiTheme="majorBidi" w:cstheme="majorBidi"/>
          <w:color w:val="000000"/>
          <w:sz w:val="24"/>
          <w:szCs w:val="24"/>
        </w:rPr>
        <w:t xml:space="preserve">The expression of </w:t>
      </w:r>
      <w:r w:rsidR="008955F5" w:rsidRPr="00FA6CDA">
        <w:rPr>
          <w:rFonts w:asciiTheme="majorBidi" w:hAnsiTheme="majorBidi" w:cstheme="majorBidi"/>
          <w:i/>
          <w:iCs/>
          <w:color w:val="000000"/>
          <w:sz w:val="24"/>
          <w:szCs w:val="24"/>
        </w:rPr>
        <w:t>C4H</w:t>
      </w:r>
      <w:r w:rsidR="008955F5" w:rsidRPr="00FA6CDA">
        <w:rPr>
          <w:rFonts w:asciiTheme="majorBidi" w:hAnsiTheme="majorBidi" w:cstheme="majorBidi"/>
          <w:color w:val="000000"/>
          <w:sz w:val="24"/>
          <w:szCs w:val="24"/>
        </w:rPr>
        <w:t xml:space="preserve"> gene </w:t>
      </w:r>
      <w:r w:rsidR="00581DE2" w:rsidRPr="00FA6CDA">
        <w:rPr>
          <w:rFonts w:asciiTheme="majorBidi" w:hAnsiTheme="majorBidi" w:cstheme="majorBidi"/>
          <w:color w:val="000000"/>
          <w:sz w:val="24"/>
          <w:szCs w:val="24"/>
        </w:rPr>
        <w:t xml:space="preserve">increased under the drought stress in the </w:t>
      </w:r>
      <w:r w:rsidR="00581DE2" w:rsidRPr="00FA6CDA">
        <w:rPr>
          <w:rFonts w:asciiTheme="majorBidi" w:hAnsiTheme="majorBidi" w:cstheme="majorBidi"/>
          <w:i/>
          <w:iCs/>
          <w:color w:val="000000"/>
          <w:sz w:val="24"/>
          <w:szCs w:val="24"/>
        </w:rPr>
        <w:t>Fragaria</w:t>
      </w:r>
      <w:r w:rsidR="00581DE2" w:rsidRPr="00FA6CDA">
        <w:rPr>
          <w:rFonts w:asciiTheme="majorBidi" w:hAnsiTheme="majorBidi" w:cstheme="majorBidi"/>
          <w:color w:val="000000"/>
          <w:sz w:val="24"/>
          <w:szCs w:val="24"/>
        </w:rPr>
        <w:t xml:space="preserve"> </w:t>
      </w:r>
      <w:proofErr w:type="spellStart"/>
      <w:r w:rsidR="00581DE2" w:rsidRPr="00FA6CDA">
        <w:rPr>
          <w:rFonts w:asciiTheme="majorBidi" w:hAnsiTheme="majorBidi" w:cstheme="majorBidi"/>
          <w:i/>
          <w:iCs/>
          <w:color w:val="000000"/>
          <w:sz w:val="24"/>
          <w:szCs w:val="24"/>
        </w:rPr>
        <w:t>ananassa</w:t>
      </w:r>
      <w:proofErr w:type="spellEnd"/>
      <w:r w:rsidR="00744CAA" w:rsidRPr="00FA6CDA">
        <w:rPr>
          <w:rFonts w:asciiTheme="majorBidi" w:hAnsiTheme="majorBidi" w:cstheme="majorBidi"/>
          <w:color w:val="000000"/>
          <w:sz w:val="24"/>
          <w:szCs w:val="24"/>
        </w:rPr>
        <w:t xml:space="preserve"> and</w:t>
      </w:r>
      <w:r w:rsidR="00581DE2" w:rsidRPr="00FA6CDA">
        <w:rPr>
          <w:rFonts w:asciiTheme="majorBidi" w:hAnsiTheme="majorBidi" w:cstheme="majorBidi"/>
          <w:color w:val="000000"/>
          <w:sz w:val="24"/>
          <w:szCs w:val="24"/>
        </w:rPr>
        <w:t xml:space="preserve"> </w:t>
      </w:r>
      <w:r w:rsidR="00744CAA" w:rsidRPr="00FA6CDA">
        <w:rPr>
          <w:rFonts w:asciiTheme="majorBidi" w:hAnsiTheme="majorBidi" w:cstheme="majorBidi"/>
          <w:color w:val="000000"/>
          <w:sz w:val="24"/>
          <w:szCs w:val="24"/>
        </w:rPr>
        <w:t xml:space="preserve">Lotus japonicas plants </w:t>
      </w:r>
      <w:r w:rsidR="00D1289F" w:rsidRPr="00FA6CDA">
        <w:rPr>
          <w:rFonts w:asciiTheme="majorBidi" w:hAnsiTheme="majorBidi" w:cstheme="majorBidi"/>
          <w:color w:val="000000"/>
          <w:sz w:val="24"/>
          <w:szCs w:val="24"/>
        </w:rPr>
        <w:fldChar w:fldCharType="begin">
          <w:fldData xml:space="preserve">PEVuZE5vdGU+PENpdGU+PEF1dGhvcj5QZXJpbjwvQXV0aG9yPjxZZWFyPjIwMTk8L1llYXI+PFJl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</w:fldData>
        </w:fldChar>
      </w:r>
      <w:r w:rsidR="00D1289F" w:rsidRPr="00FA6CDA">
        <w:rPr>
          <w:rFonts w:asciiTheme="majorBidi" w:hAnsiTheme="majorBidi" w:cstheme="majorBidi"/>
          <w:color w:val="000000"/>
          <w:sz w:val="24"/>
          <w:szCs w:val="24"/>
        </w:rPr>
        <w:instrText xml:space="preserve"> ADDIN EN.CITE </w:instrText>
      </w:r>
      <w:r w:rsidR="00D1289F" w:rsidRPr="00FA6CDA">
        <w:rPr>
          <w:rFonts w:asciiTheme="majorBidi" w:hAnsiTheme="majorBidi" w:cstheme="majorBidi"/>
          <w:color w:val="000000"/>
          <w:sz w:val="24"/>
          <w:szCs w:val="24"/>
        </w:rPr>
        <w:fldChar w:fldCharType="begin">
          <w:fldData xml:space="preserve">PEVuZE5vdGU+PENpdGU+PEF1dGhvcj5QZXJpbjwvQXV0aG9yPjxZZWFyPjIwMTk8L1llYXI+PFJl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</w:fldData>
        </w:fldChar>
      </w:r>
      <w:r w:rsidR="00D1289F" w:rsidRPr="00FA6CDA">
        <w:rPr>
          <w:rFonts w:asciiTheme="majorBidi" w:hAnsiTheme="majorBidi" w:cstheme="majorBidi"/>
          <w:color w:val="000000"/>
          <w:sz w:val="24"/>
          <w:szCs w:val="24"/>
        </w:rPr>
        <w:instrText xml:space="preserve"> ADDIN EN.CITE.DATA </w:instrText>
      </w:r>
      <w:r w:rsidR="00D1289F" w:rsidRPr="00FA6CDA">
        <w:rPr>
          <w:rFonts w:asciiTheme="majorBidi" w:hAnsiTheme="majorBidi" w:cstheme="majorBidi"/>
          <w:color w:val="000000"/>
          <w:sz w:val="24"/>
          <w:szCs w:val="24"/>
        </w:rPr>
      </w:r>
      <w:r w:rsidR="00D1289F" w:rsidRPr="00FA6CDA">
        <w:rPr>
          <w:rFonts w:asciiTheme="majorBidi" w:hAnsiTheme="majorBidi" w:cstheme="majorBidi"/>
          <w:color w:val="000000"/>
          <w:sz w:val="24"/>
          <w:szCs w:val="24"/>
        </w:rPr>
        <w:fldChar w:fldCharType="end"/>
      </w:r>
      <w:r w:rsidR="00D1289F" w:rsidRPr="00FA6CDA">
        <w:rPr>
          <w:rFonts w:asciiTheme="majorBidi" w:hAnsiTheme="majorBidi" w:cstheme="majorBidi"/>
          <w:color w:val="000000"/>
          <w:sz w:val="24"/>
          <w:szCs w:val="24"/>
        </w:rPr>
      </w:r>
      <w:r w:rsidR="00D1289F" w:rsidRPr="00FA6CDA">
        <w:rPr>
          <w:rFonts w:asciiTheme="majorBidi" w:hAnsiTheme="majorBidi" w:cstheme="majorBidi"/>
          <w:color w:val="000000"/>
          <w:sz w:val="24"/>
          <w:szCs w:val="24"/>
        </w:rPr>
        <w:fldChar w:fldCharType="separate"/>
      </w:r>
      <w:r w:rsidR="00D1289F" w:rsidRPr="00FA6CDA">
        <w:rPr>
          <w:rFonts w:asciiTheme="majorBidi" w:hAnsiTheme="majorBidi" w:cstheme="majorBidi"/>
          <w:noProof/>
          <w:color w:val="000000"/>
          <w:sz w:val="24"/>
          <w:szCs w:val="24"/>
        </w:rPr>
        <w:t>(Perin et al. 2019; García-Calderón et al. 2015)</w:t>
      </w:r>
      <w:r w:rsidR="00D1289F" w:rsidRPr="00FA6CDA">
        <w:rPr>
          <w:rFonts w:asciiTheme="majorBidi" w:hAnsiTheme="majorBidi" w:cstheme="majorBidi"/>
          <w:color w:val="000000"/>
          <w:sz w:val="24"/>
          <w:szCs w:val="24"/>
        </w:rPr>
        <w:fldChar w:fldCharType="end"/>
      </w:r>
      <w:r w:rsidR="00D1289F" w:rsidRPr="00FA6CDA">
        <w:rPr>
          <w:rFonts w:asciiTheme="majorBidi" w:hAnsiTheme="majorBidi" w:cstheme="majorBidi"/>
          <w:color w:val="000000"/>
          <w:sz w:val="24"/>
          <w:szCs w:val="24"/>
        </w:rPr>
        <w:t xml:space="preserve">. </w:t>
      </w:r>
      <w:r w:rsidR="009F24F1" w:rsidRPr="00FA6CDA">
        <w:rPr>
          <w:rFonts w:asciiTheme="majorBidi" w:hAnsiTheme="majorBidi" w:cstheme="majorBidi"/>
          <w:color w:val="000000"/>
          <w:sz w:val="24"/>
          <w:szCs w:val="24"/>
        </w:rPr>
        <w:t xml:space="preserve">The salt stress increased the expression of </w:t>
      </w:r>
      <w:r w:rsidR="009F24F1" w:rsidRPr="00FA6CDA">
        <w:rPr>
          <w:rFonts w:asciiTheme="majorBidi" w:hAnsiTheme="majorBidi" w:cstheme="majorBidi"/>
          <w:i/>
          <w:iCs/>
          <w:color w:val="000000"/>
          <w:sz w:val="24"/>
          <w:szCs w:val="24"/>
        </w:rPr>
        <w:t>C4H</w:t>
      </w:r>
      <w:r w:rsidR="009F24F1" w:rsidRPr="00FA6CDA">
        <w:rPr>
          <w:rFonts w:asciiTheme="majorBidi" w:hAnsiTheme="majorBidi" w:cstheme="majorBidi"/>
          <w:color w:val="000000"/>
          <w:sz w:val="24"/>
          <w:szCs w:val="24"/>
        </w:rPr>
        <w:t xml:space="preserve"> gene in the </w:t>
      </w:r>
      <w:r w:rsidR="009F24F1" w:rsidRPr="00FA6CDA">
        <w:rPr>
          <w:rFonts w:asciiTheme="majorBidi" w:hAnsiTheme="majorBidi" w:cstheme="majorBidi"/>
          <w:i/>
          <w:iCs/>
          <w:color w:val="000000"/>
          <w:sz w:val="24"/>
          <w:szCs w:val="24"/>
        </w:rPr>
        <w:t>F</w:t>
      </w:r>
      <w:r w:rsidR="009F24F1" w:rsidRPr="00FA6CDA">
        <w:rPr>
          <w:rFonts w:asciiTheme="majorBidi" w:hAnsiTheme="majorBidi" w:cstheme="majorBidi"/>
          <w:color w:val="000000"/>
          <w:sz w:val="24"/>
          <w:szCs w:val="24"/>
        </w:rPr>
        <w:t xml:space="preserve">. </w:t>
      </w:r>
      <w:proofErr w:type="spellStart"/>
      <w:r w:rsidR="009F24F1" w:rsidRPr="00FA6CDA">
        <w:rPr>
          <w:rFonts w:asciiTheme="majorBidi" w:hAnsiTheme="majorBidi" w:cstheme="majorBidi"/>
          <w:i/>
          <w:iCs/>
          <w:color w:val="000000"/>
          <w:sz w:val="24"/>
          <w:szCs w:val="24"/>
        </w:rPr>
        <w:t>ananassa</w:t>
      </w:r>
      <w:proofErr w:type="spellEnd"/>
      <w:r w:rsidR="009F24F1" w:rsidRPr="00FA6CDA">
        <w:rPr>
          <w:rFonts w:asciiTheme="majorBidi" w:hAnsiTheme="majorBidi" w:cstheme="majorBidi"/>
          <w:color w:val="000000"/>
          <w:sz w:val="24"/>
          <w:szCs w:val="24"/>
        </w:rPr>
        <w:t xml:space="preserve"> and Olea europaea plants </w:t>
      </w:r>
      <w:r w:rsidR="009F24F1" w:rsidRPr="00FA6CDA">
        <w:rPr>
          <w:rFonts w:asciiTheme="majorBidi" w:hAnsiTheme="majorBidi" w:cstheme="majorBidi"/>
          <w:color w:val="000000"/>
          <w:sz w:val="24"/>
          <w:szCs w:val="24"/>
        </w:rPr>
        <w:fldChar w:fldCharType="begin"/>
      </w:r>
      <w:r w:rsidR="00327CD2" w:rsidRPr="00FA6CDA">
        <w:rPr>
          <w:rFonts w:asciiTheme="majorBidi" w:hAnsiTheme="majorBidi" w:cstheme="majorBidi"/>
          <w:color w:val="000000"/>
          <w:sz w:val="24"/>
          <w:szCs w:val="24"/>
        </w:rPr>
        <w:instrText xml:space="preserve"> ADDIN EN.CITE &lt;EndNote&gt;&lt;Cite&gt;&lt;Author&gt;Perin&lt;/Author&gt;&lt;Year&gt;2019&lt;/Year&gt;&lt;RecNum&gt;1463&lt;/RecNum&gt;&lt;DisplayText&gt;(Perin et al. 2019; Rossi et al. 2016)&lt;/DisplayText&gt;&lt;record&gt;&lt;rec-number&gt;1463&lt;/rec-number&gt;&lt;foreign-keys&gt;&lt;key app="EN" db-id="d5sf9za28e02ptepezb559vxp0txzz5d9wws" timestamp="1600901053"&gt;1463&lt;/key&gt;&lt;/foreign-keys&gt;&lt;ref-type name="Journal Article"&gt;17&lt;/ref-type&gt;&lt;contributors&gt;&lt;authors&gt;&lt;author&gt;Perin, Ellen Cristina&lt;/author&gt;&lt;author&gt;da Silva Messias, Rafael&lt;/author&gt;&lt;author&gt;Borowski, Joyce Moura&lt;/author&gt;&lt;author&gt;Crizel, Rosane Lopes&lt;/author&gt;&lt;author&gt;Schott, Igor Bulsing&lt;/author&gt;&lt;author&gt;Carvalho, Ivan Ricardo&lt;/author&gt;&lt;author&gt;Rombaldi, Cesar Valmor&lt;/author&gt;&lt;author&gt;Galli, Vanessa&lt;/author&gt;&lt;/authors&gt;&lt;/contributors&gt;&lt;titles&gt;&lt;title&gt;ABA-dependent salt and drought stress improve strawberry fruit quality&lt;/title&gt;&lt;secondary-title&gt;Food chemistry&lt;/secondary-title&gt;&lt;/titles&gt;&lt;periodical&gt;&lt;full-title&gt;Food chemistry&lt;/full-title&gt;&lt;/periodical&gt;&lt;pages&gt;516-526&lt;/pages&gt;&lt;volume&gt;271&lt;/volume&gt;&lt;dates&gt;&lt;year&gt;2019&lt;/year&gt;&lt;/dates&gt;&lt;isbn&gt;0308-8146&lt;/isbn&gt;&lt;urls&gt;&lt;/urls&gt;&lt;/record&gt;&lt;/Cite&gt;&lt;Cite&gt;&lt;Author&gt;Rossi&lt;/Author&gt;&lt;Year&gt;2016&lt;/Year&gt;&lt;RecNum&gt;1465&lt;/RecNum&gt;&lt;record&gt;&lt;rec-number&gt;1465&lt;/rec-number&gt;&lt;foreign-keys&gt;&lt;key app="EN" db-id="d5sf9za28e02ptepezb559vxp0txzz5d9wws" timestamp="1600901408"&gt;1465&lt;/key&gt;&lt;/foreign-keys&gt;&lt;ref-type name="Journal Article"&gt;17&lt;/ref-type&gt;&lt;contributors&gt;&lt;authors&gt;&lt;author&gt;Rossi, Lorenzo&lt;/author&gt;&lt;author&gt;Borghi, Monica&lt;/author&gt;&lt;author&gt;Francini, Alessandra&lt;/author&gt;&lt;author&gt;Lin, Xiuli&lt;/author&gt;&lt;author&gt;Xie, De-Yu&lt;/author&gt;&lt;author&gt;Sebastiani, Luca&lt;/author&gt;&lt;/authors&gt;&lt;/contributors&gt;&lt;titles&gt;&lt;title&gt;Salt stress induces differential regulation of the phenylpropanoid pathway in Olea europaea cultivars Frantoio (salt-tolerant) and Leccino (salt-sensitive)&lt;/title&gt;&lt;secondary-title&gt;Journal of plant physiology&lt;/secondary-title&gt;&lt;/titles&gt;&lt;periodical&gt;&lt;full-title&gt;Journal of plant physiology&lt;/full-title&gt;&lt;/periodical&gt;&lt;pages&gt;8-15&lt;/pages&gt;&lt;volume&gt;204&lt;/volume&gt;&lt;dates&gt;&lt;year&gt;2016&lt;/year&gt;&lt;/dates&gt;&lt;isbn&gt;0176-1617&lt;/isbn&gt;&lt;urls&gt;&lt;/urls&gt;&lt;/record&gt;&lt;/Cite&gt;&lt;/EndNote&gt;</w:instrText>
      </w:r>
      <w:r w:rsidR="009F24F1" w:rsidRPr="00FA6CDA">
        <w:rPr>
          <w:rFonts w:asciiTheme="majorBidi" w:hAnsiTheme="majorBidi" w:cstheme="majorBidi"/>
          <w:color w:val="000000"/>
          <w:sz w:val="24"/>
          <w:szCs w:val="24"/>
        </w:rPr>
        <w:fldChar w:fldCharType="separate"/>
      </w:r>
      <w:r w:rsidR="00327CD2" w:rsidRPr="00FA6CDA">
        <w:rPr>
          <w:rFonts w:asciiTheme="majorBidi" w:hAnsiTheme="majorBidi" w:cstheme="majorBidi"/>
          <w:noProof/>
          <w:color w:val="000000"/>
          <w:sz w:val="24"/>
          <w:szCs w:val="24"/>
        </w:rPr>
        <w:t>(Perin et al. 2019; Rossi et al. 2016)</w:t>
      </w:r>
      <w:r w:rsidR="009F24F1" w:rsidRPr="00FA6CDA">
        <w:rPr>
          <w:rFonts w:asciiTheme="majorBidi" w:hAnsiTheme="majorBidi" w:cstheme="majorBidi"/>
          <w:color w:val="000000"/>
          <w:sz w:val="24"/>
          <w:szCs w:val="24"/>
        </w:rPr>
        <w:fldChar w:fldCharType="end"/>
      </w:r>
      <w:r w:rsidR="00F4749B" w:rsidRPr="00FA6CDA">
        <w:rPr>
          <w:rFonts w:asciiTheme="majorBidi" w:hAnsiTheme="majorBidi" w:cstheme="majorBidi"/>
          <w:color w:val="000000"/>
          <w:sz w:val="24"/>
          <w:szCs w:val="24"/>
        </w:rPr>
        <w:t xml:space="preserve">. </w:t>
      </w:r>
      <w:r w:rsidR="00C1507E" w:rsidRPr="00FA6CDA">
        <w:rPr>
          <w:rFonts w:asciiTheme="majorBidi" w:hAnsiTheme="majorBidi" w:cstheme="majorBidi"/>
          <w:color w:val="000000"/>
          <w:sz w:val="24"/>
          <w:szCs w:val="24"/>
        </w:rPr>
        <w:t xml:space="preserve">The expression of </w:t>
      </w:r>
      <w:r w:rsidR="00C1507E" w:rsidRPr="00FA6CDA">
        <w:rPr>
          <w:rFonts w:asciiTheme="majorBidi" w:hAnsiTheme="majorBidi" w:cstheme="majorBidi"/>
          <w:i/>
          <w:iCs/>
          <w:color w:val="000000"/>
          <w:sz w:val="24"/>
          <w:szCs w:val="24"/>
        </w:rPr>
        <w:t>C4H</w:t>
      </w:r>
      <w:r w:rsidR="00C1507E" w:rsidRPr="00FA6CDA">
        <w:rPr>
          <w:rFonts w:asciiTheme="majorBidi" w:hAnsiTheme="majorBidi" w:cstheme="majorBidi"/>
          <w:color w:val="000000"/>
          <w:sz w:val="24"/>
          <w:szCs w:val="24"/>
        </w:rPr>
        <w:t xml:space="preserve"> gene increased under the chilling stress in the </w:t>
      </w:r>
      <w:r w:rsidR="00F4749B" w:rsidRPr="00FA6CDA">
        <w:rPr>
          <w:rFonts w:asciiTheme="majorBidi" w:hAnsiTheme="majorBidi" w:cstheme="majorBidi"/>
          <w:i/>
          <w:iCs/>
          <w:color w:val="000000"/>
          <w:sz w:val="24"/>
          <w:szCs w:val="24"/>
        </w:rPr>
        <w:t>Prunus</w:t>
      </w:r>
      <w:r w:rsidR="00F4749B" w:rsidRPr="00FA6CDA">
        <w:rPr>
          <w:rFonts w:asciiTheme="majorBidi" w:hAnsiTheme="majorBidi" w:cstheme="majorBidi"/>
          <w:color w:val="000000"/>
          <w:sz w:val="24"/>
          <w:szCs w:val="24"/>
        </w:rPr>
        <w:t xml:space="preserve"> </w:t>
      </w:r>
      <w:r w:rsidR="00F4749B" w:rsidRPr="00FA6CDA">
        <w:rPr>
          <w:rFonts w:asciiTheme="majorBidi" w:hAnsiTheme="majorBidi" w:cstheme="majorBidi"/>
          <w:i/>
          <w:iCs/>
          <w:color w:val="000000"/>
          <w:sz w:val="24"/>
          <w:szCs w:val="24"/>
        </w:rPr>
        <w:t>persica</w:t>
      </w:r>
      <w:r w:rsidR="00C1507E" w:rsidRPr="00FA6CDA">
        <w:rPr>
          <w:rFonts w:asciiTheme="majorBidi" w:hAnsiTheme="majorBidi" w:cstheme="majorBidi"/>
          <w:color w:val="000000"/>
          <w:sz w:val="24"/>
          <w:szCs w:val="24"/>
        </w:rPr>
        <w:t xml:space="preserve"> </w:t>
      </w:r>
      <w:r w:rsidR="00E67C27" w:rsidRPr="00FA6CDA">
        <w:rPr>
          <w:rFonts w:asciiTheme="majorBidi" w:hAnsiTheme="majorBidi" w:cstheme="majorBidi"/>
          <w:color w:val="000000"/>
          <w:sz w:val="24"/>
          <w:szCs w:val="24"/>
        </w:rPr>
        <w:fldChar w:fldCharType="begin"/>
      </w:r>
      <w:r w:rsidR="00E67C27" w:rsidRPr="00FA6CDA">
        <w:rPr>
          <w:rFonts w:asciiTheme="majorBidi" w:hAnsiTheme="majorBidi" w:cstheme="majorBidi"/>
          <w:color w:val="000000"/>
          <w:sz w:val="24"/>
          <w:szCs w:val="24"/>
        </w:rPr>
        <w:instrText xml:space="preserve"> ADDIN EN.CITE &lt;EndNote&gt;&lt;Cite&gt;&lt;Author&gt;Wang&lt;/Author&gt;&lt;Year&gt;2019&lt;/Year&gt;&lt;RecNum&gt;1466&lt;/RecNum&gt;&lt;DisplayText&gt;(Wang et al. 2019)&lt;/DisplayText&gt;&lt;record&gt;&lt;rec-number&gt;1466&lt;/rec-number&gt;&lt;foreign-keys&gt;&lt;key app="EN" db-id="d5sf9za28e02ptepezb559vxp0txzz5d9wws" timestamp="1600902220"&gt;1466&lt;/key&gt;&lt;/foreign-keys&gt;&lt;ref-type name="Journal Article"&gt;17&lt;/ref-type&gt;&lt;contributors&gt;&lt;authors&gt;&lt;author&gt;Wang, Li&lt;/author&gt;&lt;author&gt;Shan, Timin&lt;/author&gt;&lt;author&gt;Xie, Bing&lt;/author&gt;&lt;author&gt;Ling, Chen&lt;/author&gt;&lt;author&gt;Shao, Shuang&lt;/author&gt;&lt;author&gt;Jin, Peng&lt;/author&gt;&lt;author&gt;Zheng, Yonghua&lt;/author&gt;&lt;/authors&gt;&lt;/contributors&gt;&lt;titles&gt;&lt;title&gt;Glycine betaine reduces chilling injury in peach fruit by enhancing phenolic and sugar metabolisms&lt;/title&gt;&lt;secondary-title&gt;Food chemistry&lt;/secondary-title&gt;&lt;/titles&gt;&lt;periodical&gt;&lt;full-title&gt;Food chemistry&lt;/full-title&gt;&lt;/periodical&gt;&lt;pages&gt;530-538&lt;/pages&gt;&lt;volume&gt;272&lt;/volume&gt;&lt;dates&gt;&lt;year&gt;2019&lt;/year&gt;&lt;/dates&gt;&lt;isbn&gt;0308-8146&lt;/isbn&gt;&lt;urls&gt;&lt;/urls&gt;&lt;/record&gt;&lt;/Cite&gt;&lt;/EndNote&gt;</w:instrText>
      </w:r>
      <w:r w:rsidR="00E67C27" w:rsidRPr="00FA6CDA">
        <w:rPr>
          <w:rFonts w:asciiTheme="majorBidi" w:hAnsiTheme="majorBidi" w:cstheme="majorBidi"/>
          <w:color w:val="000000"/>
          <w:sz w:val="24"/>
          <w:szCs w:val="24"/>
        </w:rPr>
        <w:fldChar w:fldCharType="separate"/>
      </w:r>
      <w:r w:rsidR="00E67C27" w:rsidRPr="00FA6CDA">
        <w:rPr>
          <w:rFonts w:asciiTheme="majorBidi" w:hAnsiTheme="majorBidi" w:cstheme="majorBidi"/>
          <w:noProof/>
          <w:color w:val="000000"/>
          <w:sz w:val="24"/>
          <w:szCs w:val="24"/>
        </w:rPr>
        <w:t>(Wang et al. 2019)</w:t>
      </w:r>
      <w:r w:rsidR="00E67C27" w:rsidRPr="00FA6CDA">
        <w:rPr>
          <w:rFonts w:asciiTheme="majorBidi" w:hAnsiTheme="majorBidi" w:cstheme="majorBidi"/>
          <w:color w:val="000000"/>
          <w:sz w:val="24"/>
          <w:szCs w:val="24"/>
        </w:rPr>
        <w:fldChar w:fldCharType="end"/>
      </w:r>
      <w:r w:rsidR="00E67C27" w:rsidRPr="00FA6CDA">
        <w:rPr>
          <w:rFonts w:asciiTheme="majorBidi" w:hAnsiTheme="majorBidi" w:cstheme="majorBidi"/>
          <w:color w:val="000000"/>
          <w:sz w:val="24"/>
          <w:szCs w:val="24"/>
        </w:rPr>
        <w:t xml:space="preserve">. </w:t>
      </w:r>
    </w:p>
    <w:p w14:paraId="2DD7D7E9" w14:textId="77777777" w:rsidR="006D31B0" w:rsidRPr="00FA6CDA" w:rsidRDefault="00BB0A38" w:rsidP="002B3C77">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O</w:t>
      </w:r>
      <w:r w:rsidR="00EC6D5A" w:rsidRPr="00FA6CDA">
        <w:rPr>
          <w:rFonts w:asciiTheme="majorBidi" w:hAnsiTheme="majorBidi" w:cstheme="majorBidi"/>
          <w:color w:val="000000"/>
          <w:sz w:val="24"/>
          <w:szCs w:val="24"/>
        </w:rPr>
        <w:t xml:space="preserve">ur results </w:t>
      </w:r>
      <w:r w:rsidR="006E40E6" w:rsidRPr="00FA6CDA">
        <w:rPr>
          <w:rFonts w:asciiTheme="majorBidi" w:hAnsiTheme="majorBidi" w:cstheme="majorBidi"/>
          <w:color w:val="000000"/>
          <w:sz w:val="24"/>
          <w:szCs w:val="24"/>
        </w:rPr>
        <w:t xml:space="preserve">indicated </w:t>
      </w:r>
      <w:r w:rsidRPr="00FA6CDA">
        <w:rPr>
          <w:rFonts w:asciiTheme="majorBidi" w:hAnsiTheme="majorBidi" w:cstheme="majorBidi"/>
          <w:color w:val="000000"/>
          <w:sz w:val="24"/>
          <w:szCs w:val="24"/>
        </w:rPr>
        <w:t>that</w:t>
      </w:r>
      <w:r w:rsidR="00A57129" w:rsidRPr="00FA6CDA">
        <w:rPr>
          <w:rFonts w:asciiTheme="majorBidi" w:hAnsiTheme="majorBidi" w:cstheme="majorBidi"/>
          <w:color w:val="000000"/>
          <w:sz w:val="24"/>
          <w:szCs w:val="24"/>
        </w:rPr>
        <w:t xml:space="preserve"> the</w:t>
      </w:r>
      <w:r w:rsidR="00EC6D5A" w:rsidRPr="00FA6CDA">
        <w:rPr>
          <w:rFonts w:asciiTheme="majorBidi" w:hAnsiTheme="majorBidi" w:cstheme="majorBidi"/>
          <w:color w:val="000000"/>
          <w:sz w:val="24"/>
          <w:szCs w:val="24"/>
        </w:rPr>
        <w:t xml:space="preserve"> expression of </w:t>
      </w:r>
      <w:r w:rsidR="00A03185" w:rsidRPr="00FA6CDA">
        <w:rPr>
          <w:rFonts w:asciiTheme="majorBidi" w:hAnsiTheme="majorBidi" w:cstheme="majorBidi"/>
          <w:i/>
          <w:iCs/>
          <w:color w:val="000000"/>
          <w:sz w:val="24"/>
          <w:szCs w:val="24"/>
        </w:rPr>
        <w:t>C4H</w:t>
      </w:r>
      <w:r w:rsidR="00EC6D5A" w:rsidRPr="00FA6CDA">
        <w:rPr>
          <w:rFonts w:asciiTheme="majorBidi" w:hAnsiTheme="majorBidi" w:cstheme="majorBidi"/>
          <w:color w:val="000000"/>
          <w:sz w:val="24"/>
          <w:szCs w:val="24"/>
        </w:rPr>
        <w:t xml:space="preserve"> gene </w:t>
      </w:r>
      <w:r w:rsidR="006E40E6" w:rsidRPr="00FA6CDA">
        <w:rPr>
          <w:rFonts w:asciiTheme="majorBidi" w:hAnsiTheme="majorBidi" w:cstheme="majorBidi"/>
          <w:color w:val="000000"/>
          <w:sz w:val="24"/>
          <w:szCs w:val="24"/>
        </w:rPr>
        <w:t xml:space="preserve">show </w:t>
      </w:r>
      <w:r w:rsidR="006D57E6" w:rsidRPr="00FA6CDA">
        <w:rPr>
          <w:rFonts w:asciiTheme="majorBidi" w:hAnsiTheme="majorBidi" w:cstheme="majorBidi"/>
          <w:color w:val="000000"/>
          <w:sz w:val="24"/>
          <w:szCs w:val="24"/>
        </w:rPr>
        <w:t>different pattern</w:t>
      </w:r>
      <w:r w:rsidR="008D6305" w:rsidRPr="00FA6CDA">
        <w:rPr>
          <w:rFonts w:asciiTheme="majorBidi" w:hAnsiTheme="majorBidi" w:cstheme="majorBidi"/>
          <w:color w:val="000000"/>
          <w:sz w:val="24"/>
          <w:szCs w:val="24"/>
        </w:rPr>
        <w:t xml:space="preserve"> under </w:t>
      </w:r>
      <w:r w:rsidR="005F4824" w:rsidRPr="00FA6CDA">
        <w:rPr>
          <w:rFonts w:asciiTheme="majorBidi" w:hAnsiTheme="majorBidi" w:cstheme="majorBidi"/>
          <w:color w:val="000000"/>
          <w:sz w:val="24"/>
          <w:szCs w:val="24"/>
        </w:rPr>
        <w:t>the drought</w:t>
      </w:r>
      <w:r w:rsidR="00D00A45" w:rsidRPr="00FA6CDA">
        <w:rPr>
          <w:rFonts w:asciiTheme="majorBidi" w:hAnsiTheme="majorBidi" w:cstheme="majorBidi"/>
          <w:color w:val="000000"/>
          <w:sz w:val="24"/>
          <w:szCs w:val="24"/>
        </w:rPr>
        <w:t>,</w:t>
      </w:r>
      <w:r w:rsidR="005F4824" w:rsidRPr="00FA6CDA">
        <w:rPr>
          <w:rFonts w:asciiTheme="majorBidi" w:hAnsiTheme="majorBidi" w:cstheme="majorBidi"/>
          <w:color w:val="000000"/>
          <w:sz w:val="24"/>
          <w:szCs w:val="24"/>
        </w:rPr>
        <w:t xml:space="preserve"> cold</w:t>
      </w:r>
      <w:r w:rsidR="00D00A45" w:rsidRPr="00FA6CDA">
        <w:rPr>
          <w:rFonts w:asciiTheme="majorBidi" w:hAnsiTheme="majorBidi" w:cstheme="majorBidi"/>
          <w:color w:val="000000"/>
          <w:sz w:val="24"/>
          <w:szCs w:val="24"/>
        </w:rPr>
        <w:t>, and heat</w:t>
      </w:r>
      <w:r w:rsidR="005F4824" w:rsidRPr="00FA6CDA">
        <w:rPr>
          <w:rFonts w:asciiTheme="majorBidi" w:hAnsiTheme="majorBidi" w:cstheme="majorBidi"/>
          <w:color w:val="000000"/>
          <w:sz w:val="24"/>
          <w:szCs w:val="24"/>
        </w:rPr>
        <w:t xml:space="preserve"> stresses in</w:t>
      </w:r>
      <w:r w:rsidR="006D57E6" w:rsidRPr="00FA6CDA">
        <w:rPr>
          <w:rFonts w:asciiTheme="majorBidi" w:hAnsiTheme="majorBidi" w:cstheme="majorBidi"/>
          <w:color w:val="000000"/>
          <w:sz w:val="24"/>
          <w:szCs w:val="24"/>
        </w:rPr>
        <w:t xml:space="preserve"> the </w:t>
      </w:r>
      <w:r w:rsidR="004D1AC8" w:rsidRPr="00FA6CDA">
        <w:rPr>
          <w:rFonts w:asciiTheme="majorBidi" w:hAnsiTheme="majorBidi" w:cstheme="majorBidi"/>
          <w:color w:val="000000"/>
          <w:sz w:val="24"/>
          <w:szCs w:val="24"/>
        </w:rPr>
        <w:t>red</w:t>
      </w:r>
      <w:r w:rsidR="00682546" w:rsidRPr="00FA6CDA">
        <w:rPr>
          <w:rFonts w:asciiTheme="majorBidi" w:hAnsiTheme="majorBidi" w:cstheme="majorBidi"/>
          <w:color w:val="000000"/>
          <w:sz w:val="24"/>
          <w:szCs w:val="24"/>
        </w:rPr>
        <w:t xml:space="preserve"> and </w:t>
      </w:r>
      <w:r w:rsidR="004D1AC8" w:rsidRPr="00FA6CDA">
        <w:rPr>
          <w:rFonts w:asciiTheme="majorBidi" w:hAnsiTheme="majorBidi" w:cstheme="majorBidi"/>
          <w:color w:val="000000"/>
          <w:sz w:val="24"/>
          <w:szCs w:val="24"/>
        </w:rPr>
        <w:t>green</w:t>
      </w:r>
      <w:r w:rsidR="00682546"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682546" w:rsidRPr="00FA6CDA">
        <w:rPr>
          <w:rFonts w:asciiTheme="majorBidi" w:hAnsiTheme="majorBidi" w:cstheme="majorBidi"/>
          <w:color w:val="000000"/>
          <w:sz w:val="24"/>
          <w:szCs w:val="24"/>
        </w:rPr>
        <w:t xml:space="preserve">s. </w:t>
      </w:r>
      <w:r w:rsidR="008D6305" w:rsidRPr="00FA6CDA">
        <w:rPr>
          <w:rFonts w:asciiTheme="majorBidi" w:hAnsiTheme="majorBidi" w:cstheme="majorBidi"/>
          <w:color w:val="000000"/>
          <w:sz w:val="24"/>
          <w:szCs w:val="24"/>
        </w:rPr>
        <w:t xml:space="preserve">The expression of </w:t>
      </w:r>
      <w:r w:rsidR="008D6305" w:rsidRPr="00FA6CDA">
        <w:rPr>
          <w:rFonts w:asciiTheme="majorBidi" w:hAnsiTheme="majorBidi" w:cstheme="majorBidi"/>
          <w:i/>
          <w:iCs/>
          <w:color w:val="000000"/>
          <w:sz w:val="24"/>
          <w:szCs w:val="24"/>
        </w:rPr>
        <w:t>C4H</w:t>
      </w:r>
      <w:r w:rsidR="008D6305" w:rsidRPr="00FA6CDA">
        <w:rPr>
          <w:rFonts w:asciiTheme="majorBidi" w:hAnsiTheme="majorBidi" w:cstheme="majorBidi"/>
          <w:color w:val="000000"/>
          <w:sz w:val="24"/>
          <w:szCs w:val="24"/>
        </w:rPr>
        <w:t xml:space="preserve"> gene </w:t>
      </w:r>
      <w:r w:rsidR="00EC6D5A" w:rsidRPr="00FA6CDA">
        <w:rPr>
          <w:rFonts w:asciiTheme="majorBidi" w:hAnsiTheme="majorBidi" w:cstheme="majorBidi"/>
          <w:color w:val="000000"/>
          <w:sz w:val="24"/>
          <w:szCs w:val="24"/>
        </w:rPr>
        <w:t xml:space="preserve">significantly </w:t>
      </w:r>
      <w:r w:rsidR="00A03185" w:rsidRPr="00FA6CDA">
        <w:rPr>
          <w:rFonts w:asciiTheme="majorBidi" w:hAnsiTheme="majorBidi" w:cstheme="majorBidi"/>
          <w:color w:val="000000"/>
          <w:sz w:val="24"/>
          <w:szCs w:val="24"/>
        </w:rPr>
        <w:t>in</w:t>
      </w:r>
      <w:r w:rsidR="00EC6D5A" w:rsidRPr="00FA6CDA">
        <w:rPr>
          <w:rFonts w:asciiTheme="majorBidi" w:hAnsiTheme="majorBidi" w:cstheme="majorBidi"/>
          <w:color w:val="000000"/>
          <w:sz w:val="24"/>
          <w:szCs w:val="24"/>
        </w:rPr>
        <w:t xml:space="preserve">creased in green </w:t>
      </w:r>
      <w:r w:rsidR="009957FE" w:rsidRPr="00FA6CDA">
        <w:rPr>
          <w:rFonts w:asciiTheme="majorBidi" w:hAnsiTheme="majorBidi" w:cstheme="majorBidi"/>
          <w:color w:val="000000"/>
          <w:sz w:val="24"/>
          <w:szCs w:val="24"/>
        </w:rPr>
        <w:t>cultivar</w:t>
      </w:r>
      <w:r w:rsidR="00EC6D5A" w:rsidRPr="00FA6CDA">
        <w:rPr>
          <w:rFonts w:asciiTheme="majorBidi" w:hAnsiTheme="majorBidi" w:cstheme="majorBidi"/>
          <w:color w:val="000000"/>
          <w:sz w:val="24"/>
          <w:szCs w:val="24"/>
        </w:rPr>
        <w:t xml:space="preserve"> under </w:t>
      </w:r>
      <w:r w:rsidR="008C3A4F" w:rsidRPr="00FA6CDA">
        <w:rPr>
          <w:rFonts w:asciiTheme="majorBidi" w:hAnsiTheme="majorBidi" w:cstheme="majorBidi"/>
          <w:color w:val="000000"/>
          <w:sz w:val="24"/>
          <w:szCs w:val="24"/>
        </w:rPr>
        <w:t xml:space="preserve">the </w:t>
      </w:r>
      <w:r w:rsidR="006D7E88" w:rsidRPr="00FA6CDA">
        <w:rPr>
          <w:rFonts w:asciiTheme="majorBidi" w:hAnsiTheme="majorBidi" w:cstheme="majorBidi"/>
          <w:color w:val="000000"/>
          <w:sz w:val="24"/>
          <w:szCs w:val="24"/>
        </w:rPr>
        <w:t>drought</w:t>
      </w:r>
      <w:r w:rsidR="00EC6D5A" w:rsidRPr="00FA6CDA">
        <w:rPr>
          <w:rFonts w:asciiTheme="majorBidi" w:hAnsiTheme="majorBidi" w:cstheme="majorBidi"/>
          <w:color w:val="000000"/>
          <w:sz w:val="24"/>
          <w:szCs w:val="24"/>
        </w:rPr>
        <w:t xml:space="preserve"> stress</w:t>
      </w:r>
      <w:r w:rsidR="00AD1737" w:rsidRPr="00FA6CDA">
        <w:rPr>
          <w:rFonts w:asciiTheme="majorBidi" w:hAnsiTheme="majorBidi" w:cstheme="majorBidi"/>
          <w:color w:val="000000"/>
          <w:sz w:val="24"/>
          <w:szCs w:val="24"/>
        </w:rPr>
        <w:t>, while</w:t>
      </w:r>
      <w:r w:rsidR="00F714F7" w:rsidRPr="00FA6CDA">
        <w:rPr>
          <w:rFonts w:asciiTheme="majorBidi" w:hAnsiTheme="majorBidi" w:cstheme="majorBidi"/>
          <w:color w:val="000000"/>
          <w:sz w:val="24"/>
          <w:szCs w:val="24"/>
        </w:rPr>
        <w:t xml:space="preserve"> </w:t>
      </w:r>
      <w:r w:rsidR="00AD1737" w:rsidRPr="00FA6CDA">
        <w:rPr>
          <w:rFonts w:asciiTheme="majorBidi" w:hAnsiTheme="majorBidi" w:cstheme="majorBidi"/>
          <w:color w:val="000000"/>
          <w:sz w:val="24"/>
          <w:szCs w:val="24"/>
        </w:rPr>
        <w:t>it significantly decreased in</w:t>
      </w:r>
      <w:r w:rsidR="006D7E88" w:rsidRPr="00FA6CDA">
        <w:rPr>
          <w:rFonts w:asciiTheme="majorBidi" w:hAnsiTheme="majorBidi" w:cstheme="majorBidi"/>
          <w:color w:val="000000"/>
          <w:sz w:val="24"/>
          <w:szCs w:val="24"/>
        </w:rPr>
        <w:t xml:space="preserve"> red </w:t>
      </w:r>
      <w:r w:rsidR="009957FE" w:rsidRPr="00FA6CDA">
        <w:rPr>
          <w:rFonts w:asciiTheme="majorBidi" w:hAnsiTheme="majorBidi" w:cstheme="majorBidi"/>
          <w:color w:val="000000"/>
          <w:sz w:val="24"/>
          <w:szCs w:val="24"/>
        </w:rPr>
        <w:t>cultivar</w:t>
      </w:r>
      <w:r w:rsidR="00EC6D5A" w:rsidRPr="00FA6CDA">
        <w:rPr>
          <w:rFonts w:asciiTheme="majorBidi" w:hAnsiTheme="majorBidi" w:cstheme="majorBidi"/>
          <w:color w:val="000000"/>
          <w:sz w:val="24"/>
          <w:szCs w:val="24"/>
        </w:rPr>
        <w:t xml:space="preserve">. </w:t>
      </w:r>
      <w:r w:rsidR="008C3A4F" w:rsidRPr="00FA6CDA">
        <w:rPr>
          <w:rFonts w:asciiTheme="majorBidi" w:hAnsiTheme="majorBidi" w:cstheme="majorBidi"/>
          <w:color w:val="000000"/>
          <w:sz w:val="24"/>
          <w:szCs w:val="24"/>
        </w:rPr>
        <w:t xml:space="preserve">In the cold stress, the expression of </w:t>
      </w:r>
      <w:r w:rsidR="008C3A4F" w:rsidRPr="00FA6CDA">
        <w:rPr>
          <w:rFonts w:asciiTheme="majorBidi" w:hAnsiTheme="majorBidi" w:cstheme="majorBidi"/>
          <w:i/>
          <w:iCs/>
          <w:color w:val="000000"/>
          <w:sz w:val="24"/>
          <w:szCs w:val="24"/>
        </w:rPr>
        <w:t>C4H</w:t>
      </w:r>
      <w:r w:rsidR="008C3A4F" w:rsidRPr="00FA6CDA">
        <w:rPr>
          <w:rFonts w:asciiTheme="majorBidi" w:hAnsiTheme="majorBidi" w:cstheme="majorBidi"/>
          <w:color w:val="000000"/>
          <w:sz w:val="24"/>
          <w:szCs w:val="24"/>
        </w:rPr>
        <w:t xml:space="preserve"> gene significantly increased in </w:t>
      </w:r>
      <w:r w:rsidR="003E1A2A" w:rsidRPr="00FA6CDA">
        <w:rPr>
          <w:rFonts w:asciiTheme="majorBidi" w:hAnsiTheme="majorBidi" w:cstheme="majorBidi"/>
          <w:color w:val="000000"/>
          <w:sz w:val="24"/>
          <w:szCs w:val="24"/>
        </w:rPr>
        <w:t>red</w:t>
      </w:r>
      <w:r w:rsidR="008C3A4F"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8C3A4F" w:rsidRPr="00FA6CDA">
        <w:rPr>
          <w:rFonts w:asciiTheme="majorBidi" w:hAnsiTheme="majorBidi" w:cstheme="majorBidi"/>
          <w:color w:val="000000"/>
          <w:sz w:val="24"/>
          <w:szCs w:val="24"/>
        </w:rPr>
        <w:t xml:space="preserve"> </w:t>
      </w:r>
      <w:r w:rsidR="003E1A2A" w:rsidRPr="00FA6CDA">
        <w:rPr>
          <w:rFonts w:asciiTheme="majorBidi" w:hAnsiTheme="majorBidi" w:cstheme="majorBidi"/>
          <w:sz w:val="24"/>
          <w:szCs w:val="24"/>
        </w:rPr>
        <w:t xml:space="preserve">and it remained unchanged </w:t>
      </w:r>
      <w:r w:rsidR="001647EB" w:rsidRPr="00FA6CDA">
        <w:rPr>
          <w:rFonts w:asciiTheme="majorBidi" w:hAnsiTheme="majorBidi" w:cstheme="majorBidi"/>
          <w:sz w:val="24"/>
          <w:szCs w:val="24"/>
        </w:rPr>
        <w:t xml:space="preserve">in green </w:t>
      </w:r>
      <w:r w:rsidR="009957FE" w:rsidRPr="00FA6CDA">
        <w:rPr>
          <w:rFonts w:asciiTheme="majorBidi" w:hAnsiTheme="majorBidi" w:cstheme="majorBidi"/>
          <w:sz w:val="24"/>
          <w:szCs w:val="24"/>
        </w:rPr>
        <w:t>cultivar</w:t>
      </w:r>
      <w:r w:rsidR="001647EB" w:rsidRPr="00FA6CDA">
        <w:rPr>
          <w:rFonts w:asciiTheme="majorBidi" w:hAnsiTheme="majorBidi" w:cstheme="majorBidi"/>
          <w:sz w:val="24"/>
          <w:szCs w:val="24"/>
        </w:rPr>
        <w:t>.</w:t>
      </w:r>
      <w:r w:rsidR="00ED452C" w:rsidRPr="00FA6CDA">
        <w:rPr>
          <w:rFonts w:asciiTheme="majorBidi" w:hAnsiTheme="majorBidi" w:cstheme="majorBidi"/>
          <w:sz w:val="24"/>
          <w:szCs w:val="24"/>
        </w:rPr>
        <w:t xml:space="preserve"> </w:t>
      </w:r>
      <w:r w:rsidR="00ED452C" w:rsidRPr="00FA6CDA">
        <w:rPr>
          <w:rFonts w:asciiTheme="majorBidi" w:hAnsiTheme="majorBidi" w:cstheme="majorBidi"/>
          <w:color w:val="000000"/>
          <w:sz w:val="24"/>
          <w:szCs w:val="24"/>
        </w:rPr>
        <w:t xml:space="preserve">The expression of </w:t>
      </w:r>
      <w:r w:rsidR="00ED452C" w:rsidRPr="00FA6CDA">
        <w:rPr>
          <w:rFonts w:asciiTheme="majorBidi" w:hAnsiTheme="majorBidi" w:cstheme="majorBidi"/>
          <w:i/>
          <w:iCs/>
          <w:color w:val="000000"/>
          <w:sz w:val="24"/>
          <w:szCs w:val="24"/>
        </w:rPr>
        <w:t>C4H</w:t>
      </w:r>
      <w:r w:rsidR="00ED452C" w:rsidRPr="00FA6CDA">
        <w:rPr>
          <w:rFonts w:asciiTheme="majorBidi" w:hAnsiTheme="majorBidi" w:cstheme="majorBidi"/>
          <w:color w:val="000000"/>
          <w:sz w:val="24"/>
          <w:szCs w:val="24"/>
        </w:rPr>
        <w:t xml:space="preserve"> gene significantly increased in </w:t>
      </w:r>
      <w:r w:rsidR="00443B0A" w:rsidRPr="00FA6CDA">
        <w:rPr>
          <w:rFonts w:asciiTheme="majorBidi" w:hAnsiTheme="majorBidi" w:cstheme="majorBidi"/>
          <w:color w:val="000000"/>
          <w:sz w:val="24"/>
          <w:szCs w:val="24"/>
        </w:rPr>
        <w:t>red</w:t>
      </w:r>
      <w:r w:rsidR="00ED452C"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ED452C" w:rsidRPr="00FA6CDA">
        <w:rPr>
          <w:rFonts w:asciiTheme="majorBidi" w:hAnsiTheme="majorBidi" w:cstheme="majorBidi"/>
          <w:color w:val="000000"/>
          <w:sz w:val="24"/>
          <w:szCs w:val="24"/>
        </w:rPr>
        <w:t xml:space="preserve"> under the </w:t>
      </w:r>
      <w:r w:rsidR="00443B0A" w:rsidRPr="00FA6CDA">
        <w:rPr>
          <w:rFonts w:asciiTheme="majorBidi" w:hAnsiTheme="majorBidi" w:cstheme="majorBidi"/>
          <w:color w:val="000000"/>
          <w:sz w:val="24"/>
          <w:szCs w:val="24"/>
        </w:rPr>
        <w:t>heat</w:t>
      </w:r>
      <w:r w:rsidR="00ED452C" w:rsidRPr="00FA6CDA">
        <w:rPr>
          <w:rFonts w:asciiTheme="majorBidi" w:hAnsiTheme="majorBidi" w:cstheme="majorBidi"/>
          <w:color w:val="000000"/>
          <w:sz w:val="24"/>
          <w:szCs w:val="24"/>
        </w:rPr>
        <w:t xml:space="preserve"> stress, while it significantly decreased in </w:t>
      </w:r>
      <w:r w:rsidR="00443B0A" w:rsidRPr="00FA6CDA">
        <w:rPr>
          <w:rFonts w:asciiTheme="majorBidi" w:hAnsiTheme="majorBidi" w:cstheme="majorBidi"/>
          <w:color w:val="000000"/>
          <w:sz w:val="24"/>
          <w:szCs w:val="24"/>
        </w:rPr>
        <w:t>green</w:t>
      </w:r>
      <w:r w:rsidR="00ED452C"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ED452C" w:rsidRPr="00FA6CDA">
        <w:rPr>
          <w:rFonts w:asciiTheme="majorBidi" w:hAnsiTheme="majorBidi" w:cstheme="majorBidi"/>
          <w:color w:val="000000"/>
          <w:sz w:val="24"/>
          <w:szCs w:val="24"/>
        </w:rPr>
        <w:t xml:space="preserve">. </w:t>
      </w:r>
      <w:r w:rsidR="0034746F" w:rsidRPr="00FA6CDA">
        <w:rPr>
          <w:rFonts w:asciiTheme="majorBidi" w:hAnsiTheme="majorBidi" w:cstheme="majorBidi"/>
          <w:color w:val="000000"/>
          <w:sz w:val="24"/>
          <w:szCs w:val="24"/>
        </w:rPr>
        <w:t>The salt and light stresses significantly decreased</w:t>
      </w:r>
      <w:r w:rsidR="0082424F" w:rsidRPr="00FA6CDA">
        <w:rPr>
          <w:rFonts w:asciiTheme="majorBidi" w:hAnsiTheme="majorBidi" w:cstheme="majorBidi"/>
          <w:color w:val="000000"/>
          <w:sz w:val="24"/>
          <w:szCs w:val="24"/>
        </w:rPr>
        <w:t xml:space="preserve"> the expression of </w:t>
      </w:r>
      <w:r w:rsidR="0082424F" w:rsidRPr="00FA6CDA">
        <w:rPr>
          <w:rFonts w:asciiTheme="majorBidi" w:hAnsiTheme="majorBidi" w:cstheme="majorBidi"/>
          <w:i/>
          <w:iCs/>
          <w:color w:val="000000"/>
          <w:sz w:val="24"/>
          <w:szCs w:val="24"/>
        </w:rPr>
        <w:t>C4H</w:t>
      </w:r>
      <w:r w:rsidR="0082424F" w:rsidRPr="00FA6CDA">
        <w:rPr>
          <w:rFonts w:asciiTheme="majorBidi" w:hAnsiTheme="majorBidi" w:cstheme="majorBidi"/>
          <w:color w:val="000000"/>
          <w:sz w:val="24"/>
          <w:szCs w:val="24"/>
        </w:rPr>
        <w:t xml:space="preserve"> gene in </w:t>
      </w:r>
      <w:r w:rsidR="002B3C77" w:rsidRPr="00FA6CDA">
        <w:rPr>
          <w:rFonts w:asciiTheme="majorBidi" w:hAnsiTheme="majorBidi" w:cstheme="majorBidi"/>
          <w:color w:val="000000"/>
          <w:sz w:val="24"/>
          <w:szCs w:val="24"/>
        </w:rPr>
        <w:t>red</w:t>
      </w:r>
      <w:r w:rsidR="00196E11" w:rsidRPr="00FA6CDA">
        <w:rPr>
          <w:rFonts w:asciiTheme="majorBidi" w:hAnsiTheme="majorBidi" w:cstheme="majorBidi"/>
          <w:color w:val="000000"/>
          <w:sz w:val="24"/>
          <w:szCs w:val="24"/>
        </w:rPr>
        <w:t xml:space="preserve"> and </w:t>
      </w:r>
      <w:r w:rsidR="002B3C77" w:rsidRPr="00FA6CDA">
        <w:rPr>
          <w:rFonts w:asciiTheme="majorBidi" w:hAnsiTheme="majorBidi" w:cstheme="majorBidi"/>
          <w:color w:val="000000"/>
          <w:sz w:val="24"/>
          <w:szCs w:val="24"/>
        </w:rPr>
        <w:t>green</w:t>
      </w:r>
      <w:r w:rsidR="00196E11"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196E11" w:rsidRPr="00FA6CDA">
        <w:rPr>
          <w:rFonts w:asciiTheme="majorBidi" w:hAnsiTheme="majorBidi" w:cstheme="majorBidi"/>
          <w:color w:val="000000"/>
          <w:sz w:val="24"/>
          <w:szCs w:val="24"/>
        </w:rPr>
        <w:t xml:space="preserve">s. In the light stress, the expression of </w:t>
      </w:r>
      <w:r w:rsidR="008E5217" w:rsidRPr="00FA6CDA">
        <w:rPr>
          <w:rFonts w:asciiTheme="majorBidi" w:hAnsiTheme="majorBidi" w:cstheme="majorBidi"/>
          <w:i/>
          <w:iCs/>
          <w:color w:val="000000"/>
          <w:sz w:val="24"/>
          <w:szCs w:val="24"/>
        </w:rPr>
        <w:t>C4H</w:t>
      </w:r>
      <w:r w:rsidR="008E5217" w:rsidRPr="00FA6CDA">
        <w:rPr>
          <w:rFonts w:asciiTheme="majorBidi" w:hAnsiTheme="majorBidi" w:cstheme="majorBidi"/>
          <w:color w:val="000000"/>
          <w:sz w:val="24"/>
          <w:szCs w:val="24"/>
        </w:rPr>
        <w:t xml:space="preserve"> </w:t>
      </w:r>
      <w:r w:rsidR="00196E11" w:rsidRPr="00FA6CDA">
        <w:rPr>
          <w:rFonts w:asciiTheme="majorBidi" w:hAnsiTheme="majorBidi" w:cstheme="majorBidi"/>
          <w:color w:val="000000"/>
          <w:sz w:val="24"/>
          <w:szCs w:val="24"/>
        </w:rPr>
        <w:t xml:space="preserve">gene in green </w:t>
      </w:r>
      <w:r w:rsidR="009957FE" w:rsidRPr="00FA6CDA">
        <w:rPr>
          <w:rFonts w:asciiTheme="majorBidi" w:hAnsiTheme="majorBidi" w:cstheme="majorBidi"/>
          <w:color w:val="000000"/>
          <w:sz w:val="24"/>
          <w:szCs w:val="24"/>
        </w:rPr>
        <w:t>cultivar</w:t>
      </w:r>
      <w:r w:rsidR="00196E11" w:rsidRPr="00FA6CDA">
        <w:rPr>
          <w:rFonts w:asciiTheme="majorBidi" w:hAnsiTheme="majorBidi" w:cstheme="majorBidi"/>
          <w:color w:val="000000"/>
          <w:sz w:val="24"/>
          <w:szCs w:val="24"/>
        </w:rPr>
        <w:t xml:space="preserve"> showed a greater decrease compared to red </w:t>
      </w:r>
      <w:r w:rsidR="009957FE" w:rsidRPr="00FA6CDA">
        <w:rPr>
          <w:rFonts w:asciiTheme="majorBidi" w:hAnsiTheme="majorBidi" w:cstheme="majorBidi"/>
          <w:color w:val="000000"/>
          <w:sz w:val="24"/>
          <w:szCs w:val="24"/>
        </w:rPr>
        <w:t>cultivar</w:t>
      </w:r>
      <w:r w:rsidR="00196E11" w:rsidRPr="00FA6CDA">
        <w:rPr>
          <w:rFonts w:asciiTheme="majorBidi" w:hAnsiTheme="majorBidi" w:cstheme="majorBidi"/>
          <w:color w:val="000000"/>
          <w:sz w:val="24"/>
          <w:szCs w:val="24"/>
        </w:rPr>
        <w:t>.</w:t>
      </w:r>
      <w:r w:rsidR="00136DE2" w:rsidRPr="00FA6CDA">
        <w:rPr>
          <w:rFonts w:asciiTheme="majorBidi" w:hAnsiTheme="majorBidi" w:cstheme="majorBidi"/>
          <w:color w:val="000000"/>
          <w:sz w:val="24"/>
          <w:szCs w:val="24"/>
        </w:rPr>
        <w:t xml:space="preserve"> </w:t>
      </w:r>
      <w:r w:rsidR="00EC6D5A" w:rsidRPr="00FA6CDA">
        <w:rPr>
          <w:rFonts w:asciiTheme="majorBidi" w:hAnsiTheme="majorBidi" w:cstheme="majorBidi"/>
          <w:color w:val="000000"/>
          <w:sz w:val="24"/>
          <w:szCs w:val="24"/>
        </w:rPr>
        <w:t xml:space="preserve">These results indicate that the expression of </w:t>
      </w:r>
      <w:r w:rsidR="00136DE2" w:rsidRPr="00FA6CDA">
        <w:rPr>
          <w:rFonts w:asciiTheme="majorBidi" w:hAnsiTheme="majorBidi" w:cstheme="majorBidi"/>
          <w:i/>
          <w:iCs/>
          <w:color w:val="000000"/>
          <w:sz w:val="24"/>
          <w:szCs w:val="24"/>
        </w:rPr>
        <w:t>C4H</w:t>
      </w:r>
      <w:r w:rsidR="00136DE2" w:rsidRPr="00FA6CDA">
        <w:rPr>
          <w:rFonts w:asciiTheme="majorBidi" w:hAnsiTheme="majorBidi" w:cstheme="majorBidi"/>
          <w:color w:val="000000"/>
          <w:sz w:val="24"/>
          <w:szCs w:val="24"/>
        </w:rPr>
        <w:t xml:space="preserve"> </w:t>
      </w:r>
      <w:r w:rsidR="00EC6D5A" w:rsidRPr="00FA6CDA">
        <w:rPr>
          <w:rFonts w:asciiTheme="majorBidi" w:hAnsiTheme="majorBidi" w:cstheme="majorBidi"/>
          <w:color w:val="000000"/>
          <w:sz w:val="24"/>
          <w:szCs w:val="24"/>
        </w:rPr>
        <w:t xml:space="preserve">gene is not similar in different </w:t>
      </w:r>
      <w:r w:rsidR="009957FE" w:rsidRPr="00FA6CDA">
        <w:rPr>
          <w:rFonts w:asciiTheme="majorBidi" w:hAnsiTheme="majorBidi" w:cstheme="majorBidi"/>
          <w:color w:val="000000"/>
          <w:sz w:val="24"/>
          <w:szCs w:val="24"/>
        </w:rPr>
        <w:t>cultivar</w:t>
      </w:r>
      <w:r w:rsidR="00EC6D5A" w:rsidRPr="00FA6CDA">
        <w:rPr>
          <w:rFonts w:asciiTheme="majorBidi" w:hAnsiTheme="majorBidi" w:cstheme="majorBidi"/>
          <w:color w:val="000000"/>
          <w:sz w:val="24"/>
          <w:szCs w:val="24"/>
        </w:rPr>
        <w:t xml:space="preserve">s of basil and </w:t>
      </w:r>
      <w:r w:rsidR="00BD34AF" w:rsidRPr="00FA6CDA">
        <w:rPr>
          <w:rFonts w:asciiTheme="majorBidi" w:hAnsiTheme="majorBidi" w:cstheme="majorBidi"/>
          <w:color w:val="000000"/>
          <w:sz w:val="24"/>
          <w:szCs w:val="24"/>
        </w:rPr>
        <w:t xml:space="preserve">it </w:t>
      </w:r>
      <w:r w:rsidR="00EC6D5A" w:rsidRPr="00FA6CDA">
        <w:rPr>
          <w:rFonts w:asciiTheme="majorBidi" w:hAnsiTheme="majorBidi" w:cstheme="majorBidi"/>
          <w:color w:val="000000"/>
          <w:sz w:val="24"/>
          <w:szCs w:val="24"/>
        </w:rPr>
        <w:t xml:space="preserve">depends on the </w:t>
      </w:r>
      <w:r w:rsidR="009957FE" w:rsidRPr="00FA6CDA">
        <w:rPr>
          <w:rFonts w:asciiTheme="majorBidi" w:hAnsiTheme="majorBidi" w:cstheme="majorBidi"/>
          <w:color w:val="000000"/>
          <w:sz w:val="24"/>
          <w:szCs w:val="24"/>
        </w:rPr>
        <w:t>cultivar</w:t>
      </w:r>
      <w:r w:rsidR="00EC6D5A" w:rsidRPr="00FA6CDA">
        <w:rPr>
          <w:rFonts w:asciiTheme="majorBidi" w:hAnsiTheme="majorBidi" w:cstheme="majorBidi"/>
          <w:color w:val="000000"/>
          <w:sz w:val="24"/>
          <w:szCs w:val="24"/>
        </w:rPr>
        <w:t>.</w:t>
      </w:r>
    </w:p>
    <w:p w14:paraId="4C82CD33" w14:textId="77777777" w:rsidR="006D31B0" w:rsidRPr="00FA6CDA" w:rsidRDefault="005B6A8D" w:rsidP="00440349">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w:t>
      </w:r>
      <w:r w:rsidR="00D67C97" w:rsidRPr="00FA6CDA">
        <w:rPr>
          <w:rFonts w:asciiTheme="majorBidi" w:hAnsiTheme="majorBidi" w:cstheme="majorBidi"/>
          <w:color w:val="000000"/>
          <w:sz w:val="24"/>
          <w:szCs w:val="24"/>
        </w:rPr>
        <w:t xml:space="preserve">catalyzes the </w:t>
      </w:r>
      <w:r w:rsidR="00595A23" w:rsidRPr="00FA6CDA">
        <w:rPr>
          <w:rFonts w:asciiTheme="majorBidi" w:hAnsiTheme="majorBidi" w:cstheme="majorBidi"/>
          <w:color w:val="000000"/>
          <w:sz w:val="24"/>
          <w:szCs w:val="24"/>
        </w:rPr>
        <w:t>con</w:t>
      </w:r>
      <w:r w:rsidR="007A10DF" w:rsidRPr="00FA6CDA">
        <w:rPr>
          <w:rFonts w:asciiTheme="majorBidi" w:hAnsiTheme="majorBidi" w:cstheme="majorBidi"/>
          <w:color w:val="000000"/>
          <w:sz w:val="24"/>
          <w:szCs w:val="24"/>
        </w:rPr>
        <w:t>v</w:t>
      </w:r>
      <w:r w:rsidR="00595A23" w:rsidRPr="00FA6CDA">
        <w:rPr>
          <w:rFonts w:asciiTheme="majorBidi" w:hAnsiTheme="majorBidi" w:cstheme="majorBidi"/>
          <w:color w:val="000000"/>
          <w:sz w:val="24"/>
          <w:szCs w:val="24"/>
        </w:rPr>
        <w:t>ersion</w:t>
      </w:r>
      <w:r w:rsidR="00D67C97" w:rsidRPr="00FA6CDA">
        <w:rPr>
          <w:rFonts w:asciiTheme="majorBidi" w:hAnsiTheme="majorBidi" w:cstheme="majorBidi"/>
          <w:color w:val="000000"/>
          <w:sz w:val="24"/>
          <w:szCs w:val="24"/>
        </w:rPr>
        <w:t xml:space="preserve"> of</w:t>
      </w:r>
      <w:r w:rsidRPr="00FA6CDA">
        <w:rPr>
          <w:rFonts w:asciiTheme="majorBidi" w:hAnsiTheme="majorBidi" w:cstheme="majorBidi"/>
          <w:color w:val="000000"/>
          <w:sz w:val="24"/>
          <w:szCs w:val="24"/>
        </w:rPr>
        <w:t xml:space="preserve"> chavicol </w:t>
      </w:r>
      <w:r w:rsidR="007A10DF" w:rsidRPr="00FA6CDA">
        <w:rPr>
          <w:rFonts w:asciiTheme="majorBidi" w:hAnsiTheme="majorBidi" w:cstheme="majorBidi"/>
          <w:color w:val="000000"/>
          <w:sz w:val="24"/>
          <w:szCs w:val="24"/>
        </w:rPr>
        <w:t>to</w:t>
      </w:r>
      <w:r w:rsidRPr="00FA6CDA">
        <w:rPr>
          <w:rFonts w:asciiTheme="majorBidi" w:hAnsiTheme="majorBidi" w:cstheme="majorBidi"/>
          <w:color w:val="000000"/>
          <w:sz w:val="24"/>
          <w:szCs w:val="24"/>
        </w:rPr>
        <w:t xml:space="preserve"> </w:t>
      </w:r>
      <w:proofErr w:type="spellStart"/>
      <w:r w:rsidRPr="00FA6CDA">
        <w:rPr>
          <w:rFonts w:asciiTheme="majorBidi" w:hAnsiTheme="majorBidi" w:cstheme="majorBidi"/>
          <w:color w:val="000000"/>
          <w:sz w:val="24"/>
          <w:szCs w:val="24"/>
        </w:rPr>
        <w:t>methylchavicol</w:t>
      </w:r>
      <w:proofErr w:type="spellEnd"/>
      <w:r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fldChar w:fldCharType="begin"/>
      </w:r>
      <w:r w:rsidRPr="00FA6CDA">
        <w:rPr>
          <w:rFonts w:asciiTheme="majorBidi" w:hAnsiTheme="majorBidi" w:cstheme="majorBidi"/>
          <w:color w:val="000000"/>
          <w:sz w:val="24"/>
          <w:szCs w:val="24"/>
        </w:rPr>
        <w:instrText xml:space="preserve"> ADDIN EN.CITE &lt;EndNote&gt;&lt;Cite&gt;&lt;Author&gt;Gang&lt;/Author&gt;&lt;Year&gt;2002&lt;/Year&gt;&lt;RecNum&gt;45&lt;/RecNum&gt;&lt;DisplayText&gt;(Gang et al. 2002)&lt;/DisplayText&gt;&lt;record&gt;&lt;rec-number&gt;45&lt;/rec-number&gt;&lt;foreign-keys&gt;&lt;key app="EN" db-id="d5sf9za28e02ptepezb559vxp0txzz5d9wws" timestamp="1579045262"&gt;45&lt;/key&gt;&lt;/foreign-keys&gt;&lt;ref-type name="Journal Article"&gt;17&lt;/ref-type&gt;&lt;contributors&gt;&lt;authors&gt;&lt;author&gt;Gang, David R&lt;/author&gt;&lt;author&gt;Lavid, Noa&lt;/author&gt;&lt;author&gt;Zubieta, Chloe&lt;/author&gt;&lt;author&gt;Chen, Feng&lt;/author&gt;&lt;author&gt;Beuerle, Till&lt;/author&gt;&lt;author&gt;Lewinsohn, Efraim&lt;/author&gt;&lt;author&gt;Noel, Joseph P&lt;/author&gt;&lt;author&gt;Pichersky, Eran&lt;/author&gt;&lt;/authors&gt;&lt;/contributors&gt;&lt;titles&gt;&lt;title&gt;Characterization of phenylpropene O-methyltransferases from sweet basil: facile change of substrate specificity and convergent evolution within a plant O-methyltransferase family&lt;/title&gt;&lt;secondary-title&gt;The Plant Cell&lt;/secondary-title&gt;&lt;/titles&gt;&lt;periodical&gt;&lt;full-title&gt;The Plant Cell&lt;/full-title&gt;&lt;/periodical&gt;&lt;pages&gt;505-519&lt;/pages&gt;&lt;volume&gt;14&lt;/volume&gt;&lt;number&gt;2&lt;/number&gt;&lt;dates&gt;&lt;year&gt;2002&lt;/year&gt;&lt;/dates&gt;&lt;isbn&gt;1040-4651&lt;/isbn&gt;&lt;urls&gt;&lt;/urls&gt;&lt;/record&gt;&lt;/Cite&gt;&lt;/EndNote&gt;</w:instrText>
      </w:r>
      <w:r w:rsidRPr="00FA6CDA">
        <w:rPr>
          <w:rFonts w:asciiTheme="majorBidi" w:hAnsiTheme="majorBidi" w:cstheme="majorBidi"/>
          <w:color w:val="000000"/>
          <w:sz w:val="24"/>
          <w:szCs w:val="24"/>
        </w:rPr>
        <w:fldChar w:fldCharType="separate"/>
      </w:r>
      <w:r w:rsidRPr="00FA6CDA">
        <w:rPr>
          <w:rFonts w:asciiTheme="majorBidi" w:hAnsiTheme="majorBidi" w:cstheme="majorBidi"/>
          <w:color w:val="000000"/>
          <w:sz w:val="24"/>
          <w:szCs w:val="24"/>
        </w:rPr>
        <w:t>(Gang et al. 2002)</w:t>
      </w:r>
      <w:r w:rsidRPr="00FA6CDA">
        <w:rPr>
          <w:rFonts w:asciiTheme="majorBidi" w:hAnsiTheme="majorBidi" w:cstheme="majorBidi"/>
          <w:color w:val="000000"/>
          <w:sz w:val="24"/>
          <w:szCs w:val="24"/>
        </w:rPr>
        <w:fldChar w:fldCharType="end"/>
      </w:r>
      <w:r w:rsidRPr="00FA6CDA">
        <w:rPr>
          <w:rFonts w:asciiTheme="majorBidi" w:hAnsiTheme="majorBidi" w:cstheme="majorBidi"/>
          <w:color w:val="000000"/>
          <w:sz w:val="24"/>
          <w:szCs w:val="24"/>
        </w:rPr>
        <w:t xml:space="preserve">. </w:t>
      </w:r>
      <w:r w:rsidR="00D67C97" w:rsidRPr="00FA6CDA">
        <w:rPr>
          <w:rFonts w:asciiTheme="majorBidi" w:hAnsiTheme="majorBidi" w:cstheme="majorBidi"/>
          <w:color w:val="000000"/>
          <w:sz w:val="24"/>
          <w:szCs w:val="24"/>
        </w:rPr>
        <w:t xml:space="preserve">The </w:t>
      </w:r>
      <w:r w:rsidR="00D67C97" w:rsidRPr="00FA6CDA">
        <w:rPr>
          <w:rFonts w:asciiTheme="majorBidi" w:hAnsiTheme="majorBidi" w:cstheme="majorBidi"/>
          <w:i/>
          <w:iCs/>
          <w:color w:val="000000"/>
          <w:sz w:val="24"/>
          <w:szCs w:val="24"/>
        </w:rPr>
        <w:t>CVOMT</w:t>
      </w:r>
      <w:r w:rsidR="00D67C97" w:rsidRPr="00FA6CDA">
        <w:rPr>
          <w:rFonts w:asciiTheme="majorBidi" w:hAnsiTheme="majorBidi" w:cstheme="majorBidi"/>
          <w:color w:val="000000"/>
          <w:sz w:val="24"/>
          <w:szCs w:val="24"/>
        </w:rPr>
        <w:t xml:space="preserve"> genes identified from the </w:t>
      </w:r>
      <w:r w:rsidR="00440349" w:rsidRPr="00FA6CDA">
        <w:rPr>
          <w:rFonts w:asciiTheme="majorBidi" w:hAnsiTheme="majorBidi" w:cstheme="majorBidi"/>
          <w:color w:val="000000"/>
          <w:sz w:val="24"/>
          <w:szCs w:val="24"/>
        </w:rPr>
        <w:t xml:space="preserve">Iranian red and green cultivars </w:t>
      </w:r>
      <w:r w:rsidR="00D67C97" w:rsidRPr="00FA6CDA">
        <w:rPr>
          <w:rFonts w:asciiTheme="majorBidi" w:hAnsiTheme="majorBidi" w:cstheme="majorBidi"/>
          <w:color w:val="000000"/>
          <w:sz w:val="24"/>
          <w:szCs w:val="24"/>
        </w:rPr>
        <w:t xml:space="preserve">of basil did not show any difference with other basil </w:t>
      </w:r>
      <w:r w:rsidR="009957FE" w:rsidRPr="00FA6CDA">
        <w:rPr>
          <w:rFonts w:asciiTheme="majorBidi" w:hAnsiTheme="majorBidi" w:cstheme="majorBidi"/>
          <w:color w:val="000000"/>
          <w:sz w:val="24"/>
          <w:szCs w:val="24"/>
        </w:rPr>
        <w:t>cultivar</w:t>
      </w:r>
      <w:r w:rsidR="00D67C97" w:rsidRPr="00FA6CDA">
        <w:rPr>
          <w:rFonts w:asciiTheme="majorBidi" w:hAnsiTheme="majorBidi" w:cstheme="majorBidi"/>
          <w:color w:val="000000"/>
          <w:sz w:val="24"/>
          <w:szCs w:val="24"/>
        </w:rPr>
        <w:t xml:space="preserve">s. Our results showed that the </w:t>
      </w:r>
      <w:r w:rsidR="001155CF" w:rsidRPr="00FA6CDA">
        <w:rPr>
          <w:rFonts w:asciiTheme="majorBidi" w:hAnsiTheme="majorBidi" w:cstheme="majorBidi"/>
          <w:i/>
          <w:iCs/>
          <w:color w:val="000000"/>
          <w:sz w:val="24"/>
          <w:szCs w:val="24"/>
        </w:rPr>
        <w:t>CVOMT</w:t>
      </w:r>
      <w:r w:rsidR="001155CF" w:rsidRPr="00FA6CDA">
        <w:rPr>
          <w:rFonts w:asciiTheme="majorBidi" w:hAnsiTheme="majorBidi" w:cstheme="majorBidi"/>
          <w:color w:val="000000"/>
          <w:sz w:val="24"/>
          <w:szCs w:val="24"/>
        </w:rPr>
        <w:t xml:space="preserve"> </w:t>
      </w:r>
      <w:r w:rsidR="00D67C97" w:rsidRPr="00FA6CDA">
        <w:rPr>
          <w:rFonts w:asciiTheme="majorBidi" w:hAnsiTheme="majorBidi" w:cstheme="majorBidi"/>
          <w:color w:val="000000"/>
          <w:sz w:val="24"/>
          <w:szCs w:val="24"/>
        </w:rPr>
        <w:t xml:space="preserve">genes identified in Iranian </w:t>
      </w:r>
      <w:r w:rsidR="009957FE" w:rsidRPr="00FA6CDA">
        <w:rPr>
          <w:rFonts w:asciiTheme="majorBidi" w:hAnsiTheme="majorBidi" w:cstheme="majorBidi"/>
          <w:color w:val="000000"/>
          <w:sz w:val="24"/>
          <w:szCs w:val="24"/>
        </w:rPr>
        <w:t>cultivar</w:t>
      </w:r>
      <w:r w:rsidR="00D67C97" w:rsidRPr="00FA6CDA">
        <w:rPr>
          <w:rFonts w:asciiTheme="majorBidi" w:hAnsiTheme="majorBidi" w:cstheme="majorBidi"/>
          <w:color w:val="000000"/>
          <w:sz w:val="24"/>
          <w:szCs w:val="24"/>
        </w:rPr>
        <w:t xml:space="preserve">s were identical to other </w:t>
      </w:r>
      <w:r w:rsidR="009957FE" w:rsidRPr="00FA6CDA">
        <w:rPr>
          <w:rFonts w:asciiTheme="majorBidi" w:hAnsiTheme="majorBidi" w:cstheme="majorBidi"/>
          <w:color w:val="000000"/>
          <w:sz w:val="24"/>
          <w:szCs w:val="24"/>
        </w:rPr>
        <w:t>cultivar</w:t>
      </w:r>
      <w:r w:rsidR="00D67C97" w:rsidRPr="00FA6CDA">
        <w:rPr>
          <w:rFonts w:asciiTheme="majorBidi" w:hAnsiTheme="majorBidi" w:cstheme="majorBidi"/>
          <w:color w:val="000000"/>
          <w:sz w:val="24"/>
          <w:szCs w:val="24"/>
        </w:rPr>
        <w:t>s in terms of all characteristics such as ORF length, protein sequence length, molecular weight, functional domains, lack of signal peptide, subcellular localization site, and secondary structures.</w:t>
      </w:r>
      <w:r w:rsidR="001155CF" w:rsidRPr="00FA6CDA">
        <w:rPr>
          <w:rFonts w:asciiTheme="majorBidi" w:hAnsiTheme="majorBidi" w:cstheme="majorBidi"/>
          <w:color w:val="000000"/>
          <w:sz w:val="24"/>
          <w:szCs w:val="24"/>
        </w:rPr>
        <w:t xml:space="preserve"> </w:t>
      </w:r>
    </w:p>
    <w:p w14:paraId="51070946" w14:textId="77777777" w:rsidR="008C38FE" w:rsidRPr="00FA6CDA" w:rsidRDefault="00B3464E" w:rsidP="005A4073">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previous </w:t>
      </w:r>
      <w:r w:rsidR="0073507E" w:rsidRPr="00FA6CDA">
        <w:rPr>
          <w:rFonts w:asciiTheme="majorBidi" w:hAnsiTheme="majorBidi" w:cstheme="majorBidi"/>
          <w:color w:val="000000"/>
          <w:sz w:val="24"/>
          <w:szCs w:val="24"/>
        </w:rPr>
        <w:t xml:space="preserve">studies have shown that </w:t>
      </w:r>
      <w:r w:rsidR="00C5376B" w:rsidRPr="00FA6CDA">
        <w:rPr>
          <w:rFonts w:asciiTheme="majorBidi" w:hAnsiTheme="majorBidi" w:cstheme="majorBidi"/>
          <w:color w:val="000000"/>
          <w:sz w:val="24"/>
          <w:szCs w:val="24"/>
        </w:rPr>
        <w:t xml:space="preserve">the expression of </w:t>
      </w:r>
      <w:r w:rsidR="006D3B1A" w:rsidRPr="00FA6CDA">
        <w:rPr>
          <w:rFonts w:asciiTheme="majorBidi" w:hAnsiTheme="majorBidi" w:cstheme="majorBidi"/>
          <w:i/>
          <w:iCs/>
          <w:color w:val="000000"/>
          <w:sz w:val="24"/>
          <w:szCs w:val="24"/>
        </w:rPr>
        <w:t>CVOMT</w:t>
      </w:r>
      <w:r w:rsidR="006D3B1A" w:rsidRPr="00FA6CDA">
        <w:rPr>
          <w:rFonts w:asciiTheme="majorBidi" w:hAnsiTheme="majorBidi" w:cstheme="majorBidi"/>
          <w:color w:val="000000"/>
          <w:sz w:val="24"/>
          <w:szCs w:val="24"/>
        </w:rPr>
        <w:t xml:space="preserve"> </w:t>
      </w:r>
      <w:r w:rsidR="00C5376B" w:rsidRPr="00FA6CDA">
        <w:rPr>
          <w:rFonts w:asciiTheme="majorBidi" w:hAnsiTheme="majorBidi" w:cstheme="majorBidi"/>
          <w:color w:val="000000"/>
          <w:sz w:val="24"/>
          <w:szCs w:val="24"/>
        </w:rPr>
        <w:t xml:space="preserve">gene </w:t>
      </w:r>
      <w:r w:rsidRPr="00FA6CDA">
        <w:rPr>
          <w:rFonts w:asciiTheme="majorBidi" w:hAnsiTheme="majorBidi" w:cstheme="majorBidi"/>
          <w:color w:val="000000"/>
          <w:sz w:val="24"/>
          <w:szCs w:val="24"/>
        </w:rPr>
        <w:t xml:space="preserve">in </w:t>
      </w:r>
      <w:r w:rsidRPr="00FA6CDA">
        <w:rPr>
          <w:rFonts w:asciiTheme="majorBidi" w:hAnsiTheme="majorBidi" w:cstheme="majorBidi"/>
          <w:i/>
          <w:iCs/>
          <w:color w:val="000000"/>
          <w:sz w:val="24"/>
          <w:szCs w:val="24"/>
        </w:rPr>
        <w:t xml:space="preserve">O. </w:t>
      </w:r>
      <w:proofErr w:type="spellStart"/>
      <w:r w:rsidRPr="00FA6CDA">
        <w:rPr>
          <w:rFonts w:asciiTheme="majorBidi" w:hAnsiTheme="majorBidi" w:cstheme="majorBidi"/>
          <w:i/>
          <w:iCs/>
          <w:color w:val="000000"/>
          <w:sz w:val="24"/>
          <w:szCs w:val="24"/>
        </w:rPr>
        <w:t>basilicum</w:t>
      </w:r>
      <w:proofErr w:type="spellEnd"/>
      <w:r w:rsidRPr="00FA6CDA">
        <w:rPr>
          <w:rFonts w:asciiTheme="majorBidi" w:hAnsiTheme="majorBidi" w:cstheme="majorBidi"/>
          <w:color w:val="000000"/>
          <w:sz w:val="24"/>
          <w:szCs w:val="24"/>
        </w:rPr>
        <w:t xml:space="preserve"> increases</w:t>
      </w:r>
      <w:r w:rsidR="00C5376B" w:rsidRPr="00FA6CDA">
        <w:rPr>
          <w:rFonts w:asciiTheme="majorBidi" w:hAnsiTheme="majorBidi" w:cstheme="majorBidi"/>
          <w:color w:val="000000"/>
          <w:sz w:val="24"/>
          <w:szCs w:val="24"/>
        </w:rPr>
        <w:t xml:space="preserve"> under </w:t>
      </w:r>
      <w:r w:rsidRPr="00FA6CDA">
        <w:rPr>
          <w:rFonts w:asciiTheme="majorBidi" w:hAnsiTheme="majorBidi" w:cstheme="majorBidi"/>
          <w:color w:val="000000"/>
          <w:sz w:val="24"/>
          <w:szCs w:val="24"/>
        </w:rPr>
        <w:t>drought</w:t>
      </w:r>
      <w:r w:rsidR="00C5376B" w:rsidRPr="00FA6CDA">
        <w:rPr>
          <w:rFonts w:asciiTheme="majorBidi" w:hAnsiTheme="majorBidi" w:cstheme="majorBidi"/>
          <w:color w:val="000000"/>
          <w:sz w:val="24"/>
          <w:szCs w:val="24"/>
        </w:rPr>
        <w:t xml:space="preserve"> stresses</w:t>
      </w:r>
      <w:r w:rsidR="005B4695" w:rsidRPr="00FA6CDA">
        <w:rPr>
          <w:rFonts w:asciiTheme="majorBidi" w:hAnsiTheme="majorBidi" w:cstheme="majorBidi"/>
          <w:color w:val="000000"/>
          <w:sz w:val="24"/>
          <w:szCs w:val="24"/>
        </w:rPr>
        <w:t xml:space="preserve"> </w:t>
      </w:r>
      <w:r w:rsidR="005B4695" w:rsidRPr="00FA6CDA">
        <w:rPr>
          <w:rFonts w:asciiTheme="majorBidi" w:hAnsiTheme="majorBidi" w:cstheme="majorBidi"/>
          <w:color w:val="000000"/>
          <w:sz w:val="24"/>
          <w:szCs w:val="24"/>
        </w:rPr>
        <w:fldChar w:fldCharType="begin">
          <w:fldData xml:space="preserve">PEVuZE5vdGU+PENpdGU+PEF1dGhvcj5NYW5kb3VsYWthbmk8L0F1dGhvcj48WWVhcj4yMDE3PC9Z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</w:fldData>
        </w:fldChar>
      </w:r>
      <w:r w:rsidR="00D92806" w:rsidRPr="00FA6CDA">
        <w:rPr>
          <w:rFonts w:asciiTheme="majorBidi" w:hAnsiTheme="majorBidi" w:cstheme="majorBidi"/>
          <w:color w:val="000000"/>
          <w:sz w:val="24"/>
          <w:szCs w:val="24"/>
        </w:rPr>
        <w:instrText xml:space="preserve"> ADDIN EN.CITE </w:instrText>
      </w:r>
      <w:r w:rsidR="00D92806" w:rsidRPr="00FA6CDA">
        <w:rPr>
          <w:rFonts w:asciiTheme="majorBidi" w:hAnsiTheme="majorBidi" w:cstheme="majorBidi"/>
          <w:color w:val="000000"/>
          <w:sz w:val="24"/>
          <w:szCs w:val="24"/>
        </w:rPr>
        <w:fldChar w:fldCharType="begin">
          <w:fldData xml:space="preserve">PEVuZE5vdGU+PENpdGU+PEF1dGhvcj5NYW5kb3VsYWthbmk8L0F1dGhvcj48WWVhcj4yMDE3PC9Z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</w:fldData>
        </w:fldChar>
      </w:r>
      <w:r w:rsidR="00D92806" w:rsidRPr="00FA6CDA">
        <w:rPr>
          <w:rFonts w:asciiTheme="majorBidi" w:hAnsiTheme="majorBidi" w:cstheme="majorBidi"/>
          <w:color w:val="000000"/>
          <w:sz w:val="24"/>
          <w:szCs w:val="24"/>
        </w:rPr>
        <w:instrText xml:space="preserve"> ADDIN EN.CITE.DATA </w:instrText>
      </w:r>
      <w:r w:rsidR="00D92806" w:rsidRPr="00FA6CDA">
        <w:rPr>
          <w:rFonts w:asciiTheme="majorBidi" w:hAnsiTheme="majorBidi" w:cstheme="majorBidi"/>
          <w:color w:val="000000"/>
          <w:sz w:val="24"/>
          <w:szCs w:val="24"/>
        </w:rPr>
      </w:r>
      <w:r w:rsidR="00D92806" w:rsidRPr="00FA6CDA">
        <w:rPr>
          <w:rFonts w:asciiTheme="majorBidi" w:hAnsiTheme="majorBidi" w:cstheme="majorBidi"/>
          <w:color w:val="000000"/>
          <w:sz w:val="24"/>
          <w:szCs w:val="24"/>
        </w:rPr>
        <w:fldChar w:fldCharType="end"/>
      </w:r>
      <w:r w:rsidR="005B4695" w:rsidRPr="00FA6CDA">
        <w:rPr>
          <w:rFonts w:asciiTheme="majorBidi" w:hAnsiTheme="majorBidi" w:cstheme="majorBidi"/>
          <w:color w:val="000000"/>
          <w:sz w:val="24"/>
          <w:szCs w:val="24"/>
        </w:rPr>
      </w:r>
      <w:r w:rsidR="005B4695" w:rsidRPr="00FA6CDA">
        <w:rPr>
          <w:rFonts w:asciiTheme="majorBidi" w:hAnsiTheme="majorBidi" w:cstheme="majorBidi"/>
          <w:color w:val="000000"/>
          <w:sz w:val="24"/>
          <w:szCs w:val="24"/>
        </w:rPr>
        <w:fldChar w:fldCharType="separate"/>
      </w:r>
      <w:r w:rsidR="00D92806" w:rsidRPr="00FA6CDA">
        <w:rPr>
          <w:rFonts w:asciiTheme="majorBidi" w:hAnsiTheme="majorBidi" w:cstheme="majorBidi"/>
          <w:noProof/>
          <w:color w:val="000000"/>
          <w:sz w:val="24"/>
          <w:szCs w:val="24"/>
        </w:rPr>
        <w:t>(Mandoulakani et al. 2017; Lavhale et al. 2018; Khakdan et al. 2017)</w:t>
      </w:r>
      <w:r w:rsidR="005B4695" w:rsidRPr="00FA6CDA">
        <w:rPr>
          <w:rFonts w:asciiTheme="majorBidi" w:hAnsiTheme="majorBidi" w:cstheme="majorBidi"/>
          <w:color w:val="000000"/>
          <w:sz w:val="24"/>
          <w:szCs w:val="24"/>
        </w:rPr>
        <w:fldChar w:fldCharType="end"/>
      </w:r>
      <w:r w:rsidR="008C38FE" w:rsidRPr="00FA6CDA">
        <w:rPr>
          <w:rFonts w:asciiTheme="majorBidi" w:hAnsiTheme="majorBidi" w:cstheme="majorBidi"/>
          <w:color w:val="000000"/>
          <w:sz w:val="24"/>
          <w:szCs w:val="24"/>
        </w:rPr>
        <w:t>.</w:t>
      </w:r>
      <w:r w:rsidR="00C5376B" w:rsidRPr="00FA6CDA">
        <w:rPr>
          <w:rFonts w:asciiTheme="majorBidi" w:hAnsiTheme="majorBidi" w:cstheme="majorBidi"/>
          <w:color w:val="000000"/>
          <w:sz w:val="24"/>
          <w:szCs w:val="24"/>
        </w:rPr>
        <w:t xml:space="preserve"> </w:t>
      </w:r>
    </w:p>
    <w:p w14:paraId="15FBA3EA" w14:textId="77777777" w:rsidR="006D31B0" w:rsidRPr="00FA6CDA" w:rsidRDefault="00C5376B" w:rsidP="007D7FA0">
      <w:pPr>
        <w:tabs>
          <w:tab w:val="left" w:pos="1980"/>
        </w:tabs>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expression of </w:t>
      </w:r>
      <w:r w:rsidR="007F3F0D" w:rsidRPr="00FA6CDA">
        <w:rPr>
          <w:rFonts w:asciiTheme="majorBidi" w:hAnsiTheme="majorBidi" w:cstheme="majorBidi"/>
          <w:i/>
          <w:iCs/>
          <w:color w:val="000000"/>
          <w:sz w:val="24"/>
          <w:szCs w:val="24"/>
        </w:rPr>
        <w:t>CVOMT</w:t>
      </w:r>
      <w:r w:rsidR="007F3F0D"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 </w:t>
      </w:r>
      <w:r w:rsidR="007F3F0D" w:rsidRPr="00FA6CDA">
        <w:rPr>
          <w:rFonts w:asciiTheme="majorBidi" w:hAnsiTheme="majorBidi" w:cstheme="majorBidi"/>
          <w:color w:val="000000"/>
          <w:sz w:val="24"/>
          <w:szCs w:val="24"/>
        </w:rPr>
        <w:t>significantly decreas</w:t>
      </w:r>
      <w:r w:rsidR="004F77B9" w:rsidRPr="00FA6CDA">
        <w:rPr>
          <w:rFonts w:asciiTheme="majorBidi" w:hAnsiTheme="majorBidi" w:cstheme="majorBidi"/>
          <w:color w:val="000000"/>
          <w:sz w:val="24"/>
          <w:szCs w:val="24"/>
        </w:rPr>
        <w:t>e</w:t>
      </w:r>
      <w:r w:rsidR="007F3F0D" w:rsidRPr="00FA6CDA">
        <w:rPr>
          <w:rFonts w:asciiTheme="majorBidi" w:hAnsiTheme="majorBidi" w:cstheme="majorBidi"/>
          <w:color w:val="000000"/>
          <w:sz w:val="24"/>
          <w:szCs w:val="24"/>
        </w:rPr>
        <w:t>d</w:t>
      </w:r>
      <w:r w:rsidRPr="00FA6CDA">
        <w:rPr>
          <w:rFonts w:asciiTheme="majorBidi" w:hAnsiTheme="majorBidi" w:cstheme="majorBidi"/>
          <w:color w:val="000000"/>
          <w:sz w:val="24"/>
          <w:szCs w:val="24"/>
        </w:rPr>
        <w:t xml:space="preserve"> in the cold-stressed leaf tissues of O. </w:t>
      </w:r>
      <w:proofErr w:type="spellStart"/>
      <w:r w:rsidRPr="00FA6CDA">
        <w:rPr>
          <w:rFonts w:asciiTheme="majorBidi" w:hAnsiTheme="majorBidi" w:cstheme="majorBidi"/>
          <w:color w:val="000000"/>
          <w:sz w:val="24"/>
          <w:szCs w:val="24"/>
        </w:rPr>
        <w:t>basilicum</w:t>
      </w:r>
      <w:proofErr w:type="spellEnd"/>
      <w:r w:rsidRPr="00FA6CDA">
        <w:rPr>
          <w:rFonts w:asciiTheme="majorBidi" w:hAnsiTheme="majorBidi" w:cstheme="majorBidi"/>
          <w:color w:val="000000"/>
          <w:sz w:val="24"/>
          <w:szCs w:val="24"/>
        </w:rPr>
        <w:t xml:space="preserve"> var. </w:t>
      </w:r>
      <w:proofErr w:type="spellStart"/>
      <w:r w:rsidRPr="00FA6CDA">
        <w:rPr>
          <w:rFonts w:asciiTheme="majorBidi" w:hAnsiTheme="majorBidi" w:cstheme="majorBidi"/>
          <w:color w:val="000000"/>
          <w:sz w:val="24"/>
          <w:szCs w:val="24"/>
        </w:rPr>
        <w:t>keshkeni</w:t>
      </w:r>
      <w:proofErr w:type="spellEnd"/>
      <w:r w:rsidRPr="00FA6CDA">
        <w:rPr>
          <w:rFonts w:asciiTheme="majorBidi" w:hAnsiTheme="majorBidi" w:cstheme="majorBidi"/>
          <w:color w:val="000000"/>
          <w:sz w:val="24"/>
          <w:szCs w:val="24"/>
        </w:rPr>
        <w:t xml:space="preserve"> </w:t>
      </w:r>
      <w:proofErr w:type="spellStart"/>
      <w:r w:rsidRPr="00FA6CDA">
        <w:rPr>
          <w:rFonts w:asciiTheme="majorBidi" w:hAnsiTheme="majorBidi" w:cstheme="majorBidi"/>
          <w:color w:val="000000"/>
          <w:sz w:val="24"/>
          <w:szCs w:val="24"/>
        </w:rPr>
        <w:t>luvelou</w:t>
      </w:r>
      <w:proofErr w:type="spellEnd"/>
      <w:r w:rsidRPr="00FA6CDA">
        <w:rPr>
          <w:rFonts w:asciiTheme="majorBidi" w:hAnsiTheme="majorBidi" w:cstheme="majorBidi"/>
          <w:color w:val="000000"/>
          <w:sz w:val="24"/>
          <w:szCs w:val="24"/>
        </w:rPr>
        <w:t xml:space="preserve"> </w:t>
      </w:r>
      <w:r w:rsidR="00D051EE" w:rsidRPr="00FA6CDA">
        <w:rPr>
          <w:rFonts w:asciiTheme="majorBidi" w:hAnsiTheme="majorBidi" w:cstheme="majorBidi"/>
          <w:color w:val="000000"/>
          <w:sz w:val="24"/>
          <w:szCs w:val="24"/>
        </w:rPr>
        <w:fldChar w:fldCharType="begin"/>
      </w:r>
      <w:r w:rsidR="00D051EE" w:rsidRPr="00FA6CDA">
        <w:rPr>
          <w:rFonts w:asciiTheme="majorBidi" w:hAnsiTheme="majorBidi" w:cstheme="majorBidi"/>
          <w:color w:val="000000"/>
          <w:sz w:val="24"/>
          <w:szCs w:val="24"/>
        </w:rPr>
        <w:instrText xml:space="preserve"> ADDIN EN.CITE &lt;EndNote&gt;&lt;Cite&gt;&lt;Author&gt;Rezaie&lt;/Author&gt;&lt;Year&gt;2020&lt;/Year&gt;&lt;RecNum&gt;1460&lt;/RecNum&gt;&lt;DisplayText&gt;(Rezaie et al. 2020)&lt;/DisplayText&gt;&lt;record&gt;&lt;rec-number&gt;1460&lt;/rec-number&gt;&lt;foreign-keys&gt;&lt;key app="EN" db-id="d5sf9za28e02ptepezb559vxp0txzz5d9wws" timestamp="1600381153"&gt;1460&lt;/key&gt;&lt;/foreign-keys&gt;&lt;ref-type name="Journal Article"&gt;17&lt;/ref-type&gt;&lt;contributors&gt;&lt;authors&gt;&lt;author&gt;Rezaie, Ramin&lt;/author&gt;&lt;author&gt;Mandoulakani, Babak Abdollahi&lt;/author&gt;&lt;author&gt;Fattahi, Mohammad&lt;/author&gt;&lt;/authors&gt;&lt;/contributors&gt;&lt;titles&gt;&lt;title&gt;Cold stress changes antioxidant defense system, phenylpropanoid contents and expression of genes involved in their biosynthesis in Ocimum basilicum L&lt;/title&gt;&lt;secondary-title&gt;Scientific reports&lt;/secondary-title&gt;&lt;/titles&gt;&lt;periodical&gt;&lt;full-title&gt;Scientific reports&lt;/full-title&gt;&lt;/periodical&gt;&lt;pages&gt;1-10&lt;/pages&gt;&lt;volume&gt;10&lt;/volume&gt;&lt;number&gt;1&lt;/number&gt;&lt;dates&gt;&lt;year&gt;2020&lt;/year&gt;&lt;/dates&gt;&lt;isbn&gt;2045-2322&lt;/isbn&gt;&lt;urls&gt;&lt;/urls&gt;&lt;/record&gt;&lt;/Cite&gt;&lt;/EndNote&gt;</w:instrText>
      </w:r>
      <w:r w:rsidR="00D051EE" w:rsidRPr="00FA6CDA">
        <w:rPr>
          <w:rFonts w:asciiTheme="majorBidi" w:hAnsiTheme="majorBidi" w:cstheme="majorBidi"/>
          <w:color w:val="000000"/>
          <w:sz w:val="24"/>
          <w:szCs w:val="24"/>
        </w:rPr>
        <w:fldChar w:fldCharType="separate"/>
      </w:r>
      <w:r w:rsidR="00D051EE" w:rsidRPr="00FA6CDA">
        <w:rPr>
          <w:rFonts w:asciiTheme="majorBidi" w:hAnsiTheme="majorBidi" w:cstheme="majorBidi"/>
          <w:noProof/>
          <w:color w:val="000000"/>
          <w:sz w:val="24"/>
          <w:szCs w:val="24"/>
        </w:rPr>
        <w:t>(Rezaie et al. 2020)</w:t>
      </w:r>
      <w:r w:rsidR="00D051EE" w:rsidRPr="00FA6CDA">
        <w:rPr>
          <w:rFonts w:asciiTheme="majorBidi" w:hAnsiTheme="majorBidi" w:cstheme="majorBidi"/>
          <w:color w:val="000000"/>
          <w:sz w:val="24"/>
          <w:szCs w:val="24"/>
        </w:rPr>
        <w:fldChar w:fldCharType="end"/>
      </w:r>
      <w:r w:rsidR="00D051EE" w:rsidRPr="00FA6CDA">
        <w:rPr>
          <w:rFonts w:asciiTheme="majorBidi" w:hAnsiTheme="majorBidi" w:cstheme="majorBidi"/>
          <w:color w:val="000000"/>
          <w:sz w:val="24"/>
          <w:szCs w:val="24"/>
        </w:rPr>
        <w:t>.</w:t>
      </w:r>
      <w:r w:rsidR="00BC7D24" w:rsidRPr="00FA6CDA">
        <w:rPr>
          <w:rFonts w:asciiTheme="majorBidi" w:hAnsiTheme="majorBidi" w:cstheme="majorBidi"/>
          <w:color w:val="000000"/>
          <w:sz w:val="24"/>
          <w:szCs w:val="24"/>
        </w:rPr>
        <w:t xml:space="preserve"> </w:t>
      </w:r>
      <w:r w:rsidR="00122C5A" w:rsidRPr="00FA6CDA">
        <w:rPr>
          <w:rFonts w:asciiTheme="majorBidi" w:hAnsiTheme="majorBidi" w:cstheme="majorBidi"/>
          <w:color w:val="000000"/>
          <w:sz w:val="24"/>
          <w:szCs w:val="24"/>
        </w:rPr>
        <w:t>In case of drought stress,</w:t>
      </w:r>
      <w:r w:rsidR="0092229E" w:rsidRPr="00FA6CDA">
        <w:rPr>
          <w:rFonts w:asciiTheme="majorBidi" w:hAnsiTheme="majorBidi" w:cstheme="majorBidi"/>
          <w:color w:val="000000"/>
          <w:sz w:val="24"/>
          <w:szCs w:val="24"/>
        </w:rPr>
        <w:t xml:space="preserve"> our results were consistent with the previous studies. T</w:t>
      </w:r>
      <w:r w:rsidRPr="00FA6CDA">
        <w:rPr>
          <w:rFonts w:asciiTheme="majorBidi" w:hAnsiTheme="majorBidi" w:cstheme="majorBidi"/>
          <w:color w:val="000000"/>
          <w:sz w:val="24"/>
          <w:szCs w:val="24"/>
        </w:rPr>
        <w:t xml:space="preserve">he expression of </w:t>
      </w:r>
      <w:r w:rsidR="00A915BD" w:rsidRPr="00FA6CDA">
        <w:rPr>
          <w:rFonts w:asciiTheme="majorBidi" w:hAnsiTheme="majorBidi" w:cstheme="majorBidi"/>
          <w:i/>
          <w:iCs/>
          <w:color w:val="000000"/>
          <w:sz w:val="24"/>
          <w:szCs w:val="24"/>
        </w:rPr>
        <w:t>CVOMT</w:t>
      </w:r>
      <w:r w:rsidR="00A915BD"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 </w:t>
      </w:r>
      <w:r w:rsidR="00970233" w:rsidRPr="00FA6CDA">
        <w:rPr>
          <w:rFonts w:asciiTheme="majorBidi" w:hAnsiTheme="majorBidi" w:cstheme="majorBidi"/>
          <w:color w:val="000000"/>
          <w:sz w:val="24"/>
          <w:szCs w:val="24"/>
        </w:rPr>
        <w:t>significantly increased</w:t>
      </w:r>
      <w:r w:rsidRPr="00FA6CDA">
        <w:rPr>
          <w:rFonts w:asciiTheme="majorBidi" w:hAnsiTheme="majorBidi" w:cstheme="majorBidi"/>
          <w:color w:val="000000"/>
          <w:sz w:val="24"/>
          <w:szCs w:val="24"/>
        </w:rPr>
        <w:t xml:space="preserve"> under the drought stress in </w:t>
      </w:r>
      <w:r w:rsidR="00F73513" w:rsidRPr="00FA6CDA">
        <w:rPr>
          <w:rFonts w:asciiTheme="majorBidi" w:hAnsiTheme="majorBidi" w:cstheme="majorBidi"/>
          <w:color w:val="000000"/>
          <w:sz w:val="24"/>
          <w:szCs w:val="24"/>
        </w:rPr>
        <w:t>both</w:t>
      </w:r>
      <w:r w:rsidRPr="00FA6CDA">
        <w:rPr>
          <w:rFonts w:asciiTheme="majorBidi" w:hAnsiTheme="majorBidi" w:cstheme="majorBidi"/>
          <w:color w:val="000000"/>
          <w:sz w:val="24"/>
          <w:szCs w:val="24"/>
        </w:rPr>
        <w:t xml:space="preserve"> green and red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 xml:space="preserve">s. In the cold stress, </w:t>
      </w:r>
      <w:r w:rsidR="00BA76DD" w:rsidRPr="00FA6CDA">
        <w:rPr>
          <w:rFonts w:asciiTheme="majorBidi" w:hAnsiTheme="majorBidi" w:cstheme="majorBidi"/>
          <w:color w:val="000000"/>
          <w:sz w:val="24"/>
          <w:szCs w:val="24"/>
        </w:rPr>
        <w:t xml:space="preserve">the expression of </w:t>
      </w:r>
      <w:r w:rsidR="00BA76DD" w:rsidRPr="00FA6CDA">
        <w:rPr>
          <w:rFonts w:asciiTheme="majorBidi" w:hAnsiTheme="majorBidi" w:cstheme="majorBidi"/>
          <w:i/>
          <w:iCs/>
          <w:color w:val="000000"/>
          <w:sz w:val="24"/>
          <w:szCs w:val="24"/>
        </w:rPr>
        <w:t>CVOMT</w:t>
      </w:r>
      <w:r w:rsidR="00BA76DD" w:rsidRPr="00FA6CDA">
        <w:rPr>
          <w:rFonts w:asciiTheme="majorBidi" w:hAnsiTheme="majorBidi" w:cstheme="majorBidi"/>
          <w:color w:val="000000"/>
          <w:sz w:val="24"/>
          <w:szCs w:val="24"/>
        </w:rPr>
        <w:t xml:space="preserve"> gene significantly increased in green </w:t>
      </w:r>
      <w:r w:rsidR="009957FE" w:rsidRPr="00FA6CDA">
        <w:rPr>
          <w:rFonts w:asciiTheme="majorBidi" w:hAnsiTheme="majorBidi" w:cstheme="majorBidi"/>
          <w:color w:val="000000"/>
          <w:sz w:val="24"/>
          <w:szCs w:val="24"/>
        </w:rPr>
        <w:t>cultivar</w:t>
      </w:r>
      <w:r w:rsidR="00BA76DD" w:rsidRPr="00FA6CDA">
        <w:rPr>
          <w:rFonts w:asciiTheme="majorBidi" w:hAnsiTheme="majorBidi" w:cstheme="majorBidi"/>
          <w:color w:val="000000"/>
          <w:sz w:val="24"/>
          <w:szCs w:val="24"/>
        </w:rPr>
        <w:t xml:space="preserve">, while it significantly decreased in red </w:t>
      </w:r>
      <w:r w:rsidR="009957FE" w:rsidRPr="00FA6CDA">
        <w:rPr>
          <w:rFonts w:asciiTheme="majorBidi" w:hAnsiTheme="majorBidi" w:cstheme="majorBidi"/>
          <w:color w:val="000000"/>
          <w:sz w:val="24"/>
          <w:szCs w:val="24"/>
        </w:rPr>
        <w:t>cultivar</w:t>
      </w:r>
      <w:r w:rsidR="00BA76DD" w:rsidRPr="00FA6CDA">
        <w:rPr>
          <w:rFonts w:asciiTheme="majorBidi" w:hAnsiTheme="majorBidi" w:cstheme="majorBidi"/>
          <w:color w:val="000000"/>
          <w:sz w:val="24"/>
          <w:szCs w:val="24"/>
        </w:rPr>
        <w:t xml:space="preserve">. </w:t>
      </w:r>
      <w:r w:rsidR="001930FE" w:rsidRPr="00FA6CDA">
        <w:rPr>
          <w:rFonts w:asciiTheme="majorBidi" w:hAnsiTheme="majorBidi" w:cstheme="majorBidi"/>
          <w:color w:val="000000"/>
          <w:sz w:val="24"/>
          <w:szCs w:val="24"/>
        </w:rPr>
        <w:t>The</w:t>
      </w:r>
      <w:r w:rsidRPr="00FA6CDA">
        <w:rPr>
          <w:rFonts w:asciiTheme="majorBidi" w:hAnsiTheme="majorBidi" w:cstheme="majorBidi"/>
          <w:color w:val="000000"/>
          <w:sz w:val="24"/>
          <w:szCs w:val="24"/>
        </w:rPr>
        <w:t xml:space="preserve"> expression of </w:t>
      </w:r>
      <w:r w:rsidR="001930FE" w:rsidRPr="00FA6CDA">
        <w:rPr>
          <w:rFonts w:asciiTheme="majorBidi" w:hAnsiTheme="majorBidi" w:cstheme="majorBidi"/>
          <w:i/>
          <w:iCs/>
          <w:color w:val="000000"/>
          <w:sz w:val="24"/>
          <w:szCs w:val="24"/>
        </w:rPr>
        <w:t>CVOMT</w:t>
      </w:r>
      <w:r w:rsidR="001930FE"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 significantly </w:t>
      </w:r>
      <w:r w:rsidR="001930FE" w:rsidRPr="00FA6CDA">
        <w:rPr>
          <w:rFonts w:asciiTheme="majorBidi" w:hAnsiTheme="majorBidi" w:cstheme="majorBidi"/>
          <w:color w:val="000000"/>
          <w:sz w:val="24"/>
          <w:szCs w:val="24"/>
        </w:rPr>
        <w:t>de</w:t>
      </w:r>
      <w:r w:rsidRPr="00FA6CDA">
        <w:rPr>
          <w:rFonts w:asciiTheme="majorBidi" w:hAnsiTheme="majorBidi" w:cstheme="majorBidi"/>
          <w:color w:val="000000"/>
          <w:sz w:val="24"/>
          <w:szCs w:val="24"/>
        </w:rPr>
        <w:t xml:space="preserve">creased </w:t>
      </w:r>
      <w:r w:rsidR="001930FE" w:rsidRPr="00FA6CDA">
        <w:rPr>
          <w:rFonts w:asciiTheme="majorBidi" w:hAnsiTheme="majorBidi" w:cstheme="majorBidi"/>
          <w:color w:val="000000"/>
          <w:sz w:val="24"/>
          <w:szCs w:val="24"/>
        </w:rPr>
        <w:t xml:space="preserve">under salt stress </w:t>
      </w:r>
      <w:r w:rsidRPr="00FA6CDA">
        <w:rPr>
          <w:rFonts w:asciiTheme="majorBidi" w:hAnsiTheme="majorBidi" w:cstheme="majorBidi"/>
          <w:color w:val="000000"/>
          <w:sz w:val="24"/>
          <w:szCs w:val="24"/>
        </w:rPr>
        <w:t xml:space="preserve">in </w:t>
      </w:r>
      <w:r w:rsidR="00A77CA8" w:rsidRPr="00FA6CDA">
        <w:rPr>
          <w:rFonts w:asciiTheme="majorBidi" w:hAnsiTheme="majorBidi" w:cstheme="majorBidi"/>
          <w:color w:val="000000"/>
          <w:sz w:val="24"/>
          <w:szCs w:val="24"/>
        </w:rPr>
        <w:t xml:space="preserve">green </w:t>
      </w:r>
      <w:r w:rsidR="009957FE" w:rsidRPr="00FA6CDA">
        <w:rPr>
          <w:rFonts w:asciiTheme="majorBidi" w:hAnsiTheme="majorBidi" w:cstheme="majorBidi"/>
          <w:color w:val="000000"/>
          <w:sz w:val="24"/>
          <w:szCs w:val="24"/>
        </w:rPr>
        <w:lastRenderedPageBreak/>
        <w:t>cultivar</w:t>
      </w:r>
      <w:r w:rsidRPr="00FA6CDA">
        <w:rPr>
          <w:rFonts w:asciiTheme="majorBidi" w:hAnsiTheme="majorBidi" w:cstheme="majorBidi"/>
          <w:color w:val="000000"/>
          <w:sz w:val="24"/>
          <w:szCs w:val="24"/>
        </w:rPr>
        <w:t xml:space="preserve"> and it remained unchanged in </w:t>
      </w:r>
      <w:r w:rsidR="00A77CA8" w:rsidRPr="00FA6CDA">
        <w:rPr>
          <w:rFonts w:asciiTheme="majorBidi" w:hAnsiTheme="majorBidi" w:cstheme="majorBidi"/>
          <w:color w:val="000000"/>
          <w:sz w:val="24"/>
          <w:szCs w:val="24"/>
        </w:rPr>
        <w:t xml:space="preserve">red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w:t>
      </w:r>
      <w:r w:rsidR="009710E1" w:rsidRPr="00FA6CDA">
        <w:rPr>
          <w:rFonts w:asciiTheme="majorBidi" w:hAnsiTheme="majorBidi" w:cstheme="majorBidi"/>
          <w:color w:val="000000"/>
          <w:sz w:val="24"/>
          <w:szCs w:val="24"/>
        </w:rPr>
        <w:t xml:space="preserve"> In the heat stress, the expression of </w:t>
      </w:r>
      <w:r w:rsidR="009710E1" w:rsidRPr="00FA6CDA">
        <w:rPr>
          <w:rFonts w:asciiTheme="majorBidi" w:hAnsiTheme="majorBidi" w:cstheme="majorBidi"/>
          <w:i/>
          <w:iCs/>
          <w:color w:val="000000"/>
          <w:sz w:val="24"/>
          <w:szCs w:val="24"/>
        </w:rPr>
        <w:t>CVOMT</w:t>
      </w:r>
      <w:r w:rsidR="009710E1" w:rsidRPr="00FA6CDA">
        <w:rPr>
          <w:rFonts w:asciiTheme="majorBidi" w:hAnsiTheme="majorBidi" w:cstheme="majorBidi"/>
          <w:color w:val="000000"/>
          <w:sz w:val="24"/>
          <w:szCs w:val="24"/>
        </w:rPr>
        <w:t xml:space="preserve"> gene in green </w:t>
      </w:r>
      <w:r w:rsidR="009957FE" w:rsidRPr="00FA6CDA">
        <w:rPr>
          <w:rFonts w:asciiTheme="majorBidi" w:hAnsiTheme="majorBidi" w:cstheme="majorBidi"/>
          <w:color w:val="000000"/>
          <w:sz w:val="24"/>
          <w:szCs w:val="24"/>
        </w:rPr>
        <w:t>cultivar</w:t>
      </w:r>
      <w:r w:rsidR="009710E1" w:rsidRPr="00FA6CDA">
        <w:rPr>
          <w:rFonts w:asciiTheme="majorBidi" w:hAnsiTheme="majorBidi" w:cstheme="majorBidi"/>
          <w:color w:val="000000"/>
          <w:sz w:val="24"/>
          <w:szCs w:val="24"/>
        </w:rPr>
        <w:t xml:space="preserve"> showed a greater decrease compared to red </w:t>
      </w:r>
      <w:r w:rsidR="009957FE" w:rsidRPr="00FA6CDA">
        <w:rPr>
          <w:rFonts w:asciiTheme="majorBidi" w:hAnsiTheme="majorBidi" w:cstheme="majorBidi"/>
          <w:color w:val="000000"/>
          <w:sz w:val="24"/>
          <w:szCs w:val="24"/>
        </w:rPr>
        <w:t>cultivar</w:t>
      </w:r>
      <w:r w:rsidR="009710E1" w:rsidRPr="00FA6CDA">
        <w:rPr>
          <w:rFonts w:asciiTheme="majorBidi" w:hAnsiTheme="majorBidi" w:cstheme="majorBidi"/>
          <w:color w:val="000000"/>
          <w:sz w:val="24"/>
          <w:szCs w:val="24"/>
        </w:rPr>
        <w:t xml:space="preserve">. The light stress significantly decreased the expression of </w:t>
      </w:r>
      <w:r w:rsidR="0081251F" w:rsidRPr="00FA6CDA">
        <w:rPr>
          <w:rFonts w:asciiTheme="majorBidi" w:hAnsiTheme="majorBidi" w:cstheme="majorBidi"/>
          <w:i/>
          <w:iCs/>
          <w:color w:val="000000"/>
          <w:sz w:val="24"/>
          <w:szCs w:val="24"/>
        </w:rPr>
        <w:t>CVOMT</w:t>
      </w:r>
      <w:r w:rsidR="0081251F" w:rsidRPr="00FA6CDA">
        <w:rPr>
          <w:rFonts w:asciiTheme="majorBidi" w:hAnsiTheme="majorBidi" w:cstheme="majorBidi"/>
          <w:color w:val="000000"/>
          <w:sz w:val="24"/>
          <w:szCs w:val="24"/>
        </w:rPr>
        <w:t xml:space="preserve"> </w:t>
      </w:r>
      <w:r w:rsidR="009710E1" w:rsidRPr="00FA6CDA">
        <w:rPr>
          <w:rFonts w:asciiTheme="majorBidi" w:hAnsiTheme="majorBidi" w:cstheme="majorBidi"/>
          <w:color w:val="000000"/>
          <w:sz w:val="24"/>
          <w:szCs w:val="24"/>
        </w:rPr>
        <w:t xml:space="preserve">gene in </w:t>
      </w:r>
      <w:r w:rsidR="0081251F" w:rsidRPr="00FA6CDA">
        <w:rPr>
          <w:rFonts w:asciiTheme="majorBidi" w:hAnsiTheme="majorBidi" w:cstheme="majorBidi"/>
          <w:color w:val="000000"/>
          <w:sz w:val="24"/>
          <w:szCs w:val="24"/>
        </w:rPr>
        <w:t xml:space="preserve">both </w:t>
      </w:r>
      <w:r w:rsidR="00440349" w:rsidRPr="00FA6CDA">
        <w:rPr>
          <w:rFonts w:asciiTheme="majorBidi" w:hAnsiTheme="majorBidi" w:cstheme="majorBidi"/>
          <w:color w:val="000000"/>
          <w:sz w:val="24"/>
          <w:szCs w:val="24"/>
        </w:rPr>
        <w:t>red</w:t>
      </w:r>
      <w:r w:rsidR="009710E1" w:rsidRPr="00FA6CDA">
        <w:rPr>
          <w:rFonts w:asciiTheme="majorBidi" w:hAnsiTheme="majorBidi" w:cstheme="majorBidi"/>
          <w:color w:val="000000"/>
          <w:sz w:val="24"/>
          <w:szCs w:val="24"/>
        </w:rPr>
        <w:t xml:space="preserve"> and </w:t>
      </w:r>
      <w:r w:rsidR="00440349" w:rsidRPr="00FA6CDA">
        <w:rPr>
          <w:rFonts w:asciiTheme="majorBidi" w:hAnsiTheme="majorBidi" w:cstheme="majorBidi"/>
          <w:color w:val="000000"/>
          <w:sz w:val="24"/>
          <w:szCs w:val="24"/>
        </w:rPr>
        <w:t>green</w:t>
      </w:r>
      <w:r w:rsidR="009710E1" w:rsidRPr="00FA6CDA">
        <w:rPr>
          <w:rFonts w:asciiTheme="majorBidi" w:hAnsiTheme="majorBidi" w:cstheme="majorBidi"/>
          <w:color w:val="000000"/>
          <w:sz w:val="24"/>
          <w:szCs w:val="24"/>
        </w:rPr>
        <w:t xml:space="preserve"> </w:t>
      </w:r>
      <w:r w:rsidR="009957FE" w:rsidRPr="00FA6CDA">
        <w:rPr>
          <w:rFonts w:asciiTheme="majorBidi" w:hAnsiTheme="majorBidi" w:cstheme="majorBidi"/>
          <w:color w:val="000000"/>
          <w:sz w:val="24"/>
          <w:szCs w:val="24"/>
        </w:rPr>
        <w:t>cultivar</w:t>
      </w:r>
      <w:r w:rsidR="009710E1" w:rsidRPr="00FA6CDA">
        <w:rPr>
          <w:rFonts w:asciiTheme="majorBidi" w:hAnsiTheme="majorBidi" w:cstheme="majorBidi"/>
          <w:color w:val="000000"/>
          <w:sz w:val="24"/>
          <w:szCs w:val="24"/>
        </w:rPr>
        <w:t xml:space="preserve">s. </w:t>
      </w:r>
      <w:r w:rsidRPr="00FA6CDA">
        <w:rPr>
          <w:rFonts w:asciiTheme="majorBidi" w:hAnsiTheme="majorBidi" w:cstheme="majorBidi"/>
          <w:color w:val="000000"/>
          <w:sz w:val="24"/>
          <w:szCs w:val="24"/>
        </w:rPr>
        <w:t xml:space="preserve">These results indicate that the expression of </w:t>
      </w:r>
      <w:r w:rsidR="0081251F" w:rsidRPr="00FA6CDA">
        <w:rPr>
          <w:rFonts w:asciiTheme="majorBidi" w:hAnsiTheme="majorBidi" w:cstheme="majorBidi"/>
          <w:i/>
          <w:iCs/>
          <w:color w:val="000000"/>
          <w:sz w:val="24"/>
          <w:szCs w:val="24"/>
        </w:rPr>
        <w:t>CVOMT</w:t>
      </w:r>
      <w:r w:rsidR="0081251F"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rPr>
        <w:t xml:space="preserve">gene is not similar in different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 xml:space="preserve">s of basil and it depends on the </w:t>
      </w:r>
      <w:r w:rsidR="009957FE" w:rsidRPr="00FA6CDA">
        <w:rPr>
          <w:rFonts w:asciiTheme="majorBidi" w:hAnsiTheme="majorBidi" w:cstheme="majorBidi"/>
          <w:color w:val="000000"/>
          <w:sz w:val="24"/>
          <w:szCs w:val="24"/>
        </w:rPr>
        <w:t>cultivar</w:t>
      </w:r>
      <w:r w:rsidRPr="00FA6CDA">
        <w:rPr>
          <w:rFonts w:asciiTheme="majorBidi" w:hAnsiTheme="majorBidi" w:cstheme="majorBidi"/>
          <w:color w:val="000000"/>
          <w:sz w:val="24"/>
          <w:szCs w:val="24"/>
        </w:rPr>
        <w:t>.</w:t>
      </w:r>
      <w:r w:rsidR="001971A8" w:rsidRPr="00FA6CDA">
        <w:rPr>
          <w:rFonts w:asciiTheme="majorBidi" w:hAnsiTheme="majorBidi" w:cstheme="majorBidi"/>
          <w:color w:val="000000"/>
          <w:sz w:val="24"/>
          <w:szCs w:val="24"/>
        </w:rPr>
        <w:t xml:space="preserve"> </w:t>
      </w:r>
    </w:p>
    <w:p w14:paraId="71CC078B" w14:textId="77777777" w:rsidR="00865A51" w:rsidRPr="00FA6CDA" w:rsidRDefault="0051783B" w:rsidP="005A4073">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The abiotic e</w:t>
      </w:r>
      <w:r w:rsidR="00C1759A" w:rsidRPr="00FA6CDA">
        <w:rPr>
          <w:rFonts w:asciiTheme="majorBidi" w:hAnsiTheme="majorBidi" w:cstheme="majorBidi"/>
          <w:color w:val="000000"/>
          <w:sz w:val="24"/>
          <w:szCs w:val="24"/>
        </w:rPr>
        <w:t xml:space="preserve">nvironmental stresses </w:t>
      </w:r>
      <w:r w:rsidR="002319C5" w:rsidRPr="00FA6CDA">
        <w:rPr>
          <w:rFonts w:asciiTheme="majorBidi" w:hAnsiTheme="majorBidi" w:cstheme="majorBidi"/>
          <w:color w:val="000000"/>
          <w:sz w:val="24"/>
          <w:szCs w:val="24"/>
        </w:rPr>
        <w:t>cause</w:t>
      </w:r>
      <w:r w:rsidR="00C1759A" w:rsidRPr="00FA6CDA">
        <w:rPr>
          <w:rFonts w:asciiTheme="majorBidi" w:hAnsiTheme="majorBidi" w:cstheme="majorBidi"/>
          <w:color w:val="000000"/>
          <w:sz w:val="24"/>
          <w:szCs w:val="24"/>
        </w:rPr>
        <w:t xml:space="preserve"> </w:t>
      </w:r>
      <w:r w:rsidR="00C9216E" w:rsidRPr="00FA6CDA">
        <w:rPr>
          <w:rFonts w:asciiTheme="majorBidi" w:hAnsiTheme="majorBidi" w:cstheme="majorBidi"/>
          <w:color w:val="000000"/>
          <w:sz w:val="24"/>
          <w:szCs w:val="24"/>
        </w:rPr>
        <w:t xml:space="preserve">damage to plant </w:t>
      </w:r>
      <w:r w:rsidR="00207184" w:rsidRPr="00FA6CDA">
        <w:rPr>
          <w:rFonts w:asciiTheme="majorBidi" w:hAnsiTheme="majorBidi" w:cstheme="majorBidi"/>
          <w:color w:val="000000"/>
          <w:sz w:val="24"/>
          <w:szCs w:val="24"/>
        </w:rPr>
        <w:t>processes</w:t>
      </w:r>
      <w:r w:rsidR="00C9216E" w:rsidRPr="00FA6CDA">
        <w:rPr>
          <w:rFonts w:asciiTheme="majorBidi" w:hAnsiTheme="majorBidi" w:cstheme="majorBidi"/>
          <w:color w:val="000000"/>
          <w:sz w:val="24"/>
          <w:szCs w:val="24"/>
        </w:rPr>
        <w:t>, including</w:t>
      </w:r>
      <w:r w:rsidR="006D5D41" w:rsidRPr="00FA6CDA">
        <w:rPr>
          <w:rFonts w:asciiTheme="majorBidi" w:hAnsiTheme="majorBidi" w:cstheme="majorBidi"/>
          <w:color w:val="000000"/>
          <w:sz w:val="24"/>
          <w:szCs w:val="24"/>
        </w:rPr>
        <w:t xml:space="preserve"> growth and development, </w:t>
      </w:r>
      <w:r w:rsidR="00B8185F" w:rsidRPr="00FA6CDA">
        <w:rPr>
          <w:rFonts w:asciiTheme="majorBidi" w:hAnsiTheme="majorBidi" w:cstheme="majorBidi"/>
          <w:color w:val="000000"/>
          <w:sz w:val="24"/>
          <w:szCs w:val="24"/>
        </w:rPr>
        <w:t xml:space="preserve">metabolism, </w:t>
      </w:r>
      <w:r w:rsidR="00C9216E" w:rsidRPr="00FA6CDA">
        <w:rPr>
          <w:rFonts w:asciiTheme="majorBidi" w:hAnsiTheme="majorBidi" w:cstheme="majorBidi"/>
          <w:color w:val="000000"/>
          <w:sz w:val="24"/>
          <w:szCs w:val="24"/>
        </w:rPr>
        <w:t>photosynthesis and</w:t>
      </w:r>
      <w:r w:rsidR="00CC2CB0" w:rsidRPr="00FA6CDA">
        <w:rPr>
          <w:rFonts w:asciiTheme="majorBidi" w:hAnsiTheme="majorBidi" w:cstheme="majorBidi"/>
          <w:color w:val="000000"/>
          <w:sz w:val="24"/>
          <w:szCs w:val="24"/>
        </w:rPr>
        <w:t xml:space="preserve"> nutrition </w:t>
      </w:r>
      <w:r w:rsidR="00C1759A" w:rsidRPr="00FA6CDA">
        <w:rPr>
          <w:rFonts w:asciiTheme="majorBidi" w:hAnsiTheme="majorBidi" w:cstheme="majorBidi"/>
          <w:color w:val="000000"/>
          <w:sz w:val="24"/>
          <w:szCs w:val="24"/>
        </w:rPr>
        <w:t xml:space="preserve">by </w:t>
      </w:r>
      <w:r w:rsidR="00416EB0" w:rsidRPr="00FA6CDA">
        <w:rPr>
          <w:rFonts w:asciiTheme="majorBidi" w:hAnsiTheme="majorBidi" w:cstheme="majorBidi"/>
          <w:color w:val="000000"/>
          <w:sz w:val="24"/>
          <w:szCs w:val="24"/>
        </w:rPr>
        <w:t>inducing the production of free radicals</w:t>
      </w:r>
      <w:r w:rsidR="00C702A4" w:rsidRPr="00FA6CDA">
        <w:rPr>
          <w:rFonts w:asciiTheme="majorBidi" w:hAnsiTheme="majorBidi" w:cstheme="majorBidi"/>
          <w:color w:val="000000"/>
          <w:sz w:val="24"/>
          <w:szCs w:val="24"/>
        </w:rPr>
        <w:t xml:space="preserve"> </w:t>
      </w:r>
      <w:r w:rsidR="00630400" w:rsidRPr="00FA6CDA">
        <w:rPr>
          <w:rFonts w:asciiTheme="majorBidi" w:hAnsiTheme="majorBidi" w:cstheme="majorBidi"/>
          <w:color w:val="000000"/>
          <w:sz w:val="24"/>
          <w:szCs w:val="24"/>
        </w:rPr>
        <w:fldChar w:fldCharType="begin"/>
      </w:r>
      <w:r w:rsidR="00100AF8" w:rsidRPr="00FA6CDA">
        <w:rPr>
          <w:rFonts w:asciiTheme="majorBidi" w:hAnsiTheme="majorBidi" w:cstheme="majorBidi"/>
          <w:color w:val="000000"/>
          <w:sz w:val="24"/>
          <w:szCs w:val="24"/>
        </w:rPr>
        <w:instrText xml:space="preserve"> ADDIN EN.CITE &lt;EndNote&gt;&lt;Cite&gt;&lt;Author&gt;Sharma&lt;/Author&gt;&lt;Year&gt;2019&lt;/Year&gt;&lt;RecNum&gt;1458&lt;/RecNum&gt;&lt;DisplayText&gt;(Sharma et al. 2019; Huang et al. 2019)&lt;/DisplayText&gt;&lt;record&gt;&lt;rec-number&gt;1458&lt;/rec-number&gt;&lt;foreign-keys&gt;&lt;key app="EN" db-id="d5sf9za28e02ptepezb559vxp0txzz5d9wws" timestamp="1600379349"&gt;1458&lt;/key&gt;&lt;/foreign-keys&gt;&lt;ref-type name="Journal Article"&gt;17&lt;/ref-type&gt;&lt;contributors&gt;&lt;authors&gt;&lt;author&gt;Sharma, Anket&lt;/author&gt;&lt;author&gt;Shahzad, Babar&lt;/author&gt;&lt;author&gt;Rehman, Abdul&lt;/author&gt;&lt;author&gt;Bhardwaj, Renu&lt;/author&gt;&lt;author&gt;Landi, Marco&lt;/author&gt;&lt;author&gt;Zheng, Bingsong&lt;/author&gt;&lt;/authors&gt;&lt;/contributors&gt;&lt;titles&gt;&lt;title&gt;Response of phenylpropanoid pathway and the role of polyphenols in plants under abiotic stress&lt;/title&gt;&lt;secondary-title&gt;Molecules&lt;/secondary-title&gt;&lt;/titles&gt;&lt;periodical&gt;&lt;full-title&gt;Molecules&lt;/full-title&gt;&lt;/periodical&gt;&lt;pages&gt;2452&lt;/pages&gt;&lt;volume&gt;24&lt;/volume&gt;&lt;number&gt;13&lt;/number&gt;&lt;dates&gt;&lt;year&gt;2019&lt;/year&gt;&lt;/dates&gt;&lt;urls&gt;&lt;/urls&gt;&lt;/record&gt;&lt;/Cite&gt;&lt;Cite&gt;&lt;Author&gt;Huang&lt;/Author&gt;&lt;Year&gt;2019&lt;/Year&gt;&lt;RecNum&gt;1474&lt;/RecNum&gt;&lt;record&gt;&lt;rec-number&gt;1474&lt;/rec-number&gt;&lt;foreign-keys&gt;&lt;key app="EN" db-id="d5sf9za28e02ptepezb559vxp0txzz5d9wws" timestamp="1602279932"&gt;1474&lt;/key&gt;&lt;/foreign-keys&gt;&lt;ref-type name="Journal Article"&gt;17&lt;/ref-type&gt;&lt;contributors&gt;&lt;authors&gt;&lt;author&gt;Huang, Honglin&lt;/author&gt;&lt;author&gt;Ullah, Farhan&lt;/author&gt;&lt;author&gt;Zhou, Dao-Xiu&lt;/author&gt;&lt;author&gt;Yi, Ming&lt;/author&gt;&lt;author&gt;Zhao, Yu&lt;/author&gt;&lt;/authors&gt;&lt;/contributors&gt;&lt;titles&gt;&lt;title&gt;Mechanisms of ROS regulation of plant development and stress responses&lt;/title&gt;&lt;secondary-title&gt;Frontiers in Plant Science&lt;/secondary-title&gt;&lt;/titles&gt;&lt;periodical&gt;&lt;full-title&gt;Frontiers in Plant Science&lt;/full-title&gt;&lt;/periodical&gt;&lt;volume&gt;10&lt;/volume&gt;&lt;dates&gt;&lt;year&gt;2019&lt;/year&gt;&lt;/dates&gt;&lt;urls&gt;&lt;/urls&gt;&lt;/record&gt;&lt;/Cite&gt;&lt;/EndNote&gt;</w:instrText>
      </w:r>
      <w:r w:rsidR="00630400" w:rsidRPr="00FA6CDA">
        <w:rPr>
          <w:rFonts w:asciiTheme="majorBidi" w:hAnsiTheme="majorBidi" w:cstheme="majorBidi"/>
          <w:color w:val="000000"/>
          <w:sz w:val="24"/>
          <w:szCs w:val="24"/>
        </w:rPr>
        <w:fldChar w:fldCharType="separate"/>
      </w:r>
      <w:r w:rsidR="00100AF8" w:rsidRPr="00FA6CDA">
        <w:rPr>
          <w:rFonts w:asciiTheme="majorBidi" w:hAnsiTheme="majorBidi" w:cstheme="majorBidi"/>
          <w:noProof/>
          <w:color w:val="000000"/>
          <w:sz w:val="24"/>
          <w:szCs w:val="24"/>
        </w:rPr>
        <w:t>(Sharma et al. 2019; Huang et al. 2019)</w:t>
      </w:r>
      <w:r w:rsidR="00630400" w:rsidRPr="00FA6CDA">
        <w:rPr>
          <w:rFonts w:asciiTheme="majorBidi" w:hAnsiTheme="majorBidi" w:cstheme="majorBidi"/>
          <w:color w:val="000000"/>
          <w:sz w:val="24"/>
          <w:szCs w:val="24"/>
        </w:rPr>
        <w:fldChar w:fldCharType="end"/>
      </w:r>
      <w:r w:rsidR="00C702A4" w:rsidRPr="00FA6CDA">
        <w:rPr>
          <w:rFonts w:asciiTheme="majorBidi" w:hAnsiTheme="majorBidi" w:cstheme="majorBidi"/>
          <w:color w:val="000000"/>
          <w:sz w:val="24"/>
          <w:szCs w:val="24"/>
        </w:rPr>
        <w:t>.</w:t>
      </w:r>
      <w:r w:rsidR="00100AF8" w:rsidRPr="00FA6CDA">
        <w:rPr>
          <w:rFonts w:asciiTheme="majorBidi" w:hAnsiTheme="majorBidi" w:cstheme="majorBidi"/>
          <w:color w:val="000000"/>
          <w:sz w:val="24"/>
          <w:szCs w:val="24"/>
        </w:rPr>
        <w:t xml:space="preserve"> </w:t>
      </w:r>
      <w:r w:rsidR="00C1759A" w:rsidRPr="00FA6CDA">
        <w:rPr>
          <w:rFonts w:asciiTheme="majorBidi" w:hAnsiTheme="majorBidi" w:cstheme="majorBidi"/>
          <w:color w:val="000000"/>
          <w:sz w:val="24"/>
          <w:szCs w:val="24"/>
        </w:rPr>
        <w:t xml:space="preserve">Thus, </w:t>
      </w:r>
      <w:r w:rsidR="006D7072" w:rsidRPr="00FA6CDA">
        <w:rPr>
          <w:rFonts w:asciiTheme="majorBidi" w:hAnsiTheme="majorBidi" w:cstheme="majorBidi"/>
          <w:color w:val="000000"/>
          <w:sz w:val="24"/>
          <w:szCs w:val="24"/>
        </w:rPr>
        <w:t>plants activate protective systems</w:t>
      </w:r>
      <w:r w:rsidR="00B766AA" w:rsidRPr="00FA6CDA">
        <w:rPr>
          <w:rFonts w:asciiTheme="majorBidi" w:hAnsiTheme="majorBidi" w:cstheme="majorBidi"/>
          <w:color w:val="000000"/>
          <w:sz w:val="24"/>
          <w:szCs w:val="24"/>
        </w:rPr>
        <w:t>,</w:t>
      </w:r>
      <w:r w:rsidR="006D7072" w:rsidRPr="00FA6CDA">
        <w:rPr>
          <w:rFonts w:asciiTheme="majorBidi" w:hAnsiTheme="majorBidi" w:cstheme="majorBidi"/>
          <w:color w:val="000000"/>
          <w:sz w:val="24"/>
          <w:szCs w:val="24"/>
        </w:rPr>
        <w:t xml:space="preserve"> </w:t>
      </w:r>
      <w:r w:rsidR="00B766AA" w:rsidRPr="00FA6CDA">
        <w:rPr>
          <w:rFonts w:asciiTheme="majorBidi" w:hAnsiTheme="majorBidi" w:cstheme="majorBidi"/>
          <w:color w:val="000000"/>
          <w:sz w:val="24"/>
          <w:szCs w:val="24"/>
        </w:rPr>
        <w:t xml:space="preserve">including </w:t>
      </w:r>
      <w:r w:rsidR="005F14BB" w:rsidRPr="00FA6CDA">
        <w:rPr>
          <w:rFonts w:asciiTheme="majorBidi" w:hAnsiTheme="majorBidi" w:cstheme="majorBidi"/>
          <w:color w:val="000000"/>
          <w:sz w:val="24"/>
          <w:szCs w:val="24"/>
        </w:rPr>
        <w:t xml:space="preserve">radical scavenging processes and antioxidant compounds (such as </w:t>
      </w:r>
      <w:r w:rsidR="001C120D" w:rsidRPr="00FA6CDA">
        <w:rPr>
          <w:rFonts w:asciiTheme="majorBidi" w:hAnsiTheme="majorBidi" w:cstheme="majorBidi"/>
          <w:color w:val="000000"/>
          <w:sz w:val="24"/>
          <w:szCs w:val="24"/>
        </w:rPr>
        <w:t>phenylpropanoids</w:t>
      </w:r>
      <w:r w:rsidR="007B45F6" w:rsidRPr="00FA6CDA">
        <w:rPr>
          <w:rFonts w:asciiTheme="majorBidi" w:hAnsiTheme="majorBidi" w:cstheme="majorBidi"/>
          <w:color w:val="000000"/>
          <w:sz w:val="24"/>
          <w:szCs w:val="24"/>
        </w:rPr>
        <w:t xml:space="preserve"> and other phenolic compounds</w:t>
      </w:r>
      <w:r w:rsidR="005F14BB" w:rsidRPr="00FA6CDA">
        <w:rPr>
          <w:rFonts w:asciiTheme="majorBidi" w:hAnsiTheme="majorBidi" w:cstheme="majorBidi"/>
          <w:color w:val="000000"/>
          <w:sz w:val="24"/>
          <w:szCs w:val="24"/>
        </w:rPr>
        <w:t xml:space="preserve">) </w:t>
      </w:r>
      <w:r w:rsidR="006D7072" w:rsidRPr="00FA6CDA">
        <w:rPr>
          <w:rFonts w:asciiTheme="majorBidi" w:hAnsiTheme="majorBidi" w:cstheme="majorBidi"/>
          <w:color w:val="000000"/>
          <w:sz w:val="24"/>
          <w:szCs w:val="24"/>
        </w:rPr>
        <w:t xml:space="preserve">to </w:t>
      </w:r>
      <w:r w:rsidR="00B766AA" w:rsidRPr="00FA6CDA">
        <w:rPr>
          <w:rFonts w:asciiTheme="majorBidi" w:hAnsiTheme="majorBidi" w:cstheme="majorBidi"/>
          <w:color w:val="000000"/>
          <w:sz w:val="24"/>
          <w:szCs w:val="24"/>
        </w:rPr>
        <w:t>cope</w:t>
      </w:r>
      <w:r w:rsidR="006D7072" w:rsidRPr="00FA6CDA">
        <w:rPr>
          <w:rFonts w:asciiTheme="majorBidi" w:hAnsiTheme="majorBidi" w:cstheme="majorBidi"/>
          <w:color w:val="000000"/>
          <w:sz w:val="24"/>
          <w:szCs w:val="24"/>
        </w:rPr>
        <w:t xml:space="preserve"> with stress condition</w:t>
      </w:r>
      <w:r w:rsidR="00FE7A0A" w:rsidRPr="00FA6CDA">
        <w:rPr>
          <w:rFonts w:asciiTheme="majorBidi" w:hAnsiTheme="majorBidi" w:cstheme="majorBidi"/>
          <w:color w:val="000000"/>
          <w:sz w:val="24"/>
          <w:szCs w:val="24"/>
        </w:rPr>
        <w:t xml:space="preserve"> </w:t>
      </w:r>
      <w:r w:rsidR="008F66C6" w:rsidRPr="00FA6CDA">
        <w:rPr>
          <w:rFonts w:asciiTheme="majorBidi" w:hAnsiTheme="majorBidi" w:cstheme="majorBidi"/>
          <w:color w:val="000000"/>
          <w:sz w:val="24"/>
          <w:szCs w:val="24"/>
        </w:rPr>
        <w:fldChar w:fldCharType="begin"/>
      </w:r>
      <w:r w:rsidR="001C120D" w:rsidRPr="00FA6CDA">
        <w:rPr>
          <w:rFonts w:asciiTheme="majorBidi" w:hAnsiTheme="majorBidi" w:cstheme="majorBidi"/>
          <w:color w:val="000000"/>
          <w:sz w:val="24"/>
          <w:szCs w:val="24"/>
        </w:rPr>
        <w:instrText xml:space="preserve"> ADDIN EN.CITE &lt;EndNote&gt;&lt;Cite&gt;&lt;Author&gt;Jenks&lt;/Author&gt;&lt;Year&gt;2005&lt;/Year&gt;&lt;RecNum&gt;1475&lt;/RecNum&gt;&lt;DisplayText&gt;(Jenks and Hasegawa 2005; Pereira 2016; Korkina 2007)&lt;/DisplayText&gt;&lt;record&gt;&lt;rec-number&gt;1475&lt;/rec-number&gt;&lt;foreign-keys&gt;&lt;key app="EN" db-id="d5sf9za28e02ptepezb559vxp0txzz5d9wws" timestamp="1602280470"&gt;1475&lt;/key&gt;&lt;/foreign-keys&gt;&lt;ref-type name="Book"&gt;6&lt;/ref-type&gt;&lt;contributors&gt;&lt;authors&gt;&lt;author&gt;Jenks, Matthew A&lt;/author&gt;&lt;author&gt;Hasegawa, Paul M&lt;/author&gt;&lt;/authors&gt;&lt;/contributors&gt;&lt;titles&gt;&lt;title&gt;Plant abiotic stress&lt;/title&gt;&lt;/titles&gt;&lt;dates&gt;&lt;year&gt;2005&lt;/year&gt;&lt;/dates&gt;&lt;publisher&gt;Wiley Online Library&lt;/publisher&gt;&lt;isbn&gt;1405122382&lt;/isbn&gt;&lt;urls&gt;&lt;/urls&gt;&lt;/record&gt;&lt;/Cite&gt;&lt;Cite&gt;&lt;Author&gt;Pereira&lt;/Author&gt;&lt;Year&gt;2016&lt;/Year&gt;&lt;RecNum&gt;1476&lt;/RecNum&gt;&lt;record&gt;&lt;rec-number&gt;1476&lt;/rec-number&gt;&lt;foreign-keys&gt;&lt;key app="EN" db-id="d5sf9za28e02ptepezb559vxp0txzz5d9wws" timestamp="1602280545"&gt;1476&lt;/key&gt;&lt;/foreign-keys&gt;&lt;ref-type name="Journal Article"&gt;17&lt;/ref-type&gt;&lt;contributors&gt;&lt;authors&gt;&lt;author&gt;Pereira, Andy&lt;/author&gt;&lt;/authors&gt;&lt;/contributors&gt;&lt;titles&gt;&lt;title&gt;Plant abiotic stress challenges from the changing environment&lt;/title&gt;&lt;secondary-title&gt;Frontiers in plant science&lt;/secondary-title&gt;&lt;/titles&gt;&lt;periodical&gt;&lt;full-title&gt;Frontiers in Plant Science&lt;/full-title&gt;&lt;/periodical&gt;&lt;pages&gt;1123&lt;/pages&gt;&lt;volume&gt;7&lt;/volume&gt;&lt;dates&gt;&lt;year&gt;2016&lt;/year&gt;&lt;/dates&gt;&lt;isbn&gt;1664-462X&lt;/isbn&gt;&lt;urls&gt;&lt;/urls&gt;&lt;/record&gt;&lt;/Cite&gt;&lt;Cite&gt;&lt;Author&gt;Korkina&lt;/Author&gt;&lt;Year&gt;2007&lt;/Year&gt;&lt;RecNum&gt;52&lt;/RecNum&gt;&lt;record&gt;&lt;rec-number&gt;52&lt;/rec-number&gt;&lt;foreign-keys&gt;&lt;key app="EN" db-id="d5sf9za28e02ptepezb559vxp0txzz5d9wws" timestamp="1579127723"&gt;52&lt;/key&gt;&lt;/foreign-keys&gt;&lt;ref-type name="Journal Article"&gt;17&lt;/ref-type&gt;&lt;contributors&gt;&lt;authors&gt;&lt;author&gt;Korkina, LG&lt;/author&gt;&lt;/authors&gt;&lt;/contributors&gt;&lt;titles&gt;&lt;title&gt;Phenylpropanoids as naturally occurring antioxidants: from plant defense to human health&lt;/title&gt;&lt;secondary-title&gt;Cell Mol Biol&lt;/secondary-title&gt;&lt;/titles&gt;&lt;periodical&gt;&lt;full-title&gt;Cell Mol Biol&lt;/full-title&gt;&lt;/periodical&gt;&lt;pages&gt;15-25&lt;/pages&gt;&lt;volume&gt;53&lt;/volume&gt;&lt;number&gt;1&lt;/number&gt;&lt;dates&gt;&lt;year&gt;2007&lt;/year&gt;&lt;/dates&gt;&lt;urls&gt;&lt;/urls&gt;&lt;/record&gt;&lt;/Cite&gt;&lt;/EndNote&gt;</w:instrText>
      </w:r>
      <w:r w:rsidR="008F66C6" w:rsidRPr="00FA6CDA">
        <w:rPr>
          <w:rFonts w:asciiTheme="majorBidi" w:hAnsiTheme="majorBidi" w:cstheme="majorBidi"/>
          <w:color w:val="000000"/>
          <w:sz w:val="24"/>
          <w:szCs w:val="24"/>
        </w:rPr>
        <w:fldChar w:fldCharType="separate"/>
      </w:r>
      <w:r w:rsidR="001C120D" w:rsidRPr="00FA6CDA">
        <w:rPr>
          <w:rFonts w:asciiTheme="majorBidi" w:hAnsiTheme="majorBidi" w:cstheme="majorBidi"/>
          <w:noProof/>
          <w:color w:val="000000"/>
          <w:sz w:val="24"/>
          <w:szCs w:val="24"/>
        </w:rPr>
        <w:t>(Jenks and Hasegawa 2005; Pereira 2016; Korkina 2007)</w:t>
      </w:r>
      <w:r w:rsidR="008F66C6" w:rsidRPr="00FA6CDA">
        <w:rPr>
          <w:rFonts w:asciiTheme="majorBidi" w:hAnsiTheme="majorBidi" w:cstheme="majorBidi"/>
          <w:color w:val="000000"/>
          <w:sz w:val="24"/>
          <w:szCs w:val="24"/>
        </w:rPr>
        <w:fldChar w:fldCharType="end"/>
      </w:r>
      <w:r w:rsidR="006D7072" w:rsidRPr="00FA6CDA">
        <w:rPr>
          <w:rFonts w:asciiTheme="majorBidi" w:hAnsiTheme="majorBidi" w:cstheme="majorBidi"/>
          <w:color w:val="000000"/>
          <w:sz w:val="24"/>
          <w:szCs w:val="24"/>
        </w:rPr>
        <w:t xml:space="preserve">. </w:t>
      </w:r>
      <w:r w:rsidR="00C1759A" w:rsidRPr="00FA6CDA">
        <w:rPr>
          <w:rFonts w:asciiTheme="majorBidi" w:hAnsiTheme="majorBidi" w:cstheme="majorBidi"/>
          <w:color w:val="000000"/>
          <w:sz w:val="24"/>
          <w:szCs w:val="24"/>
        </w:rPr>
        <w:t>Phenolic compounds</w:t>
      </w:r>
      <w:r w:rsidR="007F5D81" w:rsidRPr="00FA6CDA">
        <w:rPr>
          <w:rFonts w:asciiTheme="majorBidi" w:hAnsiTheme="majorBidi" w:cstheme="majorBidi"/>
          <w:color w:val="000000"/>
          <w:sz w:val="24"/>
          <w:szCs w:val="24"/>
        </w:rPr>
        <w:t xml:space="preserve"> </w:t>
      </w:r>
      <w:r w:rsidR="00DD3288" w:rsidRPr="00FA6CDA">
        <w:rPr>
          <w:rFonts w:asciiTheme="majorBidi" w:hAnsiTheme="majorBidi" w:cstheme="majorBidi"/>
          <w:color w:val="000000"/>
          <w:sz w:val="24"/>
          <w:szCs w:val="24"/>
        </w:rPr>
        <w:t xml:space="preserve">act as strong radical scavenging agents </w:t>
      </w:r>
      <w:r w:rsidR="007F5D81" w:rsidRPr="00FA6CDA">
        <w:rPr>
          <w:rFonts w:asciiTheme="majorBidi" w:hAnsiTheme="majorBidi" w:cstheme="majorBidi"/>
          <w:color w:val="000000"/>
          <w:sz w:val="24"/>
          <w:szCs w:val="24"/>
        </w:rPr>
        <w:t xml:space="preserve">due to </w:t>
      </w:r>
      <w:r w:rsidR="00C1759A" w:rsidRPr="00FA6CDA">
        <w:rPr>
          <w:rFonts w:asciiTheme="majorBidi" w:hAnsiTheme="majorBidi" w:cstheme="majorBidi"/>
          <w:color w:val="000000"/>
          <w:sz w:val="24"/>
          <w:szCs w:val="24"/>
        </w:rPr>
        <w:t>their ability to donate electrons and hydrogen atoms</w:t>
      </w:r>
      <w:r w:rsidR="0065575F" w:rsidRPr="00FA6CDA">
        <w:rPr>
          <w:rFonts w:asciiTheme="majorBidi" w:hAnsiTheme="majorBidi" w:cstheme="majorBidi"/>
          <w:color w:val="000000"/>
          <w:sz w:val="24"/>
          <w:szCs w:val="24"/>
        </w:rPr>
        <w:t xml:space="preserve"> </w:t>
      </w:r>
      <w:r w:rsidR="00DD3288" w:rsidRPr="00FA6CDA">
        <w:rPr>
          <w:rFonts w:asciiTheme="majorBidi" w:hAnsiTheme="majorBidi" w:cstheme="majorBidi"/>
          <w:color w:val="000000"/>
          <w:sz w:val="24"/>
          <w:szCs w:val="24"/>
        </w:rPr>
        <w:fldChar w:fldCharType="begin"/>
      </w:r>
      <w:r w:rsidR="00DD3288" w:rsidRPr="00FA6CDA">
        <w:rPr>
          <w:rFonts w:asciiTheme="majorBidi" w:hAnsiTheme="majorBidi" w:cstheme="majorBidi"/>
          <w:color w:val="000000"/>
          <w:sz w:val="24"/>
          <w:szCs w:val="24"/>
        </w:rPr>
        <w:instrText xml:space="preserve"> ADDIN EN.CITE &lt;EndNote&gt;&lt;Cite&gt;&lt;Author&gt;Huang&lt;/Author&gt;&lt;Year&gt;2019&lt;/Year&gt;&lt;RecNum&gt;1474&lt;/RecNum&gt;&lt;DisplayText&gt;(Huang et al. 2019; Sharma et al. 2019)&lt;/DisplayText&gt;&lt;record&gt;&lt;rec-number&gt;1474&lt;/rec-number&gt;&lt;foreign-keys&gt;&lt;key app="EN" db-id="d5sf9za28e02ptepezb559vxp0txzz5d9wws" timestamp="1602279932"&gt;1474&lt;/key&gt;&lt;/foreign-keys&gt;&lt;ref-type name="Journal Article"&gt;17&lt;/ref-type&gt;&lt;contributors&gt;&lt;authors&gt;&lt;author&gt;Huang, Honglin&lt;/author&gt;&lt;author&gt;Ullah, Farhan&lt;/author&gt;&lt;author&gt;Zhou, Dao-Xiu&lt;/author&gt;&lt;author&gt;Yi, Ming&lt;/author&gt;&lt;author&gt;Zhao, Yu&lt;/author&gt;&lt;/authors&gt;&lt;/contributors&gt;&lt;titles&gt;&lt;title&gt;Mechanisms of ROS regulation of plant development and stress responses&lt;/title&gt;&lt;secondary-title&gt;Frontiers in Plant Science&lt;/secondary-title&gt;&lt;/titles&gt;&lt;periodical&gt;&lt;full-title&gt;Frontiers in Plant Science&lt;/full-title&gt;&lt;/periodical&gt;&lt;volume&gt;10&lt;/volume&gt;&lt;dates&gt;&lt;year&gt;2019&lt;/year&gt;&lt;/dates&gt;&lt;urls&gt;&lt;/urls&gt;&lt;/record&gt;&lt;/Cite&gt;&lt;Cite&gt;&lt;Author&gt;Sharma&lt;/Author&gt;&lt;Year&gt;2019&lt;/Year&gt;&lt;RecNum&gt;1473&lt;/RecNum&gt;&lt;record&gt;&lt;rec-number&gt;1473&lt;/rec-number&gt;&lt;foreign-keys&gt;&lt;key app="EN" db-id="d5sf9za28e02ptepezb559vxp0txzz5d9wws" timestamp="1602279870"&gt;1473&lt;/key&gt;&lt;/foreign-keys&gt;&lt;ref-type name="Journal Article"&gt;17&lt;/ref-type&gt;&lt;contributors&gt;&lt;authors&gt;&lt;author&gt;Sharma, Anket&lt;/author&gt;&lt;author&gt;Shahzad, Babar&lt;/author&gt;&lt;author&gt;Rehman, Abdul&lt;/author&gt;&lt;author&gt;Bhardwaj, Renu&lt;/author&gt;&lt;author&gt;Landi, Marco&lt;/author&gt;&lt;author&gt;Zheng, Bingsong&lt;/author&gt;&lt;/authors&gt;&lt;/contributors&gt;&lt;titles&gt;&lt;title&gt;Response of phenylpropanoid pathway and the role of polyphenols in plants under abiotic stress&lt;/title&gt;&lt;secondary-title&gt;Molecules&lt;/secondary-title&gt;&lt;/titles&gt;&lt;periodical&gt;&lt;full-title&gt;Molecules&lt;/full-title&gt;&lt;/periodical&gt;&lt;pages&gt;2452&lt;/pages&gt;&lt;volume&gt;24&lt;/volume&gt;&lt;number&gt;13&lt;/number&gt;&lt;dates&gt;&lt;year&gt;2019&lt;/year&gt;&lt;/dates&gt;&lt;urls&gt;&lt;/urls&gt;&lt;/record&gt;&lt;/Cite&gt;&lt;/EndNote&gt;</w:instrText>
      </w:r>
      <w:r w:rsidR="00DD3288" w:rsidRPr="00FA6CDA">
        <w:rPr>
          <w:rFonts w:asciiTheme="majorBidi" w:hAnsiTheme="majorBidi" w:cstheme="majorBidi"/>
          <w:color w:val="000000"/>
          <w:sz w:val="24"/>
          <w:szCs w:val="24"/>
        </w:rPr>
        <w:fldChar w:fldCharType="separate"/>
      </w:r>
      <w:r w:rsidR="00DD3288" w:rsidRPr="00FA6CDA">
        <w:rPr>
          <w:rFonts w:asciiTheme="majorBidi" w:hAnsiTheme="majorBidi" w:cstheme="majorBidi"/>
          <w:noProof/>
          <w:color w:val="000000"/>
          <w:sz w:val="24"/>
          <w:szCs w:val="24"/>
        </w:rPr>
        <w:t>(Huang et al. 2019; Sharma et al. 2019)</w:t>
      </w:r>
      <w:r w:rsidR="00DD3288" w:rsidRPr="00FA6CDA">
        <w:rPr>
          <w:rFonts w:asciiTheme="majorBidi" w:hAnsiTheme="majorBidi" w:cstheme="majorBidi"/>
          <w:color w:val="000000"/>
          <w:sz w:val="24"/>
          <w:szCs w:val="24"/>
        </w:rPr>
        <w:fldChar w:fldCharType="end"/>
      </w:r>
      <w:r w:rsidR="00C1759A" w:rsidRPr="00FA6CDA">
        <w:rPr>
          <w:rFonts w:asciiTheme="majorBidi" w:hAnsiTheme="majorBidi" w:cstheme="majorBidi"/>
          <w:color w:val="000000"/>
          <w:sz w:val="24"/>
          <w:szCs w:val="24"/>
        </w:rPr>
        <w:t xml:space="preserve">. </w:t>
      </w:r>
    </w:p>
    <w:p w14:paraId="3B4A60E6" w14:textId="77777777" w:rsidR="00973756" w:rsidRPr="00FA6CDA" w:rsidRDefault="00973756" w:rsidP="005A4073">
      <w:pPr>
        <w:spacing w:after="0" w:line="240" w:lineRule="auto"/>
        <w:jc w:val="both"/>
        <w:rPr>
          <w:rFonts w:asciiTheme="majorBidi" w:hAnsiTheme="majorBidi" w:cstheme="majorBidi"/>
          <w:color w:val="000000"/>
          <w:sz w:val="24"/>
          <w:szCs w:val="24"/>
          <w:rtl/>
        </w:rPr>
      </w:pPr>
      <w:r w:rsidRPr="00FA6CDA">
        <w:rPr>
          <w:rFonts w:asciiTheme="majorBidi" w:hAnsiTheme="majorBidi" w:cstheme="majorBidi"/>
          <w:color w:val="000000"/>
          <w:sz w:val="24"/>
          <w:szCs w:val="24"/>
        </w:rPr>
        <w:t xml:space="preserve">Previous studies </w:t>
      </w:r>
      <w:r w:rsidR="00755C07" w:rsidRPr="00FA6CDA">
        <w:rPr>
          <w:rFonts w:asciiTheme="majorBidi" w:hAnsiTheme="majorBidi" w:cstheme="majorBidi"/>
          <w:color w:val="000000"/>
          <w:sz w:val="24"/>
          <w:szCs w:val="24"/>
        </w:rPr>
        <w:t xml:space="preserve">have </w:t>
      </w:r>
      <w:r w:rsidRPr="00FA6CDA">
        <w:rPr>
          <w:rFonts w:asciiTheme="majorBidi" w:hAnsiTheme="majorBidi" w:cstheme="majorBidi"/>
          <w:color w:val="000000"/>
          <w:sz w:val="24"/>
          <w:szCs w:val="24"/>
        </w:rPr>
        <w:t xml:space="preserve">reported that </w:t>
      </w:r>
      <w:r w:rsidR="00526484" w:rsidRPr="00FA6CDA">
        <w:rPr>
          <w:rFonts w:asciiTheme="majorBidi" w:hAnsiTheme="majorBidi" w:cstheme="majorBidi"/>
          <w:color w:val="000000"/>
          <w:sz w:val="24"/>
          <w:szCs w:val="24"/>
        </w:rPr>
        <w:t xml:space="preserve">different cultivars of a plant </w:t>
      </w:r>
      <w:r w:rsidR="00755C07" w:rsidRPr="00FA6CDA">
        <w:rPr>
          <w:rFonts w:asciiTheme="majorBidi" w:hAnsiTheme="majorBidi" w:cstheme="majorBidi"/>
          <w:color w:val="000000"/>
          <w:sz w:val="24"/>
          <w:szCs w:val="24"/>
        </w:rPr>
        <w:t xml:space="preserve">species </w:t>
      </w:r>
      <w:r w:rsidR="00526484" w:rsidRPr="00FA6CDA">
        <w:rPr>
          <w:rFonts w:asciiTheme="majorBidi" w:hAnsiTheme="majorBidi" w:cstheme="majorBidi"/>
          <w:color w:val="000000"/>
          <w:sz w:val="24"/>
          <w:szCs w:val="24"/>
        </w:rPr>
        <w:t xml:space="preserve">produce </w:t>
      </w:r>
      <w:r w:rsidR="00E95055" w:rsidRPr="00FA6CDA">
        <w:rPr>
          <w:rFonts w:asciiTheme="majorBidi" w:hAnsiTheme="majorBidi" w:cstheme="majorBidi"/>
          <w:color w:val="000000"/>
          <w:sz w:val="24"/>
          <w:szCs w:val="24"/>
        </w:rPr>
        <w:t xml:space="preserve">different ratios of the </w:t>
      </w:r>
      <w:r w:rsidR="00526484" w:rsidRPr="00FA6CDA">
        <w:rPr>
          <w:rFonts w:asciiTheme="majorBidi" w:hAnsiTheme="majorBidi" w:cstheme="majorBidi"/>
          <w:color w:val="000000"/>
          <w:sz w:val="24"/>
          <w:szCs w:val="24"/>
        </w:rPr>
        <w:t>phenolic compounds in response to environmental stresses.</w:t>
      </w:r>
      <w:r w:rsidR="00810582" w:rsidRPr="00FA6CDA">
        <w:rPr>
          <w:rFonts w:asciiTheme="majorBidi" w:hAnsiTheme="majorBidi" w:cstheme="majorBidi"/>
          <w:color w:val="000000"/>
          <w:sz w:val="24"/>
          <w:szCs w:val="24"/>
        </w:rPr>
        <w:t xml:space="preserve"> </w:t>
      </w:r>
      <w:r w:rsidR="00B12AA7" w:rsidRPr="00FA6CDA">
        <w:rPr>
          <w:rFonts w:asciiTheme="majorBidi" w:hAnsiTheme="majorBidi" w:cstheme="majorBidi"/>
          <w:color w:val="000000"/>
          <w:sz w:val="24"/>
          <w:szCs w:val="24"/>
        </w:rPr>
        <w:t xml:space="preserve">The </w:t>
      </w:r>
      <w:r w:rsidR="00A300C5" w:rsidRPr="00FA6CDA">
        <w:rPr>
          <w:rFonts w:asciiTheme="majorBidi" w:hAnsiTheme="majorBidi" w:cstheme="majorBidi"/>
          <w:color w:val="000000"/>
          <w:sz w:val="24"/>
          <w:szCs w:val="24"/>
        </w:rPr>
        <w:t>d</w:t>
      </w:r>
      <w:r w:rsidR="00810582" w:rsidRPr="00FA6CDA">
        <w:rPr>
          <w:rFonts w:asciiTheme="majorBidi" w:hAnsiTheme="majorBidi" w:cstheme="majorBidi"/>
          <w:color w:val="000000"/>
          <w:sz w:val="24"/>
          <w:szCs w:val="24"/>
        </w:rPr>
        <w:t xml:space="preserve">ifferent cultivars of </w:t>
      </w:r>
      <w:r w:rsidR="00073867" w:rsidRPr="00FA6CDA">
        <w:rPr>
          <w:rFonts w:asciiTheme="majorBidi" w:hAnsiTheme="majorBidi" w:cstheme="majorBidi"/>
          <w:i/>
          <w:iCs/>
          <w:color w:val="000000"/>
          <w:sz w:val="24"/>
          <w:szCs w:val="24"/>
        </w:rPr>
        <w:t>V</w:t>
      </w:r>
      <w:r w:rsidR="00073867" w:rsidRPr="00FA6CDA">
        <w:rPr>
          <w:rFonts w:asciiTheme="majorBidi" w:hAnsiTheme="majorBidi" w:cstheme="majorBidi"/>
          <w:color w:val="000000"/>
          <w:sz w:val="24"/>
          <w:szCs w:val="24"/>
        </w:rPr>
        <w:t xml:space="preserve">. </w:t>
      </w:r>
      <w:r w:rsidR="00073867" w:rsidRPr="00FA6CDA">
        <w:rPr>
          <w:rFonts w:asciiTheme="majorBidi" w:hAnsiTheme="majorBidi" w:cstheme="majorBidi"/>
          <w:i/>
          <w:iCs/>
          <w:color w:val="000000"/>
          <w:sz w:val="24"/>
          <w:szCs w:val="24"/>
        </w:rPr>
        <w:t>vinifera</w:t>
      </w:r>
      <w:r w:rsidR="00073867" w:rsidRPr="00FA6CDA">
        <w:rPr>
          <w:rFonts w:asciiTheme="majorBidi" w:hAnsiTheme="majorBidi" w:cstheme="majorBidi"/>
          <w:color w:val="000000"/>
          <w:sz w:val="24"/>
          <w:szCs w:val="24"/>
        </w:rPr>
        <w:t xml:space="preserve"> </w:t>
      </w:r>
      <w:r w:rsidR="00A300C5" w:rsidRPr="00FA6CDA">
        <w:rPr>
          <w:rFonts w:asciiTheme="majorBidi" w:hAnsiTheme="majorBidi" w:cstheme="majorBidi"/>
          <w:color w:val="000000"/>
          <w:sz w:val="24"/>
          <w:szCs w:val="24"/>
        </w:rPr>
        <w:t xml:space="preserve">produced different </w:t>
      </w:r>
      <w:r w:rsidR="00E81D28" w:rsidRPr="00FA6CDA">
        <w:rPr>
          <w:rFonts w:asciiTheme="majorBidi" w:hAnsiTheme="majorBidi" w:cstheme="majorBidi"/>
          <w:color w:val="000000"/>
          <w:sz w:val="24"/>
          <w:szCs w:val="24"/>
        </w:rPr>
        <w:t>composition</w:t>
      </w:r>
      <w:r w:rsidR="00A300C5" w:rsidRPr="00FA6CDA">
        <w:rPr>
          <w:rFonts w:asciiTheme="majorBidi" w:hAnsiTheme="majorBidi" w:cstheme="majorBidi"/>
          <w:color w:val="000000"/>
          <w:sz w:val="24"/>
          <w:szCs w:val="24"/>
        </w:rPr>
        <w:t xml:space="preserve"> </w:t>
      </w:r>
      <w:r w:rsidR="00E81D28" w:rsidRPr="00FA6CDA">
        <w:rPr>
          <w:rFonts w:asciiTheme="majorBidi" w:hAnsiTheme="majorBidi" w:cstheme="majorBidi"/>
          <w:color w:val="000000"/>
          <w:sz w:val="24"/>
          <w:szCs w:val="24"/>
        </w:rPr>
        <w:t xml:space="preserve">of phenolic compounds under drought stress </w:t>
      </w:r>
      <w:r w:rsidR="00A741D0" w:rsidRPr="00FA6CDA">
        <w:rPr>
          <w:rFonts w:asciiTheme="majorBidi" w:hAnsiTheme="majorBidi" w:cstheme="majorBidi"/>
          <w:color w:val="000000"/>
          <w:sz w:val="24"/>
          <w:szCs w:val="24"/>
        </w:rPr>
        <w:fldChar w:fldCharType="begin"/>
      </w:r>
      <w:r w:rsidR="00A741D0" w:rsidRPr="00FA6CDA">
        <w:rPr>
          <w:rFonts w:asciiTheme="majorBidi" w:hAnsiTheme="majorBidi" w:cstheme="majorBidi"/>
          <w:color w:val="000000"/>
          <w:sz w:val="24"/>
          <w:szCs w:val="24"/>
        </w:rPr>
        <w:instrText xml:space="preserve"> ADDIN EN.CITE &lt;EndNote&gt;&lt;Cite&gt;&lt;Author&gt;Pinasseau&lt;/Author&gt;&lt;Year&gt;2017&lt;/Year&gt;&lt;RecNum&gt;1478&lt;/RecNum&gt;&lt;DisplayText&gt;(Pinasseau et al. 2017)&lt;/DisplayText&gt;&lt;record&gt;&lt;rec-number&gt;1478&lt;/rec-number&gt;&lt;foreign-keys&gt;&lt;key app="EN" db-id="d5sf9za28e02ptepezb559vxp0txzz5d9wws" timestamp="1602287164"&gt;1478&lt;/key&gt;&lt;/foreign-keys&gt;&lt;ref-type name="Journal Article"&gt;17&lt;/ref-type&gt;&lt;contributors&gt;&lt;authors&gt;&lt;author&gt;Pinasseau, Lucie&lt;/author&gt;&lt;author&gt;Vallverdú-Queralt, Anna&lt;/author&gt;&lt;author&gt;Verbaere, Arnaud&lt;/author&gt;&lt;author&gt;Roques, Maryline&lt;/author&gt;&lt;author&gt;Meudec, Emmanuelle&lt;/author&gt;&lt;author&gt;Le Cunff, Loic&lt;/author&gt;&lt;author&gt;Péros, Jean-Pierre&lt;/author&gt;&lt;author&gt;Ageorges, Agnès&lt;/author&gt;&lt;author&gt;Sommerer, Nicolas&lt;/author&gt;&lt;author&gt;Boulet, Jean-Claude&lt;/author&gt;&lt;/authors&gt;&lt;/contributors&gt;&lt;titles&gt;&lt;title&gt;Cultivar diversity of grape skin polyphenol composition and changes in response to drought investigated by LC-MS based metabolomics&lt;/title&gt;&lt;secondary-title&gt;Frontiers in plant science&lt;/secondary-title&gt;&lt;/titles&gt;&lt;periodical&gt;&lt;full-title&gt;Frontiers in Plant Science&lt;/full-title&gt;&lt;/periodical&gt;&lt;pages&gt;1826&lt;/pages&gt;&lt;volume&gt;8&lt;/volume&gt;&lt;dates&gt;&lt;year&gt;2017&lt;/year&gt;&lt;/dates&gt;&lt;isbn&gt;1664-462X&lt;/isbn&gt;&lt;urls&gt;&lt;/urls&gt;&lt;/record&gt;&lt;/Cite&gt;&lt;/EndNote&gt;</w:instrText>
      </w:r>
      <w:r w:rsidR="00A741D0" w:rsidRPr="00FA6CDA">
        <w:rPr>
          <w:rFonts w:asciiTheme="majorBidi" w:hAnsiTheme="majorBidi" w:cstheme="majorBidi"/>
          <w:color w:val="000000"/>
          <w:sz w:val="24"/>
          <w:szCs w:val="24"/>
        </w:rPr>
        <w:fldChar w:fldCharType="separate"/>
      </w:r>
      <w:r w:rsidR="00A741D0" w:rsidRPr="00FA6CDA">
        <w:rPr>
          <w:rFonts w:asciiTheme="majorBidi" w:hAnsiTheme="majorBidi" w:cstheme="majorBidi"/>
          <w:noProof/>
          <w:color w:val="000000"/>
          <w:sz w:val="24"/>
          <w:szCs w:val="24"/>
        </w:rPr>
        <w:t>(Pinasseau et al. 2017)</w:t>
      </w:r>
      <w:r w:rsidR="00A741D0" w:rsidRPr="00FA6CDA">
        <w:rPr>
          <w:rFonts w:asciiTheme="majorBidi" w:hAnsiTheme="majorBidi" w:cstheme="majorBidi"/>
          <w:color w:val="000000"/>
          <w:sz w:val="24"/>
          <w:szCs w:val="24"/>
        </w:rPr>
        <w:fldChar w:fldCharType="end"/>
      </w:r>
      <w:r w:rsidR="00A741D0" w:rsidRPr="00FA6CDA">
        <w:rPr>
          <w:rFonts w:asciiTheme="majorBidi" w:hAnsiTheme="majorBidi" w:cstheme="majorBidi"/>
          <w:color w:val="000000"/>
          <w:sz w:val="24"/>
          <w:szCs w:val="24"/>
        </w:rPr>
        <w:t xml:space="preserve">. </w:t>
      </w:r>
      <w:r w:rsidR="0092071B" w:rsidRPr="00FA6CDA">
        <w:rPr>
          <w:rFonts w:asciiTheme="majorBidi" w:hAnsiTheme="majorBidi" w:cstheme="majorBidi"/>
          <w:color w:val="000000"/>
          <w:sz w:val="24"/>
          <w:szCs w:val="24"/>
        </w:rPr>
        <w:t>The results of other study indicated that t</w:t>
      </w:r>
      <w:r w:rsidR="00B12AA7" w:rsidRPr="00FA6CDA">
        <w:rPr>
          <w:rFonts w:asciiTheme="majorBidi" w:hAnsiTheme="majorBidi" w:cstheme="majorBidi"/>
          <w:color w:val="000000"/>
          <w:sz w:val="24"/>
          <w:szCs w:val="24"/>
        </w:rPr>
        <w:t>he phenylpropanoid</w:t>
      </w:r>
      <w:r w:rsidR="0092071B" w:rsidRPr="00FA6CDA">
        <w:rPr>
          <w:rFonts w:asciiTheme="majorBidi" w:hAnsiTheme="majorBidi" w:cstheme="majorBidi"/>
          <w:color w:val="000000"/>
          <w:sz w:val="24"/>
          <w:szCs w:val="24"/>
        </w:rPr>
        <w:t xml:space="preserve">s </w:t>
      </w:r>
      <w:r w:rsidR="00226DC3" w:rsidRPr="00FA6CDA">
        <w:rPr>
          <w:rFonts w:asciiTheme="majorBidi" w:hAnsiTheme="majorBidi" w:cstheme="majorBidi"/>
          <w:color w:val="000000"/>
          <w:sz w:val="24"/>
          <w:szCs w:val="24"/>
        </w:rPr>
        <w:t xml:space="preserve">accumulate </w:t>
      </w:r>
      <w:r w:rsidR="006B12CE" w:rsidRPr="00FA6CDA">
        <w:rPr>
          <w:rFonts w:asciiTheme="majorBidi" w:hAnsiTheme="majorBidi" w:cstheme="majorBidi"/>
          <w:color w:val="000000"/>
          <w:sz w:val="24"/>
          <w:szCs w:val="24"/>
        </w:rPr>
        <w:t>at different levels</w:t>
      </w:r>
      <w:r w:rsidR="00226DC3" w:rsidRPr="00FA6CDA">
        <w:rPr>
          <w:rFonts w:asciiTheme="majorBidi" w:hAnsiTheme="majorBidi" w:cstheme="majorBidi"/>
          <w:color w:val="000000"/>
          <w:sz w:val="24"/>
          <w:szCs w:val="24"/>
        </w:rPr>
        <w:t xml:space="preserve"> </w:t>
      </w:r>
      <w:r w:rsidR="009A60B0" w:rsidRPr="00FA6CDA">
        <w:rPr>
          <w:rFonts w:asciiTheme="majorBidi" w:hAnsiTheme="majorBidi" w:cstheme="majorBidi"/>
          <w:color w:val="000000"/>
          <w:sz w:val="24"/>
          <w:szCs w:val="24"/>
        </w:rPr>
        <w:t xml:space="preserve">in the </w:t>
      </w:r>
      <w:r w:rsidR="00094DA8" w:rsidRPr="00FA6CDA">
        <w:rPr>
          <w:rFonts w:asciiTheme="majorBidi" w:hAnsiTheme="majorBidi" w:cstheme="majorBidi"/>
          <w:color w:val="000000"/>
          <w:sz w:val="24"/>
          <w:szCs w:val="24"/>
        </w:rPr>
        <w:t xml:space="preserve">UV-sensitive and UV-resistant cultivars of </w:t>
      </w:r>
      <w:r w:rsidR="00094DA8" w:rsidRPr="00FA6CDA">
        <w:rPr>
          <w:rFonts w:asciiTheme="majorBidi" w:hAnsiTheme="majorBidi" w:cstheme="majorBidi"/>
          <w:i/>
          <w:iCs/>
          <w:color w:val="000000"/>
          <w:sz w:val="24"/>
          <w:szCs w:val="24"/>
        </w:rPr>
        <w:t>Vaccinium</w:t>
      </w:r>
      <w:r w:rsidR="00094DA8" w:rsidRPr="00FA6CDA">
        <w:rPr>
          <w:rFonts w:asciiTheme="majorBidi" w:hAnsiTheme="majorBidi" w:cstheme="majorBidi"/>
          <w:color w:val="000000"/>
          <w:sz w:val="24"/>
          <w:szCs w:val="24"/>
        </w:rPr>
        <w:t xml:space="preserve"> </w:t>
      </w:r>
      <w:proofErr w:type="spellStart"/>
      <w:r w:rsidR="00094DA8" w:rsidRPr="00FA6CDA">
        <w:rPr>
          <w:rFonts w:asciiTheme="majorBidi" w:hAnsiTheme="majorBidi" w:cstheme="majorBidi"/>
          <w:i/>
          <w:iCs/>
          <w:color w:val="000000"/>
          <w:sz w:val="24"/>
          <w:szCs w:val="24"/>
        </w:rPr>
        <w:t>corymbosum</w:t>
      </w:r>
      <w:proofErr w:type="spellEnd"/>
      <w:r w:rsidR="00094DA8" w:rsidRPr="00FA6CDA">
        <w:rPr>
          <w:rFonts w:asciiTheme="majorBidi" w:hAnsiTheme="majorBidi" w:cstheme="majorBidi"/>
          <w:color w:val="000000"/>
          <w:sz w:val="24"/>
          <w:szCs w:val="24"/>
        </w:rPr>
        <w:t xml:space="preserve"> </w:t>
      </w:r>
      <w:r w:rsidR="009A60B0" w:rsidRPr="00FA6CDA">
        <w:rPr>
          <w:rFonts w:asciiTheme="majorBidi" w:hAnsiTheme="majorBidi" w:cstheme="majorBidi"/>
          <w:color w:val="000000"/>
          <w:sz w:val="24"/>
          <w:szCs w:val="24"/>
        </w:rPr>
        <w:fldChar w:fldCharType="begin"/>
      </w:r>
      <w:r w:rsidR="009A60B0" w:rsidRPr="00FA6CDA">
        <w:rPr>
          <w:rFonts w:asciiTheme="majorBidi" w:hAnsiTheme="majorBidi" w:cstheme="majorBidi"/>
          <w:color w:val="000000"/>
          <w:sz w:val="24"/>
          <w:szCs w:val="24"/>
        </w:rPr>
        <w:instrText xml:space="preserve"> ADDIN EN.CITE &lt;EndNote&gt;&lt;Cite&gt;&lt;Author&gt;Escobar&lt;/Author&gt;&lt;Year&gt;2017&lt;/Year&gt;&lt;RecNum&gt;1479&lt;/RecNum&gt;&lt;DisplayText&gt;(Escobar et al. 2017)&lt;/DisplayText&gt;&lt;record&gt;&lt;rec-number&gt;1479&lt;/rec-number&gt;&lt;foreign-keys&gt;&lt;key app="EN" db-id="d5sf9za28e02ptepezb559vxp0txzz5d9wws" timestamp="1602288079"&gt;1479&lt;/key&gt;&lt;/foreign-keys&gt;&lt;ref-type name="Journal Article"&gt;17&lt;/ref-type&gt;&lt;contributors&gt;&lt;authors&gt;&lt;author&gt;Escobar, Ana Luengo&lt;/author&gt;&lt;author&gt;de Oliveira Silva, Franklin Magnum&lt;/author&gt;&lt;author&gt;Acevedo, Patricio&lt;/author&gt;&lt;author&gt;Nunes-Nesi, Adriano&lt;/author&gt;&lt;author&gt;Alberdi, Miren&lt;/author&gt;&lt;author&gt;Reyes-Díaz, Marjorie&lt;/author&gt;&lt;/authors&gt;&lt;/contributors&gt;&lt;titles&gt;&lt;title&gt;Different levels of UV-B resistance in Vaccinium corymbosum cultivars reveal distinct backgrounds of phenylpropanoid metabolites&lt;/title&gt;&lt;secondary-title&gt;Plant Physiology and Biochemistry&lt;/secondary-title&gt;&lt;/titles&gt;&lt;periodical&gt;&lt;full-title&gt;Plant Physiology and Biochemistry&lt;/full-title&gt;&lt;/periodical&gt;&lt;pages&gt;541-550&lt;/pages&gt;&lt;volume&gt;118&lt;/volume&gt;&lt;dates&gt;&lt;year&gt;2017&lt;/year&gt;&lt;/dates&gt;&lt;isbn&gt;0981-9428&lt;/isbn&gt;&lt;urls&gt;&lt;/urls&gt;&lt;/record&gt;&lt;/Cite&gt;&lt;/EndNote&gt;</w:instrText>
      </w:r>
      <w:r w:rsidR="009A60B0" w:rsidRPr="00FA6CDA">
        <w:rPr>
          <w:rFonts w:asciiTheme="majorBidi" w:hAnsiTheme="majorBidi" w:cstheme="majorBidi"/>
          <w:color w:val="000000"/>
          <w:sz w:val="24"/>
          <w:szCs w:val="24"/>
        </w:rPr>
        <w:fldChar w:fldCharType="separate"/>
      </w:r>
      <w:r w:rsidR="009A60B0" w:rsidRPr="00FA6CDA">
        <w:rPr>
          <w:rFonts w:asciiTheme="majorBidi" w:hAnsiTheme="majorBidi" w:cstheme="majorBidi"/>
          <w:noProof/>
          <w:color w:val="000000"/>
          <w:sz w:val="24"/>
          <w:szCs w:val="24"/>
        </w:rPr>
        <w:t>(Escobar et al. 2017)</w:t>
      </w:r>
      <w:r w:rsidR="009A60B0" w:rsidRPr="00FA6CDA">
        <w:rPr>
          <w:rFonts w:asciiTheme="majorBidi" w:hAnsiTheme="majorBidi" w:cstheme="majorBidi"/>
          <w:color w:val="000000"/>
          <w:sz w:val="24"/>
          <w:szCs w:val="24"/>
        </w:rPr>
        <w:fldChar w:fldCharType="end"/>
      </w:r>
      <w:r w:rsidR="009A60B0" w:rsidRPr="00FA6CDA">
        <w:rPr>
          <w:rFonts w:asciiTheme="majorBidi" w:hAnsiTheme="majorBidi" w:cstheme="majorBidi"/>
          <w:color w:val="000000"/>
          <w:sz w:val="24"/>
          <w:szCs w:val="24"/>
        </w:rPr>
        <w:t>.</w:t>
      </w:r>
      <w:r w:rsidR="008E038A" w:rsidRPr="00FA6CDA">
        <w:rPr>
          <w:rFonts w:asciiTheme="majorBidi" w:hAnsiTheme="majorBidi" w:cstheme="majorBidi"/>
          <w:color w:val="000000"/>
          <w:sz w:val="24"/>
          <w:szCs w:val="24"/>
        </w:rPr>
        <w:t xml:space="preserve"> </w:t>
      </w:r>
      <w:r w:rsidR="00813C63" w:rsidRPr="00FA6CDA">
        <w:rPr>
          <w:rFonts w:asciiTheme="majorBidi" w:hAnsiTheme="majorBidi" w:cstheme="majorBidi"/>
          <w:color w:val="000000"/>
          <w:sz w:val="24"/>
          <w:szCs w:val="24"/>
        </w:rPr>
        <w:t xml:space="preserve">In the similar study, the water stress </w:t>
      </w:r>
      <w:r w:rsidR="0090277D" w:rsidRPr="00FA6CDA">
        <w:rPr>
          <w:rFonts w:asciiTheme="majorBidi" w:hAnsiTheme="majorBidi" w:cstheme="majorBidi"/>
          <w:color w:val="000000"/>
          <w:sz w:val="24"/>
          <w:szCs w:val="24"/>
        </w:rPr>
        <w:t xml:space="preserve">had different effects on phenylpropanoids content and </w:t>
      </w:r>
      <w:r w:rsidR="003A577C" w:rsidRPr="00FA6CDA">
        <w:rPr>
          <w:rFonts w:asciiTheme="majorBidi" w:hAnsiTheme="majorBidi" w:cstheme="majorBidi"/>
          <w:color w:val="000000"/>
          <w:sz w:val="24"/>
          <w:szCs w:val="24"/>
        </w:rPr>
        <w:t xml:space="preserve">on </w:t>
      </w:r>
      <w:r w:rsidR="0090277D" w:rsidRPr="00FA6CDA">
        <w:rPr>
          <w:rFonts w:asciiTheme="majorBidi" w:hAnsiTheme="majorBidi" w:cstheme="majorBidi"/>
          <w:color w:val="000000"/>
          <w:sz w:val="24"/>
          <w:szCs w:val="24"/>
        </w:rPr>
        <w:t xml:space="preserve">expression </w:t>
      </w:r>
      <w:r w:rsidR="00F96092" w:rsidRPr="00FA6CDA">
        <w:rPr>
          <w:rFonts w:asciiTheme="majorBidi" w:hAnsiTheme="majorBidi" w:cstheme="majorBidi"/>
          <w:color w:val="000000"/>
          <w:sz w:val="24"/>
          <w:szCs w:val="24"/>
        </w:rPr>
        <w:t xml:space="preserve">of their biosynthetic genes </w:t>
      </w:r>
      <w:r w:rsidR="0090277D" w:rsidRPr="00FA6CDA">
        <w:rPr>
          <w:rFonts w:asciiTheme="majorBidi" w:hAnsiTheme="majorBidi" w:cstheme="majorBidi"/>
          <w:color w:val="000000"/>
          <w:sz w:val="24"/>
          <w:szCs w:val="24"/>
        </w:rPr>
        <w:t xml:space="preserve">of </w:t>
      </w:r>
      <w:r w:rsidR="004E173F" w:rsidRPr="00FA6CDA">
        <w:rPr>
          <w:rFonts w:asciiTheme="majorBidi" w:hAnsiTheme="majorBidi" w:cstheme="majorBidi"/>
          <w:i/>
          <w:iCs/>
          <w:color w:val="000000"/>
          <w:sz w:val="24"/>
          <w:szCs w:val="24"/>
        </w:rPr>
        <w:t>O</w:t>
      </w:r>
      <w:r w:rsidR="004E173F" w:rsidRPr="00FA6CDA">
        <w:rPr>
          <w:rFonts w:asciiTheme="majorBidi" w:hAnsiTheme="majorBidi" w:cstheme="majorBidi"/>
          <w:color w:val="000000"/>
          <w:sz w:val="24"/>
          <w:szCs w:val="24"/>
        </w:rPr>
        <w:t xml:space="preserve">. </w:t>
      </w:r>
      <w:proofErr w:type="spellStart"/>
      <w:r w:rsidR="004E173F" w:rsidRPr="00FA6CDA">
        <w:rPr>
          <w:rFonts w:asciiTheme="majorBidi" w:hAnsiTheme="majorBidi" w:cstheme="majorBidi"/>
          <w:i/>
          <w:iCs/>
          <w:color w:val="000000"/>
          <w:sz w:val="24"/>
          <w:szCs w:val="24"/>
        </w:rPr>
        <w:t>basilicum</w:t>
      </w:r>
      <w:proofErr w:type="spellEnd"/>
      <w:r w:rsidR="004E173F" w:rsidRPr="00FA6CDA">
        <w:rPr>
          <w:rFonts w:asciiTheme="majorBidi" w:hAnsiTheme="majorBidi" w:cstheme="majorBidi"/>
          <w:color w:val="000000"/>
          <w:sz w:val="24"/>
          <w:szCs w:val="24"/>
        </w:rPr>
        <w:t xml:space="preserve"> </w:t>
      </w:r>
      <w:r w:rsidR="0090277D" w:rsidRPr="00FA6CDA">
        <w:rPr>
          <w:rFonts w:asciiTheme="majorBidi" w:hAnsiTheme="majorBidi" w:cstheme="majorBidi"/>
          <w:color w:val="000000"/>
          <w:sz w:val="24"/>
          <w:szCs w:val="24"/>
        </w:rPr>
        <w:t>cultivars</w:t>
      </w:r>
      <w:r w:rsidR="003A577C" w:rsidRPr="00FA6CDA">
        <w:rPr>
          <w:rFonts w:asciiTheme="majorBidi" w:hAnsiTheme="majorBidi" w:cstheme="majorBidi"/>
          <w:color w:val="000000"/>
          <w:sz w:val="24"/>
          <w:szCs w:val="24"/>
        </w:rPr>
        <w:t xml:space="preserve"> </w:t>
      </w:r>
      <w:r w:rsidR="003A577C" w:rsidRPr="00FA6CDA">
        <w:rPr>
          <w:rFonts w:asciiTheme="majorBidi" w:hAnsiTheme="majorBidi" w:cstheme="majorBidi"/>
          <w:color w:val="000000"/>
          <w:sz w:val="24"/>
          <w:szCs w:val="24"/>
        </w:rPr>
        <w:fldChar w:fldCharType="begin"/>
      </w:r>
      <w:r w:rsidR="003A577C" w:rsidRPr="00FA6CDA">
        <w:rPr>
          <w:rFonts w:asciiTheme="majorBidi" w:hAnsiTheme="majorBidi" w:cstheme="majorBidi"/>
          <w:color w:val="000000"/>
          <w:sz w:val="24"/>
          <w:szCs w:val="24"/>
        </w:rPr>
        <w:instrText xml:space="preserve"> ADDIN EN.CITE &lt;EndNote&gt;&lt;Cite&gt;&lt;Author&gt;Khakdan&lt;/Author&gt;&lt;Year&gt;2017&lt;/Year&gt;&lt;RecNum&gt;1469&lt;/RecNum&gt;&lt;DisplayText&gt;(Khakdan et al. 2017)&lt;/DisplayText&gt;&lt;record&gt;&lt;rec-number&gt;1469&lt;/rec-number&gt;&lt;foreign-keys&gt;&lt;key app="EN" db-id="d5sf9za28e02ptepezb559vxp0txzz5d9wws" timestamp="1601327480"&gt;1469&lt;/key&gt;&lt;/foreign-keys&gt;&lt;ref-type name="Journal Article"&gt;17&lt;/ref-type&gt;&lt;contributors&gt;&lt;authors&gt;&lt;author&gt;Khakdan, Fatemeh&lt;/author&gt;&lt;author&gt;Nasiri, Jaber&lt;/author&gt;&lt;author&gt;Ranjbar, Mojtaba&lt;/author&gt;&lt;author&gt;Alizadeh, Houshang&lt;/author&gt;&lt;/authors&gt;&lt;/contributors&gt;&lt;titles&gt;&lt;title&gt;Water deficit stress fluctuates expression profiles of 4Cl, C3H, COMT, CVOMT and EOMT genes involved in the biosynthetic pathway of volatile phenylpropanoids alongside accumulation of methylchavicol and methyleugenol in different Iranian cultivars of basil&lt;/title&gt;&lt;secondary-title&gt;Journal of plant physiology&lt;/secondary-title&gt;&lt;/titles&gt;&lt;periodical&gt;&lt;full-title&gt;Journal of plant physiology&lt;/full-title&gt;&lt;/periodical&gt;&lt;pages&gt;74-83&lt;/pages&gt;&lt;volume&gt;218&lt;/volume&gt;&lt;dates&gt;&lt;year&gt;2017&lt;/year&gt;&lt;/dates&gt;&lt;isbn&gt;0176-1617&lt;/isbn&gt;&lt;urls&gt;&lt;/urls&gt;&lt;/record&gt;&lt;/Cite&gt;&lt;/EndNote&gt;</w:instrText>
      </w:r>
      <w:r w:rsidR="003A577C" w:rsidRPr="00FA6CDA">
        <w:rPr>
          <w:rFonts w:asciiTheme="majorBidi" w:hAnsiTheme="majorBidi" w:cstheme="majorBidi"/>
          <w:color w:val="000000"/>
          <w:sz w:val="24"/>
          <w:szCs w:val="24"/>
        </w:rPr>
        <w:fldChar w:fldCharType="separate"/>
      </w:r>
      <w:r w:rsidR="003A577C" w:rsidRPr="00FA6CDA">
        <w:rPr>
          <w:rFonts w:asciiTheme="majorBidi" w:hAnsiTheme="majorBidi" w:cstheme="majorBidi"/>
          <w:noProof/>
          <w:color w:val="000000"/>
          <w:sz w:val="24"/>
          <w:szCs w:val="24"/>
        </w:rPr>
        <w:t>(Khakdan et al. 2017)</w:t>
      </w:r>
      <w:r w:rsidR="003A577C" w:rsidRPr="00FA6CDA">
        <w:rPr>
          <w:rFonts w:asciiTheme="majorBidi" w:hAnsiTheme="majorBidi" w:cstheme="majorBidi"/>
          <w:color w:val="000000"/>
          <w:sz w:val="24"/>
          <w:szCs w:val="24"/>
        </w:rPr>
        <w:fldChar w:fldCharType="end"/>
      </w:r>
      <w:r w:rsidR="003A577C" w:rsidRPr="00FA6CDA">
        <w:rPr>
          <w:rFonts w:asciiTheme="majorBidi" w:hAnsiTheme="majorBidi" w:cstheme="majorBidi"/>
          <w:color w:val="000000"/>
          <w:sz w:val="24"/>
          <w:szCs w:val="24"/>
        </w:rPr>
        <w:t xml:space="preserve">. </w:t>
      </w:r>
      <w:r w:rsidR="00FF57BE" w:rsidRPr="00FA6CDA">
        <w:rPr>
          <w:rFonts w:asciiTheme="majorBidi" w:hAnsiTheme="majorBidi" w:cstheme="majorBidi"/>
          <w:color w:val="000000"/>
          <w:sz w:val="24"/>
          <w:szCs w:val="24"/>
        </w:rPr>
        <w:t>In the study of Rossi et al. (2016), t</w:t>
      </w:r>
      <w:r w:rsidR="000710BF" w:rsidRPr="00FA6CDA">
        <w:rPr>
          <w:rFonts w:asciiTheme="majorBidi" w:hAnsiTheme="majorBidi" w:cstheme="majorBidi"/>
          <w:color w:val="000000"/>
          <w:sz w:val="24"/>
          <w:szCs w:val="24"/>
        </w:rPr>
        <w:t xml:space="preserve">he </w:t>
      </w:r>
      <w:r w:rsidR="00226363" w:rsidRPr="00FA6CDA">
        <w:rPr>
          <w:rFonts w:asciiTheme="majorBidi" w:hAnsiTheme="majorBidi" w:cstheme="majorBidi"/>
          <w:color w:val="000000"/>
          <w:sz w:val="24"/>
          <w:szCs w:val="24"/>
        </w:rPr>
        <w:t xml:space="preserve">salt-tolerant and </w:t>
      </w:r>
      <w:r w:rsidR="00603178" w:rsidRPr="00FA6CDA">
        <w:rPr>
          <w:rFonts w:asciiTheme="majorBidi" w:hAnsiTheme="majorBidi" w:cstheme="majorBidi"/>
          <w:color w:val="000000"/>
          <w:sz w:val="24"/>
          <w:szCs w:val="24"/>
        </w:rPr>
        <w:t xml:space="preserve">salt-sensitive cultivars of </w:t>
      </w:r>
      <w:r w:rsidR="00603178" w:rsidRPr="00FA6CDA">
        <w:rPr>
          <w:rFonts w:asciiTheme="majorBidi" w:hAnsiTheme="majorBidi" w:cstheme="majorBidi"/>
          <w:i/>
          <w:iCs/>
          <w:color w:val="000000"/>
          <w:sz w:val="24"/>
          <w:szCs w:val="24"/>
        </w:rPr>
        <w:t>O</w:t>
      </w:r>
      <w:r w:rsidR="00603178" w:rsidRPr="00FA6CDA">
        <w:rPr>
          <w:rFonts w:asciiTheme="majorBidi" w:hAnsiTheme="majorBidi" w:cstheme="majorBidi"/>
          <w:color w:val="000000"/>
          <w:sz w:val="24"/>
          <w:szCs w:val="24"/>
        </w:rPr>
        <w:t xml:space="preserve">. </w:t>
      </w:r>
      <w:r w:rsidR="00603178" w:rsidRPr="00FA6CDA">
        <w:rPr>
          <w:rFonts w:asciiTheme="majorBidi" w:hAnsiTheme="majorBidi" w:cstheme="majorBidi"/>
          <w:i/>
          <w:iCs/>
          <w:color w:val="000000"/>
          <w:sz w:val="24"/>
          <w:szCs w:val="24"/>
        </w:rPr>
        <w:t>europaea</w:t>
      </w:r>
      <w:r w:rsidR="00603178" w:rsidRPr="00FA6CDA">
        <w:rPr>
          <w:rFonts w:asciiTheme="majorBidi" w:hAnsiTheme="majorBidi" w:cstheme="majorBidi"/>
          <w:color w:val="000000"/>
          <w:sz w:val="24"/>
          <w:szCs w:val="24"/>
        </w:rPr>
        <w:t xml:space="preserve"> </w:t>
      </w:r>
      <w:r w:rsidR="00ED7712" w:rsidRPr="00FA6CDA">
        <w:rPr>
          <w:rFonts w:asciiTheme="majorBidi" w:hAnsiTheme="majorBidi" w:cstheme="majorBidi"/>
          <w:color w:val="000000"/>
          <w:sz w:val="24"/>
          <w:szCs w:val="24"/>
        </w:rPr>
        <w:t xml:space="preserve">accumulated different levels of </w:t>
      </w:r>
      <w:r w:rsidR="000710BF" w:rsidRPr="00FA6CDA">
        <w:rPr>
          <w:rFonts w:asciiTheme="majorBidi" w:hAnsiTheme="majorBidi" w:cstheme="majorBidi"/>
          <w:color w:val="000000"/>
          <w:sz w:val="24"/>
          <w:szCs w:val="24"/>
        </w:rPr>
        <w:t>phenylpropanoid</w:t>
      </w:r>
      <w:r w:rsidR="00ED7712" w:rsidRPr="00FA6CDA">
        <w:rPr>
          <w:rFonts w:asciiTheme="majorBidi" w:hAnsiTheme="majorBidi" w:cstheme="majorBidi"/>
          <w:color w:val="000000"/>
          <w:sz w:val="24"/>
          <w:szCs w:val="24"/>
        </w:rPr>
        <w:t xml:space="preserve"> under salt stress </w:t>
      </w:r>
      <w:r w:rsidR="003334D9" w:rsidRPr="00FA6CDA">
        <w:rPr>
          <w:rFonts w:asciiTheme="majorBidi" w:hAnsiTheme="majorBidi" w:cstheme="majorBidi"/>
          <w:color w:val="000000"/>
          <w:sz w:val="24"/>
          <w:szCs w:val="24"/>
        </w:rPr>
        <w:fldChar w:fldCharType="begin"/>
      </w:r>
      <w:r w:rsidR="003334D9" w:rsidRPr="00FA6CDA">
        <w:rPr>
          <w:rFonts w:asciiTheme="majorBidi" w:hAnsiTheme="majorBidi" w:cstheme="majorBidi"/>
          <w:color w:val="000000"/>
          <w:sz w:val="24"/>
          <w:szCs w:val="24"/>
        </w:rPr>
        <w:instrText xml:space="preserve"> ADDIN EN.CITE &lt;EndNote&gt;&lt;Cite&gt;&lt;Author&gt;Rossi&lt;/Author&gt;&lt;Year&gt;2016&lt;/Year&gt;&lt;RecNum&gt;1465&lt;/RecNum&gt;&lt;DisplayText&gt;(Rossi et al. 2016)&lt;/DisplayText&gt;&lt;record&gt;&lt;rec-number&gt;1465&lt;/rec-number&gt;&lt;foreign-keys&gt;&lt;key app="EN" db-id="d5sf9za28e02ptepezb559vxp0txzz5d9wws" timestamp="1600901408"&gt;1465&lt;/key&gt;&lt;/foreign-keys&gt;&lt;ref-type name="Journal Article"&gt;17&lt;/ref-type&gt;&lt;contributors&gt;&lt;authors&gt;&lt;author&gt;Rossi, Lorenzo&lt;/author&gt;&lt;author&gt;Borghi, Monica&lt;/author&gt;&lt;author&gt;Francini, Alessandra&lt;/author&gt;&lt;author&gt;Lin, Xiuli&lt;/author&gt;&lt;author&gt;Xie, De-Yu&lt;/author&gt;&lt;author&gt;Sebastiani, Luca&lt;/author&gt;&lt;/authors&gt;&lt;/contributors&gt;&lt;titles&gt;&lt;title&gt;Salt stress induces differential regulation of the phenylpropanoid pathway in Olea europaea cultivars Frantoio (salt-tolerant) and Leccino (salt-sensitive)&lt;/title&gt;&lt;secondary-title&gt;Journal of plant physiology&lt;/secondary-title&gt;&lt;/titles&gt;&lt;periodical&gt;&lt;full-title&gt;Journal of plant physiology&lt;/full-title&gt;&lt;/periodical&gt;&lt;pages&gt;8-15&lt;/pages&gt;&lt;volume&gt;204&lt;/volume&gt;&lt;dates&gt;&lt;year&gt;2016&lt;/year&gt;&lt;/dates&gt;&lt;isbn&gt;0176-1617&lt;/isbn&gt;&lt;urls&gt;&lt;/urls&gt;&lt;/record&gt;&lt;/Cite&gt;&lt;/EndNote&gt;</w:instrText>
      </w:r>
      <w:r w:rsidR="003334D9" w:rsidRPr="00FA6CDA">
        <w:rPr>
          <w:rFonts w:asciiTheme="majorBidi" w:hAnsiTheme="majorBidi" w:cstheme="majorBidi"/>
          <w:color w:val="000000"/>
          <w:sz w:val="24"/>
          <w:szCs w:val="24"/>
        </w:rPr>
        <w:fldChar w:fldCharType="separate"/>
      </w:r>
      <w:r w:rsidR="003334D9" w:rsidRPr="00FA6CDA">
        <w:rPr>
          <w:rFonts w:asciiTheme="majorBidi" w:hAnsiTheme="majorBidi" w:cstheme="majorBidi"/>
          <w:noProof/>
          <w:color w:val="000000"/>
          <w:sz w:val="24"/>
          <w:szCs w:val="24"/>
        </w:rPr>
        <w:t>(Rossi et al. 2016)</w:t>
      </w:r>
      <w:r w:rsidR="003334D9" w:rsidRPr="00FA6CDA">
        <w:rPr>
          <w:rFonts w:asciiTheme="majorBidi" w:hAnsiTheme="majorBidi" w:cstheme="majorBidi"/>
          <w:color w:val="000000"/>
          <w:sz w:val="24"/>
          <w:szCs w:val="24"/>
        </w:rPr>
        <w:fldChar w:fldCharType="end"/>
      </w:r>
      <w:r w:rsidR="003334D9" w:rsidRPr="00FA6CDA">
        <w:rPr>
          <w:rFonts w:asciiTheme="majorBidi" w:hAnsiTheme="majorBidi" w:cstheme="majorBidi"/>
          <w:color w:val="000000"/>
          <w:sz w:val="24"/>
          <w:szCs w:val="24"/>
        </w:rPr>
        <w:t>.</w:t>
      </w:r>
      <w:r w:rsidR="009E2CD8" w:rsidRPr="00FA6CDA">
        <w:rPr>
          <w:rFonts w:asciiTheme="majorBidi" w:hAnsiTheme="majorBidi" w:cstheme="majorBidi"/>
          <w:color w:val="000000"/>
          <w:sz w:val="24"/>
          <w:szCs w:val="24"/>
        </w:rPr>
        <w:t xml:space="preserve"> </w:t>
      </w:r>
    </w:p>
    <w:p w14:paraId="2F7425B5" w14:textId="77777777" w:rsidR="00F872DC" w:rsidRPr="00FA6CDA" w:rsidRDefault="00F872DC" w:rsidP="005A4073">
      <w:pPr>
        <w:spacing w:after="0" w:line="240" w:lineRule="auto"/>
        <w:jc w:val="both"/>
        <w:rPr>
          <w:rFonts w:asciiTheme="majorBidi" w:hAnsiTheme="majorBidi" w:cstheme="majorBidi"/>
          <w:rtl/>
          <w:lang w:bidi="fa-IR"/>
        </w:rPr>
      </w:pPr>
      <w:r w:rsidRPr="00FA6CDA">
        <w:rPr>
          <w:rFonts w:asciiTheme="majorBidi" w:hAnsiTheme="majorBidi" w:cstheme="majorBidi"/>
          <w:color w:val="000000"/>
          <w:sz w:val="24"/>
          <w:szCs w:val="24"/>
        </w:rPr>
        <w:t xml:space="preserve">Different expression </w:t>
      </w:r>
      <w:r w:rsidR="00F810E2" w:rsidRPr="00FA6CDA">
        <w:rPr>
          <w:rFonts w:asciiTheme="majorBidi" w:hAnsiTheme="majorBidi" w:cstheme="majorBidi"/>
          <w:color w:val="000000"/>
          <w:sz w:val="24"/>
          <w:szCs w:val="24"/>
        </w:rPr>
        <w:t xml:space="preserve">pattern </w:t>
      </w:r>
      <w:r w:rsidRPr="00FA6CDA">
        <w:rPr>
          <w:rFonts w:asciiTheme="majorBidi" w:hAnsiTheme="majorBidi" w:cstheme="majorBidi"/>
          <w:color w:val="000000"/>
          <w:sz w:val="24"/>
          <w:szCs w:val="24"/>
        </w:rPr>
        <w:t xml:space="preserve">of phenylpropanoids </w:t>
      </w:r>
      <w:r w:rsidR="00F810E2" w:rsidRPr="00FA6CDA">
        <w:rPr>
          <w:rFonts w:asciiTheme="majorBidi" w:hAnsiTheme="majorBidi" w:cstheme="majorBidi"/>
          <w:color w:val="000000"/>
          <w:sz w:val="24"/>
          <w:szCs w:val="24"/>
        </w:rPr>
        <w:t xml:space="preserve">biosynthetic genes </w:t>
      </w:r>
      <w:r w:rsidRPr="00FA6CDA">
        <w:rPr>
          <w:rFonts w:asciiTheme="majorBidi" w:hAnsiTheme="majorBidi" w:cstheme="majorBidi"/>
          <w:color w:val="000000"/>
          <w:sz w:val="24"/>
          <w:szCs w:val="24"/>
        </w:rPr>
        <w:t xml:space="preserve">under environmental stresses in different cultivars of basil </w:t>
      </w:r>
      <w:r w:rsidR="00C67973" w:rsidRPr="00FA6CDA">
        <w:rPr>
          <w:rFonts w:asciiTheme="majorBidi" w:hAnsiTheme="majorBidi" w:cstheme="majorBidi"/>
          <w:color w:val="000000"/>
          <w:sz w:val="24"/>
          <w:szCs w:val="24"/>
        </w:rPr>
        <w:t xml:space="preserve">can be caused by structural </w:t>
      </w:r>
      <w:r w:rsidRPr="00FA6CDA">
        <w:rPr>
          <w:rFonts w:asciiTheme="majorBidi" w:hAnsiTheme="majorBidi" w:cstheme="majorBidi"/>
          <w:color w:val="000000"/>
          <w:sz w:val="24"/>
          <w:szCs w:val="24"/>
        </w:rPr>
        <w:t xml:space="preserve">and morphological differences, differences in </w:t>
      </w:r>
      <w:r w:rsidR="00966E3A" w:rsidRPr="00FA6CDA">
        <w:rPr>
          <w:rFonts w:asciiTheme="majorBidi" w:hAnsiTheme="majorBidi" w:cstheme="majorBidi"/>
          <w:color w:val="000000"/>
          <w:sz w:val="24"/>
          <w:szCs w:val="24"/>
        </w:rPr>
        <w:t xml:space="preserve">cell </w:t>
      </w:r>
      <w:r w:rsidRPr="00FA6CDA">
        <w:rPr>
          <w:rFonts w:asciiTheme="majorBidi" w:hAnsiTheme="majorBidi" w:cstheme="majorBidi"/>
          <w:color w:val="000000"/>
          <w:sz w:val="24"/>
          <w:szCs w:val="24"/>
        </w:rPr>
        <w:t xml:space="preserve">signaling </w:t>
      </w:r>
      <w:r w:rsidR="00F47616" w:rsidRPr="00FA6CDA">
        <w:rPr>
          <w:rFonts w:asciiTheme="majorBidi" w:hAnsiTheme="majorBidi" w:cstheme="majorBidi"/>
          <w:color w:val="000000"/>
          <w:sz w:val="24"/>
          <w:szCs w:val="24"/>
        </w:rPr>
        <w:t>processes</w:t>
      </w:r>
      <w:r w:rsidRPr="00FA6CDA">
        <w:rPr>
          <w:rFonts w:asciiTheme="majorBidi" w:hAnsiTheme="majorBidi" w:cstheme="majorBidi"/>
          <w:color w:val="000000"/>
          <w:sz w:val="24"/>
          <w:szCs w:val="24"/>
        </w:rPr>
        <w:t>, genetic and epigenetic differences.</w:t>
      </w:r>
      <w:r w:rsidR="00F47616" w:rsidRPr="00FA6CDA">
        <w:rPr>
          <w:rFonts w:asciiTheme="majorBidi" w:hAnsiTheme="majorBidi" w:cstheme="majorBidi"/>
          <w:color w:val="000000"/>
          <w:sz w:val="24"/>
          <w:szCs w:val="24"/>
        </w:rPr>
        <w:t xml:space="preserve"> </w:t>
      </w:r>
      <w:r w:rsidR="00596A6E" w:rsidRPr="00FA6CDA">
        <w:rPr>
          <w:rFonts w:asciiTheme="majorBidi" w:hAnsiTheme="majorBidi" w:cstheme="majorBidi"/>
          <w:color w:val="000000"/>
          <w:sz w:val="24"/>
          <w:szCs w:val="24"/>
        </w:rPr>
        <w:t xml:space="preserve">Cultivars with different morphology and structure show different levels of stress resistance and also </w:t>
      </w:r>
      <w:r w:rsidR="00E77A36" w:rsidRPr="00FA6CDA">
        <w:rPr>
          <w:rFonts w:asciiTheme="majorBidi" w:hAnsiTheme="majorBidi" w:cstheme="majorBidi"/>
          <w:color w:val="000000"/>
          <w:sz w:val="24"/>
          <w:szCs w:val="24"/>
        </w:rPr>
        <w:t>display</w:t>
      </w:r>
      <w:r w:rsidR="00596A6E" w:rsidRPr="00FA6CDA">
        <w:rPr>
          <w:rFonts w:asciiTheme="majorBidi" w:hAnsiTheme="majorBidi" w:cstheme="majorBidi"/>
          <w:color w:val="000000"/>
          <w:sz w:val="24"/>
          <w:szCs w:val="24"/>
        </w:rPr>
        <w:t xml:space="preserve"> </w:t>
      </w:r>
      <w:r w:rsidR="00CA0559" w:rsidRPr="00FA6CDA">
        <w:rPr>
          <w:rFonts w:asciiTheme="majorBidi" w:hAnsiTheme="majorBidi" w:cstheme="majorBidi"/>
          <w:color w:val="000000"/>
          <w:sz w:val="24"/>
          <w:szCs w:val="24"/>
        </w:rPr>
        <w:t xml:space="preserve">different responses to stress. </w:t>
      </w:r>
      <w:r w:rsidR="009B1833" w:rsidRPr="00FA6CDA">
        <w:rPr>
          <w:rFonts w:asciiTheme="majorBidi" w:hAnsiTheme="majorBidi" w:cstheme="majorBidi"/>
          <w:color w:val="000000"/>
          <w:sz w:val="24"/>
          <w:szCs w:val="24"/>
        </w:rPr>
        <w:t>The c</w:t>
      </w:r>
      <w:r w:rsidR="00966E3A" w:rsidRPr="00FA6CDA">
        <w:rPr>
          <w:rFonts w:asciiTheme="majorBidi" w:hAnsiTheme="majorBidi" w:cstheme="majorBidi"/>
          <w:color w:val="000000"/>
          <w:sz w:val="24"/>
          <w:szCs w:val="24"/>
        </w:rPr>
        <w:t xml:space="preserve">ell signaling processes are closely related to </w:t>
      </w:r>
      <w:r w:rsidR="009B1833" w:rsidRPr="00FA6CDA">
        <w:rPr>
          <w:rFonts w:asciiTheme="majorBidi" w:hAnsiTheme="majorBidi" w:cstheme="majorBidi"/>
          <w:color w:val="000000"/>
          <w:sz w:val="24"/>
          <w:szCs w:val="24"/>
        </w:rPr>
        <w:t xml:space="preserve">plant </w:t>
      </w:r>
      <w:r w:rsidR="00966E3A" w:rsidRPr="00FA6CDA">
        <w:rPr>
          <w:rFonts w:asciiTheme="majorBidi" w:hAnsiTheme="majorBidi" w:cstheme="majorBidi"/>
          <w:color w:val="000000"/>
          <w:sz w:val="24"/>
          <w:szCs w:val="24"/>
        </w:rPr>
        <w:t>morpholog</w:t>
      </w:r>
      <w:r w:rsidR="009B1833" w:rsidRPr="00FA6CDA">
        <w:rPr>
          <w:rFonts w:asciiTheme="majorBidi" w:hAnsiTheme="majorBidi" w:cstheme="majorBidi"/>
          <w:color w:val="000000"/>
          <w:sz w:val="24"/>
          <w:szCs w:val="24"/>
        </w:rPr>
        <w:t>y</w:t>
      </w:r>
      <w:r w:rsidR="00966E3A" w:rsidRPr="00FA6CDA">
        <w:rPr>
          <w:rFonts w:asciiTheme="majorBidi" w:hAnsiTheme="majorBidi" w:cstheme="majorBidi"/>
          <w:color w:val="000000"/>
          <w:sz w:val="24"/>
          <w:szCs w:val="24"/>
        </w:rPr>
        <w:t xml:space="preserve"> </w:t>
      </w:r>
      <w:r w:rsidR="00EB3CDF" w:rsidRPr="00FA6CDA">
        <w:rPr>
          <w:rFonts w:asciiTheme="majorBidi" w:hAnsiTheme="majorBidi" w:cstheme="majorBidi"/>
          <w:color w:val="000000"/>
          <w:sz w:val="24"/>
          <w:szCs w:val="24"/>
        </w:rPr>
        <w:t>and differences in morphology affect signaling processes.</w:t>
      </w:r>
      <w:r w:rsidR="009B1833" w:rsidRPr="00FA6CDA">
        <w:rPr>
          <w:rFonts w:asciiTheme="majorBidi" w:hAnsiTheme="majorBidi" w:cstheme="majorBidi"/>
          <w:color w:val="000000"/>
          <w:sz w:val="24"/>
          <w:szCs w:val="24"/>
        </w:rPr>
        <w:t xml:space="preserve"> </w:t>
      </w:r>
      <w:r w:rsidR="00895B4C" w:rsidRPr="00FA6CDA">
        <w:rPr>
          <w:rFonts w:asciiTheme="majorBidi" w:hAnsiTheme="majorBidi" w:cstheme="majorBidi"/>
          <w:color w:val="000000"/>
          <w:sz w:val="24"/>
          <w:szCs w:val="24"/>
        </w:rPr>
        <w:t>Differences in gene expression</w:t>
      </w:r>
      <w:r w:rsidR="005B3DF9" w:rsidRPr="00FA6CDA">
        <w:rPr>
          <w:rFonts w:asciiTheme="majorBidi" w:hAnsiTheme="majorBidi" w:cstheme="majorBidi"/>
          <w:color w:val="000000"/>
          <w:sz w:val="24"/>
          <w:szCs w:val="24"/>
        </w:rPr>
        <w:t xml:space="preserve"> regulation,</w:t>
      </w:r>
      <w:r w:rsidR="00895B4C" w:rsidRPr="00FA6CDA">
        <w:rPr>
          <w:rFonts w:asciiTheme="majorBidi" w:hAnsiTheme="majorBidi" w:cstheme="majorBidi"/>
          <w:color w:val="000000"/>
          <w:sz w:val="24"/>
          <w:szCs w:val="24"/>
        </w:rPr>
        <w:t xml:space="preserve"> </w:t>
      </w:r>
      <w:r w:rsidR="0093396B" w:rsidRPr="00FA6CDA">
        <w:rPr>
          <w:rFonts w:asciiTheme="majorBidi" w:hAnsiTheme="majorBidi" w:cstheme="majorBidi"/>
          <w:color w:val="000000"/>
          <w:sz w:val="24"/>
          <w:szCs w:val="24"/>
        </w:rPr>
        <w:t xml:space="preserve">the </w:t>
      </w:r>
      <w:r w:rsidR="005B3DF9" w:rsidRPr="00FA6CDA">
        <w:rPr>
          <w:rFonts w:asciiTheme="majorBidi" w:hAnsiTheme="majorBidi" w:cstheme="majorBidi"/>
          <w:color w:val="000000"/>
          <w:sz w:val="24"/>
          <w:szCs w:val="24"/>
        </w:rPr>
        <w:t xml:space="preserve">presence or absence of specific regulatory </w:t>
      </w:r>
      <w:r w:rsidR="0093396B" w:rsidRPr="00FA6CDA">
        <w:rPr>
          <w:rFonts w:asciiTheme="majorBidi" w:hAnsiTheme="majorBidi" w:cstheme="majorBidi"/>
          <w:color w:val="000000"/>
          <w:sz w:val="24"/>
          <w:szCs w:val="24"/>
        </w:rPr>
        <w:t>cis</w:t>
      </w:r>
      <w:r w:rsidR="0093396B" w:rsidRPr="00FA6CDA">
        <w:rPr>
          <w:rFonts w:ascii="Cambria Math" w:hAnsi="Cambria Math" w:cs="Cambria Math"/>
          <w:color w:val="000000"/>
          <w:sz w:val="24"/>
          <w:szCs w:val="24"/>
        </w:rPr>
        <w:t>‐</w:t>
      </w:r>
      <w:r w:rsidR="0093396B" w:rsidRPr="00FA6CDA">
        <w:rPr>
          <w:rFonts w:asciiTheme="majorBidi" w:hAnsiTheme="majorBidi" w:cstheme="majorBidi"/>
          <w:color w:val="000000"/>
          <w:sz w:val="24"/>
          <w:szCs w:val="24"/>
        </w:rPr>
        <w:t>acting elements</w:t>
      </w:r>
      <w:r w:rsidR="005B3DF9" w:rsidRPr="00FA6CDA">
        <w:rPr>
          <w:rFonts w:asciiTheme="majorBidi" w:hAnsiTheme="majorBidi" w:cstheme="majorBidi"/>
          <w:color w:val="000000"/>
          <w:sz w:val="24"/>
          <w:szCs w:val="24"/>
        </w:rPr>
        <w:t xml:space="preserve"> in the promoter of biosynthetic genes </w:t>
      </w:r>
      <w:r w:rsidR="00895B4C" w:rsidRPr="00FA6CDA">
        <w:rPr>
          <w:rFonts w:asciiTheme="majorBidi" w:hAnsiTheme="majorBidi" w:cstheme="majorBidi"/>
          <w:color w:val="000000"/>
          <w:sz w:val="24"/>
          <w:szCs w:val="24"/>
        </w:rPr>
        <w:t xml:space="preserve">differences in the number </w:t>
      </w:r>
      <w:r w:rsidR="000532D4" w:rsidRPr="00FA6CDA">
        <w:rPr>
          <w:rFonts w:asciiTheme="majorBidi" w:hAnsiTheme="majorBidi" w:cstheme="majorBidi"/>
          <w:color w:val="000000"/>
          <w:sz w:val="24"/>
          <w:szCs w:val="24"/>
        </w:rPr>
        <w:t xml:space="preserve">of these elements </w:t>
      </w:r>
      <w:r w:rsidR="00895B4C" w:rsidRPr="00FA6CDA">
        <w:rPr>
          <w:rFonts w:asciiTheme="majorBidi" w:hAnsiTheme="majorBidi" w:cstheme="majorBidi"/>
          <w:color w:val="000000"/>
          <w:sz w:val="24"/>
          <w:szCs w:val="24"/>
        </w:rPr>
        <w:t xml:space="preserve">are the most important genetic differences that may exist </w:t>
      </w:r>
      <w:r w:rsidR="007A3415" w:rsidRPr="00FA6CDA">
        <w:rPr>
          <w:rFonts w:asciiTheme="majorBidi" w:hAnsiTheme="majorBidi" w:cstheme="majorBidi"/>
          <w:color w:val="000000"/>
          <w:sz w:val="24"/>
          <w:szCs w:val="24"/>
        </w:rPr>
        <w:t>among</w:t>
      </w:r>
      <w:r w:rsidR="00895B4C" w:rsidRPr="00FA6CDA">
        <w:rPr>
          <w:rFonts w:asciiTheme="majorBidi" w:hAnsiTheme="majorBidi" w:cstheme="majorBidi"/>
          <w:color w:val="000000"/>
          <w:sz w:val="24"/>
          <w:szCs w:val="24"/>
        </w:rPr>
        <w:t xml:space="preserve"> cultivars.</w:t>
      </w:r>
      <w:r w:rsidR="00F30410" w:rsidRPr="00FA6CDA">
        <w:rPr>
          <w:rFonts w:asciiTheme="majorBidi" w:hAnsiTheme="majorBidi" w:cstheme="majorBidi"/>
          <w:color w:val="000000"/>
          <w:sz w:val="24"/>
          <w:szCs w:val="24"/>
        </w:rPr>
        <w:t xml:space="preserve"> </w:t>
      </w:r>
      <w:r w:rsidR="007F5B68" w:rsidRPr="00FA6CDA">
        <w:rPr>
          <w:rFonts w:asciiTheme="majorBidi" w:hAnsiTheme="majorBidi" w:cstheme="majorBidi"/>
          <w:color w:val="000000"/>
          <w:sz w:val="24"/>
          <w:szCs w:val="24"/>
        </w:rPr>
        <w:t xml:space="preserve">Distribution of particular cis-acting elements </w:t>
      </w:r>
      <w:r w:rsidR="00132F17" w:rsidRPr="00FA6CDA">
        <w:rPr>
          <w:rFonts w:asciiTheme="majorBidi" w:hAnsiTheme="majorBidi" w:cstheme="majorBidi"/>
          <w:color w:val="000000"/>
          <w:sz w:val="24"/>
          <w:szCs w:val="24"/>
        </w:rPr>
        <w:t>in the promoter of biosynthetic genes can</w:t>
      </w:r>
      <w:r w:rsidR="007F5B68" w:rsidRPr="00FA6CDA">
        <w:rPr>
          <w:rFonts w:asciiTheme="majorBidi" w:hAnsiTheme="majorBidi" w:cstheme="majorBidi"/>
          <w:color w:val="000000"/>
          <w:sz w:val="24"/>
          <w:szCs w:val="24"/>
        </w:rPr>
        <w:t xml:space="preserve"> </w:t>
      </w:r>
      <w:r w:rsidR="00132F17" w:rsidRPr="00FA6CDA">
        <w:rPr>
          <w:rFonts w:asciiTheme="majorBidi" w:hAnsiTheme="majorBidi" w:cstheme="majorBidi"/>
          <w:color w:val="000000"/>
          <w:sz w:val="24"/>
          <w:szCs w:val="24"/>
        </w:rPr>
        <w:t xml:space="preserve">change </w:t>
      </w:r>
      <w:r w:rsidR="000E7A2F" w:rsidRPr="00FA6CDA">
        <w:rPr>
          <w:rFonts w:asciiTheme="majorBidi" w:hAnsiTheme="majorBidi" w:cstheme="majorBidi"/>
          <w:color w:val="000000"/>
          <w:sz w:val="24"/>
          <w:szCs w:val="24"/>
        </w:rPr>
        <w:t xml:space="preserve">the gene expression pattern in different cultivars. </w:t>
      </w:r>
      <w:r w:rsidR="009D1409" w:rsidRPr="00FA6CDA">
        <w:rPr>
          <w:rFonts w:asciiTheme="majorBidi" w:hAnsiTheme="majorBidi" w:cstheme="majorBidi"/>
          <w:color w:val="000000"/>
          <w:sz w:val="24"/>
          <w:szCs w:val="24"/>
        </w:rPr>
        <w:t xml:space="preserve">Finally, epigenetic differences such as histone </w:t>
      </w:r>
      <w:r w:rsidR="00C936A4" w:rsidRPr="00FA6CDA">
        <w:rPr>
          <w:rFonts w:asciiTheme="majorBidi" w:hAnsiTheme="majorBidi" w:cstheme="majorBidi"/>
          <w:color w:val="000000"/>
          <w:sz w:val="24"/>
          <w:szCs w:val="24"/>
        </w:rPr>
        <w:t>modifications</w:t>
      </w:r>
      <w:r w:rsidR="009D1409" w:rsidRPr="00FA6CDA">
        <w:rPr>
          <w:rFonts w:asciiTheme="majorBidi" w:hAnsiTheme="majorBidi" w:cstheme="majorBidi"/>
          <w:color w:val="000000"/>
          <w:sz w:val="24"/>
          <w:szCs w:val="24"/>
        </w:rPr>
        <w:t xml:space="preserve"> and chromatin </w:t>
      </w:r>
      <w:r w:rsidR="00C936A4" w:rsidRPr="00FA6CDA">
        <w:rPr>
          <w:rFonts w:asciiTheme="majorBidi" w:hAnsiTheme="majorBidi" w:cstheme="majorBidi"/>
          <w:color w:val="000000"/>
          <w:sz w:val="24"/>
          <w:szCs w:val="24"/>
        </w:rPr>
        <w:t>remodeling</w:t>
      </w:r>
      <w:r w:rsidR="009D1409" w:rsidRPr="00FA6CDA">
        <w:rPr>
          <w:rFonts w:asciiTheme="majorBidi" w:hAnsiTheme="majorBidi" w:cstheme="majorBidi"/>
          <w:color w:val="000000"/>
          <w:sz w:val="24"/>
          <w:szCs w:val="24"/>
        </w:rPr>
        <w:t xml:space="preserve"> are other factors that </w:t>
      </w:r>
      <w:r w:rsidR="00C936A4" w:rsidRPr="00FA6CDA">
        <w:rPr>
          <w:rFonts w:asciiTheme="majorBidi" w:hAnsiTheme="majorBidi" w:cstheme="majorBidi"/>
          <w:color w:val="000000"/>
          <w:sz w:val="24"/>
          <w:szCs w:val="24"/>
        </w:rPr>
        <w:t xml:space="preserve">can </w:t>
      </w:r>
      <w:r w:rsidR="009D1409" w:rsidRPr="00FA6CDA">
        <w:rPr>
          <w:rFonts w:asciiTheme="majorBidi" w:hAnsiTheme="majorBidi" w:cstheme="majorBidi"/>
          <w:color w:val="000000"/>
          <w:sz w:val="24"/>
          <w:szCs w:val="24"/>
        </w:rPr>
        <w:t>cause different responses in cultivars</w:t>
      </w:r>
      <w:r w:rsidR="00F90936" w:rsidRPr="00FA6CDA">
        <w:rPr>
          <w:rFonts w:asciiTheme="majorBidi" w:hAnsiTheme="majorBidi" w:cstheme="majorBidi"/>
          <w:color w:val="000000"/>
          <w:sz w:val="24"/>
          <w:szCs w:val="24"/>
        </w:rPr>
        <w:t>.</w:t>
      </w:r>
    </w:p>
    <w:p w14:paraId="15D7558A" w14:textId="77777777" w:rsidR="00462AA6" w:rsidRPr="00FA6CDA" w:rsidRDefault="00462AA6" w:rsidP="005A4073">
      <w:pPr>
        <w:spacing w:after="0" w:line="240" w:lineRule="auto"/>
        <w:jc w:val="both"/>
        <w:rPr>
          <w:rFonts w:asciiTheme="majorBidi" w:hAnsiTheme="majorBidi" w:cstheme="majorBidi"/>
          <w:color w:val="000000"/>
          <w:sz w:val="24"/>
          <w:szCs w:val="24"/>
        </w:rPr>
      </w:pPr>
    </w:p>
    <w:p w14:paraId="00F95F3C" w14:textId="77777777" w:rsidR="00156558" w:rsidRPr="00FA6CDA" w:rsidRDefault="00156558" w:rsidP="005A4073">
      <w:pPr>
        <w:tabs>
          <w:tab w:val="left" w:pos="1980"/>
        </w:tabs>
        <w:spacing w:after="0" w:line="240" w:lineRule="auto"/>
        <w:jc w:val="both"/>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Conclusion</w:t>
      </w:r>
    </w:p>
    <w:p w14:paraId="79C73AF0" w14:textId="77777777" w:rsidR="00D85009" w:rsidRPr="00FA6CDA" w:rsidRDefault="000E1BB9" w:rsidP="00FC5928">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To our knowledge, the current study is the first report of the </w:t>
      </w:r>
      <w:r w:rsidR="003D71CD" w:rsidRPr="00FA6CDA">
        <w:rPr>
          <w:rFonts w:asciiTheme="majorBidi" w:hAnsiTheme="majorBidi" w:cstheme="majorBidi"/>
          <w:color w:val="000000"/>
          <w:sz w:val="24"/>
          <w:szCs w:val="24"/>
        </w:rPr>
        <w:t>identification</w:t>
      </w:r>
      <w:r w:rsidRPr="00FA6CDA">
        <w:rPr>
          <w:rFonts w:asciiTheme="majorBidi" w:hAnsiTheme="majorBidi" w:cstheme="majorBidi"/>
          <w:color w:val="000000"/>
          <w:sz w:val="24"/>
          <w:szCs w:val="24"/>
        </w:rPr>
        <w:t xml:space="preserve"> and characterization of</w:t>
      </w:r>
      <w:r w:rsidR="00DA2503" w:rsidRPr="00FA6CDA">
        <w:rPr>
          <w:rFonts w:asciiTheme="majorBidi" w:hAnsiTheme="majorBidi" w:cstheme="majorBidi"/>
          <w:color w:val="000000"/>
          <w:sz w:val="24"/>
          <w:szCs w:val="24"/>
        </w:rPr>
        <w:t xml:space="preserve"> three phenylpropanoids </w:t>
      </w:r>
      <w:r w:rsidR="009431E8" w:rsidRPr="00FA6CDA">
        <w:rPr>
          <w:rFonts w:asciiTheme="majorBidi" w:hAnsiTheme="majorBidi" w:cstheme="majorBidi"/>
          <w:color w:val="000000"/>
          <w:sz w:val="24"/>
          <w:szCs w:val="24"/>
        </w:rPr>
        <w:t xml:space="preserve">biosynthetic </w:t>
      </w:r>
      <w:r w:rsidR="00DA2503" w:rsidRPr="00FA6CDA">
        <w:rPr>
          <w:rFonts w:asciiTheme="majorBidi" w:hAnsiTheme="majorBidi" w:cstheme="majorBidi"/>
          <w:color w:val="000000"/>
          <w:sz w:val="24"/>
          <w:szCs w:val="24"/>
        </w:rPr>
        <w:t>genes</w:t>
      </w:r>
      <w:r w:rsidR="009431E8" w:rsidRPr="00FA6CDA">
        <w:rPr>
          <w:rFonts w:asciiTheme="majorBidi" w:hAnsiTheme="majorBidi" w:cstheme="majorBidi"/>
          <w:color w:val="000000"/>
          <w:sz w:val="24"/>
          <w:szCs w:val="24"/>
        </w:rPr>
        <w:t xml:space="preserve"> </w:t>
      </w:r>
      <w:r w:rsidR="001B50F5" w:rsidRPr="00FA6CDA">
        <w:rPr>
          <w:rFonts w:asciiTheme="majorBidi" w:hAnsiTheme="majorBidi" w:cstheme="majorBidi"/>
          <w:color w:val="000000"/>
          <w:sz w:val="24"/>
          <w:szCs w:val="24"/>
        </w:rPr>
        <w:t xml:space="preserve">in the </w:t>
      </w:r>
      <w:r w:rsidR="00FC5928" w:rsidRPr="00FA6CDA">
        <w:rPr>
          <w:rFonts w:asciiTheme="majorBidi" w:hAnsiTheme="majorBidi" w:cstheme="majorBidi"/>
          <w:color w:val="000000"/>
          <w:sz w:val="24"/>
          <w:szCs w:val="24"/>
        </w:rPr>
        <w:t xml:space="preserve">Iranian red and green cultivars </w:t>
      </w:r>
      <w:r w:rsidR="001B50F5" w:rsidRPr="00FA6CDA">
        <w:rPr>
          <w:rFonts w:asciiTheme="majorBidi" w:hAnsiTheme="majorBidi" w:cstheme="majorBidi"/>
          <w:color w:val="000000"/>
          <w:sz w:val="24"/>
          <w:szCs w:val="24"/>
        </w:rPr>
        <w:t>of sweet basil</w:t>
      </w:r>
      <w:r w:rsidRPr="00FA6CDA">
        <w:rPr>
          <w:rFonts w:asciiTheme="majorBidi" w:hAnsiTheme="majorBidi" w:cstheme="majorBidi"/>
          <w:color w:val="000000"/>
          <w:sz w:val="24"/>
          <w:szCs w:val="24"/>
        </w:rPr>
        <w:t xml:space="preserve">. </w:t>
      </w:r>
      <w:proofErr w:type="gramStart"/>
      <w:r w:rsidR="00F06AE6" w:rsidRPr="00FA6CDA">
        <w:rPr>
          <w:rFonts w:asciiTheme="majorBidi" w:hAnsiTheme="majorBidi" w:cstheme="majorBidi"/>
          <w:color w:val="000000"/>
          <w:sz w:val="24"/>
          <w:szCs w:val="24"/>
        </w:rPr>
        <w:t>Also</w:t>
      </w:r>
      <w:proofErr w:type="gramEnd"/>
      <w:r w:rsidR="00F06AE6" w:rsidRPr="00FA6CDA">
        <w:rPr>
          <w:rFonts w:asciiTheme="majorBidi" w:hAnsiTheme="majorBidi" w:cstheme="majorBidi"/>
          <w:color w:val="000000"/>
          <w:sz w:val="24"/>
          <w:szCs w:val="24"/>
        </w:rPr>
        <w:t xml:space="preserve"> in our study</w:t>
      </w:r>
      <w:r w:rsidR="0043623B" w:rsidRPr="00FA6CDA">
        <w:rPr>
          <w:rFonts w:asciiTheme="majorBidi" w:hAnsiTheme="majorBidi" w:cstheme="majorBidi"/>
          <w:color w:val="000000"/>
          <w:sz w:val="24"/>
          <w:szCs w:val="24"/>
        </w:rPr>
        <w:t xml:space="preserve">, the expression patterns of </w:t>
      </w:r>
      <w:r w:rsidR="0043623B" w:rsidRPr="00FA6CDA">
        <w:rPr>
          <w:rFonts w:asciiTheme="majorBidi" w:hAnsiTheme="majorBidi" w:cstheme="majorBidi"/>
          <w:i/>
          <w:iCs/>
          <w:color w:val="000000"/>
          <w:sz w:val="24"/>
          <w:szCs w:val="24"/>
        </w:rPr>
        <w:t>4CL</w:t>
      </w:r>
      <w:r w:rsidR="0043623B" w:rsidRPr="00FA6CDA">
        <w:rPr>
          <w:rFonts w:asciiTheme="majorBidi" w:hAnsiTheme="majorBidi" w:cstheme="majorBidi"/>
          <w:color w:val="000000"/>
          <w:sz w:val="24"/>
          <w:szCs w:val="24"/>
        </w:rPr>
        <w:t xml:space="preserve">, </w:t>
      </w:r>
      <w:r w:rsidR="0043623B" w:rsidRPr="00FA6CDA">
        <w:rPr>
          <w:rFonts w:asciiTheme="majorBidi" w:hAnsiTheme="majorBidi" w:cstheme="majorBidi"/>
          <w:i/>
          <w:iCs/>
          <w:color w:val="000000"/>
          <w:sz w:val="24"/>
          <w:szCs w:val="24"/>
        </w:rPr>
        <w:t>C4H</w:t>
      </w:r>
      <w:r w:rsidR="0043623B" w:rsidRPr="00FA6CDA">
        <w:rPr>
          <w:rFonts w:asciiTheme="majorBidi" w:hAnsiTheme="majorBidi" w:cstheme="majorBidi"/>
          <w:color w:val="000000"/>
          <w:sz w:val="24"/>
          <w:szCs w:val="24"/>
        </w:rPr>
        <w:t xml:space="preserve"> and </w:t>
      </w:r>
      <w:r w:rsidR="0043623B" w:rsidRPr="00FA6CDA">
        <w:rPr>
          <w:rFonts w:asciiTheme="majorBidi" w:hAnsiTheme="majorBidi" w:cstheme="majorBidi"/>
          <w:i/>
          <w:iCs/>
          <w:color w:val="000000"/>
          <w:sz w:val="24"/>
          <w:szCs w:val="24"/>
        </w:rPr>
        <w:t>CVOMT</w:t>
      </w:r>
      <w:r w:rsidR="0043623B" w:rsidRPr="00FA6CDA">
        <w:rPr>
          <w:rFonts w:asciiTheme="majorBidi" w:hAnsiTheme="majorBidi" w:cstheme="majorBidi"/>
          <w:color w:val="000000"/>
          <w:sz w:val="24"/>
          <w:szCs w:val="24"/>
        </w:rPr>
        <w:t xml:space="preserve"> biosynthetic genes were </w:t>
      </w:r>
      <w:r w:rsidR="00F66CBC" w:rsidRPr="00FA6CDA">
        <w:rPr>
          <w:rFonts w:asciiTheme="majorBidi" w:hAnsiTheme="majorBidi" w:cstheme="majorBidi"/>
          <w:color w:val="000000"/>
          <w:sz w:val="24"/>
          <w:szCs w:val="24"/>
        </w:rPr>
        <w:t xml:space="preserve">determined </w:t>
      </w:r>
      <w:r w:rsidR="00FE35C0" w:rsidRPr="00FA6CDA">
        <w:rPr>
          <w:rFonts w:asciiTheme="majorBidi" w:hAnsiTheme="majorBidi" w:cstheme="majorBidi"/>
          <w:color w:val="000000"/>
          <w:sz w:val="24"/>
          <w:szCs w:val="24"/>
        </w:rPr>
        <w:t xml:space="preserve">for the first time in the </w:t>
      </w:r>
      <w:r w:rsidR="00FC5928" w:rsidRPr="00FA6CDA">
        <w:rPr>
          <w:rFonts w:asciiTheme="majorBidi" w:hAnsiTheme="majorBidi" w:cstheme="majorBidi"/>
          <w:color w:val="000000"/>
          <w:sz w:val="24"/>
          <w:szCs w:val="24"/>
        </w:rPr>
        <w:t xml:space="preserve">Iranian red and green cultivars </w:t>
      </w:r>
      <w:r w:rsidR="00FE35C0" w:rsidRPr="00FA6CDA">
        <w:rPr>
          <w:rFonts w:asciiTheme="majorBidi" w:hAnsiTheme="majorBidi" w:cstheme="majorBidi"/>
          <w:color w:val="000000"/>
          <w:sz w:val="24"/>
          <w:szCs w:val="24"/>
        </w:rPr>
        <w:t xml:space="preserve">of sweet basil </w:t>
      </w:r>
      <w:r w:rsidR="00F66CBC" w:rsidRPr="00FA6CDA">
        <w:rPr>
          <w:rFonts w:asciiTheme="majorBidi" w:hAnsiTheme="majorBidi" w:cstheme="majorBidi"/>
          <w:color w:val="000000"/>
          <w:sz w:val="24"/>
          <w:szCs w:val="24"/>
        </w:rPr>
        <w:t xml:space="preserve">under </w:t>
      </w:r>
      <w:r w:rsidR="00D21079" w:rsidRPr="00FA6CDA">
        <w:rPr>
          <w:rFonts w:asciiTheme="majorBidi" w:hAnsiTheme="majorBidi" w:cstheme="majorBidi"/>
          <w:color w:val="000000"/>
          <w:sz w:val="24"/>
          <w:szCs w:val="24"/>
        </w:rPr>
        <w:t>cold, drought, heat, light and salt</w:t>
      </w:r>
      <w:r w:rsidR="00D21079" w:rsidRPr="00FA6CDA">
        <w:rPr>
          <w:rFonts w:asciiTheme="majorBidi" w:hAnsiTheme="majorBidi" w:cstheme="majorBidi"/>
          <w:sz w:val="24"/>
          <w:szCs w:val="24"/>
        </w:rPr>
        <w:t xml:space="preserve"> stresses</w:t>
      </w:r>
      <w:r w:rsidR="00D21079" w:rsidRPr="00FA6CDA">
        <w:rPr>
          <w:rFonts w:asciiTheme="majorBidi" w:hAnsiTheme="majorBidi" w:cstheme="majorBidi"/>
          <w:color w:val="000000"/>
          <w:sz w:val="24"/>
          <w:szCs w:val="24"/>
        </w:rPr>
        <w:t xml:space="preserve">. </w:t>
      </w:r>
      <w:r w:rsidR="00D85009" w:rsidRPr="00FA6CDA">
        <w:rPr>
          <w:rFonts w:asciiTheme="majorBidi" w:hAnsiTheme="majorBidi" w:cstheme="majorBidi"/>
          <w:color w:val="000000"/>
          <w:sz w:val="24"/>
          <w:szCs w:val="24"/>
        </w:rPr>
        <w:t xml:space="preserve">Our results showed that the </w:t>
      </w:r>
      <w:r w:rsidR="003E2C48" w:rsidRPr="00FA6CDA">
        <w:rPr>
          <w:rFonts w:asciiTheme="majorBidi" w:hAnsiTheme="majorBidi" w:cstheme="majorBidi"/>
          <w:i/>
          <w:iCs/>
          <w:color w:val="000000"/>
          <w:sz w:val="24"/>
          <w:szCs w:val="24"/>
        </w:rPr>
        <w:t>4CL</w:t>
      </w:r>
      <w:r w:rsidR="003E2C48" w:rsidRPr="00FA6CDA">
        <w:rPr>
          <w:rFonts w:asciiTheme="majorBidi" w:hAnsiTheme="majorBidi" w:cstheme="majorBidi"/>
          <w:color w:val="000000"/>
          <w:sz w:val="24"/>
          <w:szCs w:val="24"/>
        </w:rPr>
        <w:t xml:space="preserve">, </w:t>
      </w:r>
      <w:r w:rsidR="003E2C48" w:rsidRPr="00FA6CDA">
        <w:rPr>
          <w:rFonts w:asciiTheme="majorBidi" w:hAnsiTheme="majorBidi" w:cstheme="majorBidi"/>
          <w:i/>
          <w:iCs/>
          <w:color w:val="000000"/>
          <w:sz w:val="24"/>
          <w:szCs w:val="24"/>
        </w:rPr>
        <w:t>C4H</w:t>
      </w:r>
      <w:r w:rsidR="003E2C48" w:rsidRPr="00FA6CDA">
        <w:rPr>
          <w:rFonts w:asciiTheme="majorBidi" w:hAnsiTheme="majorBidi" w:cstheme="majorBidi"/>
          <w:color w:val="000000"/>
          <w:sz w:val="24"/>
          <w:szCs w:val="24"/>
        </w:rPr>
        <w:t xml:space="preserve"> and </w:t>
      </w:r>
      <w:r w:rsidR="003E2C48" w:rsidRPr="00FA6CDA">
        <w:rPr>
          <w:rFonts w:asciiTheme="majorBidi" w:hAnsiTheme="majorBidi" w:cstheme="majorBidi"/>
          <w:i/>
          <w:iCs/>
          <w:color w:val="000000"/>
          <w:sz w:val="24"/>
          <w:szCs w:val="24"/>
        </w:rPr>
        <w:t>CVOMT</w:t>
      </w:r>
      <w:r w:rsidR="00D85009" w:rsidRPr="00FA6CDA">
        <w:rPr>
          <w:rFonts w:asciiTheme="majorBidi" w:hAnsiTheme="majorBidi" w:cstheme="majorBidi"/>
          <w:color w:val="000000"/>
          <w:sz w:val="24"/>
          <w:szCs w:val="24"/>
        </w:rPr>
        <w:t xml:space="preserve"> genes identified in Iranian </w:t>
      </w:r>
      <w:r w:rsidR="009957FE" w:rsidRPr="00FA6CDA">
        <w:rPr>
          <w:rFonts w:asciiTheme="majorBidi" w:hAnsiTheme="majorBidi" w:cstheme="majorBidi"/>
          <w:color w:val="000000"/>
          <w:sz w:val="24"/>
          <w:szCs w:val="24"/>
        </w:rPr>
        <w:t>cultivar</w:t>
      </w:r>
      <w:r w:rsidR="00D85009" w:rsidRPr="00FA6CDA">
        <w:rPr>
          <w:rFonts w:asciiTheme="majorBidi" w:hAnsiTheme="majorBidi" w:cstheme="majorBidi"/>
          <w:color w:val="000000"/>
          <w:sz w:val="24"/>
          <w:szCs w:val="24"/>
        </w:rPr>
        <w:t xml:space="preserve">s </w:t>
      </w:r>
      <w:r w:rsidR="00AD5BC5" w:rsidRPr="00FA6CDA">
        <w:rPr>
          <w:rFonts w:asciiTheme="majorBidi" w:hAnsiTheme="majorBidi" w:cstheme="majorBidi"/>
          <w:color w:val="000000"/>
          <w:sz w:val="24"/>
          <w:szCs w:val="24"/>
        </w:rPr>
        <w:t>are</w:t>
      </w:r>
      <w:r w:rsidR="00D85009" w:rsidRPr="00FA6CDA">
        <w:rPr>
          <w:rFonts w:asciiTheme="majorBidi" w:hAnsiTheme="majorBidi" w:cstheme="majorBidi"/>
          <w:color w:val="000000"/>
          <w:sz w:val="24"/>
          <w:szCs w:val="24"/>
        </w:rPr>
        <w:t xml:space="preserve"> identical to other </w:t>
      </w:r>
      <w:r w:rsidR="009957FE" w:rsidRPr="00FA6CDA">
        <w:rPr>
          <w:rFonts w:asciiTheme="majorBidi" w:hAnsiTheme="majorBidi" w:cstheme="majorBidi"/>
          <w:color w:val="000000"/>
          <w:sz w:val="24"/>
          <w:szCs w:val="24"/>
        </w:rPr>
        <w:t>cultivar</w:t>
      </w:r>
      <w:r w:rsidR="00D85009" w:rsidRPr="00FA6CDA">
        <w:rPr>
          <w:rFonts w:asciiTheme="majorBidi" w:hAnsiTheme="majorBidi" w:cstheme="majorBidi"/>
          <w:color w:val="000000"/>
          <w:sz w:val="24"/>
          <w:szCs w:val="24"/>
        </w:rPr>
        <w:t>s in terms of all characteristics such as ORF length, protein sequence length, molecular weight, functional domains, lack of signal peptide, subcellular localization site, and secondary structures.</w:t>
      </w:r>
      <w:r w:rsidR="003E2C48" w:rsidRPr="00FA6CDA">
        <w:rPr>
          <w:rFonts w:asciiTheme="majorBidi" w:hAnsiTheme="majorBidi" w:cstheme="majorBidi"/>
          <w:color w:val="000000"/>
          <w:sz w:val="24"/>
          <w:szCs w:val="24"/>
        </w:rPr>
        <w:t xml:space="preserve"> Our results also </w:t>
      </w:r>
      <w:r w:rsidR="00CB4C1F" w:rsidRPr="00FA6CDA">
        <w:rPr>
          <w:rFonts w:asciiTheme="majorBidi" w:hAnsiTheme="majorBidi" w:cstheme="majorBidi"/>
          <w:color w:val="000000"/>
          <w:sz w:val="24"/>
          <w:szCs w:val="24"/>
        </w:rPr>
        <w:t xml:space="preserve">revealed that </w:t>
      </w:r>
      <w:r w:rsidR="002A5D07" w:rsidRPr="00FA6CDA">
        <w:rPr>
          <w:rFonts w:asciiTheme="majorBidi" w:hAnsiTheme="majorBidi" w:cstheme="majorBidi"/>
          <w:color w:val="000000"/>
          <w:sz w:val="24"/>
          <w:szCs w:val="24"/>
        </w:rPr>
        <w:t xml:space="preserve">the expression pattern of </w:t>
      </w:r>
      <w:r w:rsidR="002A5D07" w:rsidRPr="00FA6CDA">
        <w:rPr>
          <w:rFonts w:asciiTheme="majorBidi" w:hAnsiTheme="majorBidi" w:cstheme="majorBidi"/>
          <w:i/>
          <w:iCs/>
          <w:color w:val="000000"/>
          <w:sz w:val="24"/>
          <w:szCs w:val="24"/>
        </w:rPr>
        <w:t>4CL</w:t>
      </w:r>
      <w:r w:rsidR="002A5D07" w:rsidRPr="00FA6CDA">
        <w:rPr>
          <w:rFonts w:asciiTheme="majorBidi" w:hAnsiTheme="majorBidi" w:cstheme="majorBidi"/>
          <w:color w:val="000000"/>
          <w:sz w:val="24"/>
          <w:szCs w:val="24"/>
        </w:rPr>
        <w:t xml:space="preserve">, </w:t>
      </w:r>
      <w:r w:rsidR="002A5D07" w:rsidRPr="00FA6CDA">
        <w:rPr>
          <w:rFonts w:asciiTheme="majorBidi" w:hAnsiTheme="majorBidi" w:cstheme="majorBidi"/>
          <w:i/>
          <w:iCs/>
          <w:color w:val="000000"/>
          <w:sz w:val="24"/>
          <w:szCs w:val="24"/>
        </w:rPr>
        <w:t>C4H</w:t>
      </w:r>
      <w:r w:rsidR="002A5D07" w:rsidRPr="00FA6CDA">
        <w:rPr>
          <w:rFonts w:asciiTheme="majorBidi" w:hAnsiTheme="majorBidi" w:cstheme="majorBidi"/>
          <w:color w:val="000000"/>
          <w:sz w:val="24"/>
          <w:szCs w:val="24"/>
        </w:rPr>
        <w:t xml:space="preserve"> and </w:t>
      </w:r>
      <w:r w:rsidR="002A5D07" w:rsidRPr="00FA6CDA">
        <w:rPr>
          <w:rFonts w:asciiTheme="majorBidi" w:hAnsiTheme="majorBidi" w:cstheme="majorBidi"/>
          <w:i/>
          <w:iCs/>
          <w:color w:val="000000"/>
          <w:sz w:val="24"/>
          <w:szCs w:val="24"/>
        </w:rPr>
        <w:t>CVOMT</w:t>
      </w:r>
      <w:r w:rsidR="002A5D07" w:rsidRPr="00FA6CDA">
        <w:rPr>
          <w:rFonts w:asciiTheme="majorBidi" w:hAnsiTheme="majorBidi" w:cstheme="majorBidi"/>
          <w:color w:val="000000"/>
          <w:sz w:val="24"/>
          <w:szCs w:val="24"/>
        </w:rPr>
        <w:t xml:space="preserve"> biosynthetic genes is </w:t>
      </w:r>
      <w:r w:rsidR="00CB4C1F" w:rsidRPr="00FA6CDA">
        <w:rPr>
          <w:rFonts w:asciiTheme="majorBidi" w:hAnsiTheme="majorBidi" w:cstheme="majorBidi"/>
          <w:color w:val="000000"/>
          <w:sz w:val="24"/>
          <w:szCs w:val="24"/>
        </w:rPr>
        <w:t>cultivar-dependent</w:t>
      </w:r>
      <w:r w:rsidR="002A5D07" w:rsidRPr="00FA6CDA">
        <w:rPr>
          <w:rFonts w:asciiTheme="majorBidi" w:hAnsiTheme="majorBidi" w:cstheme="majorBidi"/>
          <w:color w:val="000000"/>
          <w:sz w:val="24"/>
          <w:szCs w:val="24"/>
        </w:rPr>
        <w:t xml:space="preserve">. </w:t>
      </w:r>
      <w:r w:rsidR="00AE7103" w:rsidRPr="00FA6CDA">
        <w:rPr>
          <w:rFonts w:asciiTheme="majorBidi" w:hAnsiTheme="majorBidi" w:cstheme="majorBidi"/>
          <w:color w:val="000000"/>
          <w:sz w:val="24"/>
          <w:szCs w:val="24"/>
        </w:rPr>
        <w:t xml:space="preserve">However, </w:t>
      </w:r>
      <w:r w:rsidR="00AE7103" w:rsidRPr="00FA6CDA">
        <w:rPr>
          <w:rFonts w:asciiTheme="majorBidi" w:hAnsiTheme="majorBidi" w:cstheme="majorBidi"/>
          <w:color w:val="000000"/>
          <w:sz w:val="24"/>
          <w:szCs w:val="24"/>
        </w:rPr>
        <w:lastRenderedPageBreak/>
        <w:t xml:space="preserve">to better understand the differences among different sweet basil cultivars in response to environmental stresses, the transcriptome of cultivars </w:t>
      </w:r>
      <w:r w:rsidR="00B14FEE" w:rsidRPr="00FA6CDA">
        <w:rPr>
          <w:rFonts w:asciiTheme="majorBidi" w:hAnsiTheme="majorBidi" w:cstheme="majorBidi"/>
          <w:color w:val="000000"/>
          <w:sz w:val="24"/>
          <w:szCs w:val="24"/>
        </w:rPr>
        <w:t>should</w:t>
      </w:r>
      <w:r w:rsidR="003D22B3" w:rsidRPr="00FA6CDA">
        <w:rPr>
          <w:rFonts w:asciiTheme="majorBidi" w:hAnsiTheme="majorBidi" w:cstheme="majorBidi"/>
          <w:color w:val="000000"/>
          <w:sz w:val="24"/>
          <w:szCs w:val="24"/>
        </w:rPr>
        <w:t xml:space="preserve"> </w:t>
      </w:r>
      <w:r w:rsidR="00B14FEE" w:rsidRPr="00FA6CDA">
        <w:rPr>
          <w:rFonts w:asciiTheme="majorBidi" w:hAnsiTheme="majorBidi" w:cstheme="majorBidi"/>
          <w:color w:val="000000"/>
          <w:sz w:val="24"/>
          <w:szCs w:val="24"/>
        </w:rPr>
        <w:t>be evaluated under stress condition</w:t>
      </w:r>
      <w:r w:rsidR="00AE7103" w:rsidRPr="00FA6CDA">
        <w:rPr>
          <w:rFonts w:asciiTheme="majorBidi" w:hAnsiTheme="majorBidi" w:cstheme="majorBidi"/>
          <w:color w:val="000000"/>
          <w:sz w:val="24"/>
          <w:szCs w:val="24"/>
        </w:rPr>
        <w:t>.</w:t>
      </w:r>
      <w:r w:rsidR="003E2C48" w:rsidRPr="00FA6CDA">
        <w:rPr>
          <w:rFonts w:asciiTheme="majorBidi" w:hAnsiTheme="majorBidi" w:cstheme="majorBidi"/>
          <w:color w:val="000000"/>
          <w:sz w:val="24"/>
          <w:szCs w:val="24"/>
        </w:rPr>
        <w:t xml:space="preserve"> </w:t>
      </w:r>
    </w:p>
    <w:p w14:paraId="6B2D0797" w14:textId="52BF8932" w:rsidR="00C55FEE" w:rsidRDefault="00F10820" w:rsidP="003F70EB">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The findings of the current study </w:t>
      </w:r>
      <w:r w:rsidR="0038196E" w:rsidRPr="00FA6CDA">
        <w:rPr>
          <w:rFonts w:asciiTheme="majorBidi" w:hAnsiTheme="majorBidi" w:cstheme="majorBidi"/>
          <w:color w:val="000000"/>
          <w:sz w:val="24"/>
          <w:szCs w:val="24"/>
        </w:rPr>
        <w:t xml:space="preserve">can advance </w:t>
      </w:r>
      <w:r w:rsidR="00A045E0" w:rsidRPr="00FA6CDA">
        <w:rPr>
          <w:rFonts w:asciiTheme="majorBidi" w:hAnsiTheme="majorBidi" w:cstheme="majorBidi"/>
          <w:color w:val="000000"/>
          <w:sz w:val="24"/>
          <w:szCs w:val="24"/>
        </w:rPr>
        <w:t>our</w:t>
      </w:r>
      <w:r w:rsidR="0038196E" w:rsidRPr="00FA6CDA">
        <w:rPr>
          <w:rFonts w:asciiTheme="majorBidi" w:hAnsiTheme="majorBidi" w:cstheme="majorBidi"/>
          <w:color w:val="000000"/>
          <w:sz w:val="24"/>
          <w:szCs w:val="24"/>
        </w:rPr>
        <w:t xml:space="preserve"> knowledge </w:t>
      </w:r>
      <w:r w:rsidR="00A253C0" w:rsidRPr="00FA6CDA">
        <w:rPr>
          <w:rFonts w:asciiTheme="majorBidi" w:hAnsiTheme="majorBidi" w:cstheme="majorBidi"/>
          <w:color w:val="000000"/>
          <w:sz w:val="24"/>
          <w:szCs w:val="24"/>
        </w:rPr>
        <w:t>of</w:t>
      </w:r>
      <w:r w:rsidR="000A0A51" w:rsidRPr="00FA6CDA">
        <w:rPr>
          <w:rFonts w:asciiTheme="majorBidi" w:hAnsiTheme="majorBidi" w:cstheme="majorBidi"/>
          <w:color w:val="000000"/>
          <w:sz w:val="24"/>
          <w:szCs w:val="24"/>
        </w:rPr>
        <w:t xml:space="preserve"> </w:t>
      </w:r>
      <w:r w:rsidR="00A253C0" w:rsidRPr="00FA6CDA">
        <w:rPr>
          <w:rFonts w:asciiTheme="majorBidi" w:hAnsiTheme="majorBidi" w:cstheme="majorBidi"/>
          <w:color w:val="000000"/>
          <w:sz w:val="24"/>
          <w:szCs w:val="24"/>
        </w:rPr>
        <w:t>phenylpropanoids biosynthesis</w:t>
      </w:r>
      <w:r w:rsidR="00B44C3C" w:rsidRPr="00FA6CDA">
        <w:rPr>
          <w:rFonts w:asciiTheme="majorBidi" w:hAnsiTheme="majorBidi" w:cstheme="majorBidi"/>
          <w:color w:val="000000"/>
          <w:sz w:val="24"/>
          <w:szCs w:val="24"/>
        </w:rPr>
        <w:t xml:space="preserve"> in plants under environmental stresses</w:t>
      </w:r>
      <w:r w:rsidR="0038196E" w:rsidRPr="00FA6CDA">
        <w:rPr>
          <w:rFonts w:asciiTheme="majorBidi" w:hAnsiTheme="majorBidi" w:cstheme="majorBidi"/>
          <w:color w:val="000000"/>
          <w:sz w:val="24"/>
          <w:szCs w:val="24"/>
        </w:rPr>
        <w:t xml:space="preserve">. </w:t>
      </w:r>
      <w:r w:rsidR="00C55FEE" w:rsidRPr="00FA6CDA">
        <w:rPr>
          <w:rFonts w:asciiTheme="majorBidi" w:hAnsiTheme="majorBidi" w:cstheme="majorBidi"/>
          <w:color w:val="000000"/>
          <w:sz w:val="24"/>
          <w:szCs w:val="24"/>
        </w:rPr>
        <w:t xml:space="preserve">These findings also can be used in plant breeding programs for </w:t>
      </w:r>
      <w:r w:rsidR="00C55FEE" w:rsidRPr="00FA6CDA">
        <w:rPr>
          <w:rFonts w:asciiTheme="majorBidi" w:hAnsiTheme="majorBidi" w:cstheme="majorBidi"/>
          <w:sz w:val="24"/>
          <w:szCs w:val="24"/>
        </w:rPr>
        <w:t>stress</w:t>
      </w:r>
      <w:r w:rsidR="00003653" w:rsidRPr="00FA6CDA">
        <w:rPr>
          <w:rFonts w:asciiTheme="majorBidi" w:hAnsiTheme="majorBidi" w:cstheme="majorBidi"/>
          <w:sz w:val="24"/>
          <w:szCs w:val="24"/>
        </w:rPr>
        <w:t xml:space="preserve"> </w:t>
      </w:r>
      <w:r w:rsidR="0006052D" w:rsidRPr="00FA6CDA">
        <w:rPr>
          <w:rFonts w:asciiTheme="majorBidi" w:hAnsiTheme="majorBidi" w:cstheme="majorBidi"/>
          <w:color w:val="000000"/>
          <w:sz w:val="24"/>
          <w:szCs w:val="24"/>
        </w:rPr>
        <w:t xml:space="preserve">tolerance </w:t>
      </w:r>
      <w:r w:rsidR="00C55FEE" w:rsidRPr="00FA6CDA">
        <w:rPr>
          <w:rFonts w:asciiTheme="majorBidi" w:hAnsiTheme="majorBidi" w:cstheme="majorBidi"/>
          <w:color w:val="000000"/>
          <w:sz w:val="24"/>
          <w:szCs w:val="24"/>
        </w:rPr>
        <w:t>in sweet basil and other plants.</w:t>
      </w:r>
    </w:p>
    <w:p w14:paraId="18FF17B0" w14:textId="0D3C6A38" w:rsidR="00875C08" w:rsidRDefault="00875C08" w:rsidP="003F70EB">
      <w:pPr>
        <w:spacing w:after="0" w:line="240" w:lineRule="auto"/>
        <w:jc w:val="both"/>
        <w:rPr>
          <w:rFonts w:asciiTheme="majorBidi" w:hAnsiTheme="majorBidi" w:cstheme="majorBidi"/>
          <w:color w:val="000000"/>
          <w:sz w:val="24"/>
          <w:szCs w:val="24"/>
        </w:rPr>
      </w:pPr>
    </w:p>
    <w:p w14:paraId="689B5C72" w14:textId="77777777" w:rsidR="00875C08" w:rsidRPr="00875C08" w:rsidRDefault="00875C08" w:rsidP="00875C08">
      <w:pPr>
        <w:spacing w:after="0" w:line="240" w:lineRule="auto"/>
        <w:rPr>
          <w:rFonts w:asciiTheme="majorBidi" w:hAnsiTheme="majorBidi" w:cstheme="majorBidi"/>
          <w:b/>
          <w:bCs/>
          <w:color w:val="000000"/>
          <w:sz w:val="24"/>
          <w:szCs w:val="24"/>
        </w:rPr>
      </w:pPr>
      <w:r w:rsidRPr="00875C08">
        <w:rPr>
          <w:rFonts w:asciiTheme="majorBidi" w:hAnsiTheme="majorBidi" w:cstheme="majorBidi"/>
          <w:b/>
          <w:bCs/>
          <w:color w:val="000000"/>
          <w:sz w:val="24"/>
          <w:szCs w:val="24"/>
        </w:rPr>
        <w:t>Compliance with ethical standards</w:t>
      </w:r>
    </w:p>
    <w:p w14:paraId="61C3B16C" w14:textId="61E700CC" w:rsidR="00875C08" w:rsidRPr="00FA6CDA" w:rsidRDefault="00875C08" w:rsidP="00875C08">
      <w:pPr>
        <w:spacing w:after="0" w:line="240" w:lineRule="auto"/>
        <w:jc w:val="both"/>
        <w:rPr>
          <w:rFonts w:asciiTheme="majorBidi" w:hAnsiTheme="majorBidi" w:cstheme="majorBidi"/>
          <w:color w:val="000000"/>
          <w:sz w:val="24"/>
          <w:szCs w:val="24"/>
        </w:rPr>
      </w:pPr>
      <w:r w:rsidRPr="00875C08">
        <w:rPr>
          <w:rFonts w:asciiTheme="majorBidi" w:hAnsiTheme="majorBidi" w:cstheme="majorBidi"/>
          <w:color w:val="000000"/>
          <w:sz w:val="24"/>
          <w:szCs w:val="24"/>
        </w:rPr>
        <w:t>Conflict of interest</w:t>
      </w:r>
      <w:r>
        <w:rPr>
          <w:rFonts w:asciiTheme="majorBidi" w:hAnsiTheme="majorBidi" w:cstheme="majorBidi"/>
          <w:color w:val="000000"/>
          <w:sz w:val="24"/>
          <w:szCs w:val="24"/>
        </w:rPr>
        <w:t>:</w:t>
      </w:r>
      <w:r w:rsidRPr="00875C08">
        <w:rPr>
          <w:rFonts w:asciiTheme="majorBidi" w:hAnsiTheme="majorBidi" w:cstheme="majorBidi"/>
          <w:color w:val="000000"/>
          <w:sz w:val="24"/>
          <w:szCs w:val="24"/>
        </w:rPr>
        <w:t xml:space="preserve"> The authors have no conflicts of interest to declare.</w:t>
      </w:r>
    </w:p>
    <w:p w14:paraId="398921B8" w14:textId="77777777" w:rsidR="0038196E" w:rsidRPr="00FA6CDA" w:rsidRDefault="0038196E" w:rsidP="005A4073">
      <w:pPr>
        <w:spacing w:after="0" w:line="240" w:lineRule="auto"/>
        <w:jc w:val="both"/>
        <w:rPr>
          <w:rFonts w:asciiTheme="majorBidi" w:hAnsiTheme="majorBidi" w:cstheme="majorBidi"/>
          <w:color w:val="000000"/>
          <w:sz w:val="24"/>
          <w:szCs w:val="24"/>
        </w:rPr>
      </w:pPr>
    </w:p>
    <w:p w14:paraId="4BC6FDCD" w14:textId="4ACB9F17" w:rsidR="003D22B3" w:rsidRDefault="003D22B3" w:rsidP="003D22B3">
      <w:pPr>
        <w:spacing w:after="0"/>
        <w:jc w:val="both"/>
        <w:rPr>
          <w:rFonts w:asciiTheme="majorBidi" w:hAnsiTheme="majorBidi" w:cstheme="majorBidi"/>
          <w:color w:val="000000"/>
          <w:sz w:val="24"/>
          <w:szCs w:val="24"/>
        </w:rPr>
      </w:pPr>
    </w:p>
    <w:p w14:paraId="00A3109F" w14:textId="42CF506C" w:rsidR="00D52EF9" w:rsidRDefault="00D52EF9" w:rsidP="003D22B3">
      <w:pPr>
        <w:spacing w:after="0"/>
        <w:jc w:val="both"/>
        <w:rPr>
          <w:rFonts w:asciiTheme="majorBidi" w:hAnsiTheme="majorBidi" w:cstheme="majorBidi"/>
          <w:color w:val="000000"/>
          <w:sz w:val="24"/>
          <w:szCs w:val="24"/>
        </w:rPr>
      </w:pPr>
    </w:p>
    <w:p w14:paraId="264D2836" w14:textId="0C6FC7DC" w:rsidR="00D52EF9" w:rsidRDefault="00D52EF9" w:rsidP="003D22B3">
      <w:pPr>
        <w:spacing w:after="0"/>
        <w:jc w:val="both"/>
        <w:rPr>
          <w:rFonts w:asciiTheme="majorBidi" w:hAnsiTheme="majorBidi" w:cstheme="majorBidi"/>
          <w:color w:val="000000"/>
          <w:sz w:val="24"/>
          <w:szCs w:val="24"/>
        </w:rPr>
      </w:pPr>
    </w:p>
    <w:p w14:paraId="37530995" w14:textId="5ADE1FBF" w:rsidR="00D52EF9" w:rsidRDefault="00D52EF9" w:rsidP="003D22B3">
      <w:pPr>
        <w:spacing w:after="0"/>
        <w:jc w:val="both"/>
        <w:rPr>
          <w:rFonts w:asciiTheme="majorBidi" w:hAnsiTheme="majorBidi" w:cstheme="majorBidi"/>
          <w:color w:val="000000"/>
          <w:sz w:val="24"/>
          <w:szCs w:val="24"/>
        </w:rPr>
      </w:pPr>
    </w:p>
    <w:p w14:paraId="1674CA17" w14:textId="185DF5A7" w:rsidR="00D52EF9" w:rsidRDefault="00D52EF9" w:rsidP="003D22B3">
      <w:pPr>
        <w:spacing w:after="0"/>
        <w:jc w:val="both"/>
        <w:rPr>
          <w:rFonts w:asciiTheme="majorBidi" w:hAnsiTheme="majorBidi" w:cstheme="majorBidi"/>
          <w:color w:val="000000"/>
          <w:sz w:val="24"/>
          <w:szCs w:val="24"/>
        </w:rPr>
      </w:pPr>
    </w:p>
    <w:p w14:paraId="67A5B393" w14:textId="77777777" w:rsidR="00D52EF9" w:rsidRDefault="00D52EF9" w:rsidP="003D22B3">
      <w:pPr>
        <w:spacing w:after="0"/>
        <w:jc w:val="both"/>
        <w:rPr>
          <w:rFonts w:asciiTheme="majorBidi" w:hAnsiTheme="majorBidi" w:cstheme="majorBidi"/>
          <w:color w:val="000000"/>
          <w:sz w:val="24"/>
          <w:szCs w:val="24"/>
        </w:rPr>
      </w:pPr>
    </w:p>
    <w:p w14:paraId="5A2D9EBB" w14:textId="77777777" w:rsidR="00C500F5" w:rsidRPr="00FA6CDA" w:rsidRDefault="00A005AB" w:rsidP="002A41AA">
      <w:pPr>
        <w:spacing w:after="0" w:line="240" w:lineRule="auto"/>
        <w:jc w:val="both"/>
        <w:rPr>
          <w:rFonts w:asciiTheme="majorBidi" w:hAnsiTheme="majorBidi" w:cstheme="majorBidi"/>
          <w:b/>
          <w:bCs/>
          <w:sz w:val="24"/>
          <w:szCs w:val="24"/>
        </w:rPr>
      </w:pPr>
      <w:r w:rsidRPr="00FA6CDA">
        <w:rPr>
          <w:rFonts w:asciiTheme="majorBidi" w:hAnsiTheme="majorBidi" w:cstheme="majorBidi"/>
          <w:b/>
          <w:bCs/>
          <w:sz w:val="24"/>
          <w:szCs w:val="24"/>
        </w:rPr>
        <w:t>References</w:t>
      </w:r>
    </w:p>
    <w:p w14:paraId="175E9D06" w14:textId="77777777" w:rsidR="004C547E" w:rsidRPr="00FA6CDA" w:rsidRDefault="00C500F5"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fldChar w:fldCharType="begin"/>
      </w:r>
      <w:r w:rsidRPr="00FA6CDA">
        <w:rPr>
          <w:rFonts w:asciiTheme="majorBidi" w:hAnsiTheme="majorBidi" w:cstheme="majorBidi"/>
          <w:sz w:val="24"/>
          <w:szCs w:val="24"/>
        </w:rPr>
        <w:instrText xml:space="preserve"> ADDIN EN.REFLIST </w:instrText>
      </w:r>
      <w:r w:rsidRPr="00FA6CDA">
        <w:rPr>
          <w:rFonts w:asciiTheme="majorBidi" w:hAnsiTheme="majorBidi" w:cstheme="majorBidi"/>
          <w:sz w:val="24"/>
          <w:szCs w:val="24"/>
        </w:rPr>
        <w:fldChar w:fldCharType="separate"/>
      </w:r>
      <w:r w:rsidR="004C547E" w:rsidRPr="00FA6CDA">
        <w:rPr>
          <w:rFonts w:asciiTheme="majorBidi" w:hAnsiTheme="majorBidi" w:cstheme="majorBidi"/>
          <w:sz w:val="24"/>
          <w:szCs w:val="24"/>
        </w:rPr>
        <w:t>Achnine L, Blancaflor EB, Rasmussen S, Dixon RA (2004) Colocalization of L-phenylalanine ammonia-lyase and cinnamate 4-hydroxylase for metabolic channeling in phenylpropanoid biosynthesis. The Plant Cell 16 (11):3098-3109</w:t>
      </w:r>
    </w:p>
    <w:p w14:paraId="257F541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Andersen JR, Zein I, Wenzel G, Darnhofer B, Eder J, Ouzunova M, Lübberstedt T (2008) Characterization of phenylpropanoid pathway genes within European maize (Zea mays L.) inbreds. BMC Plant Biology 8 (1):2</w:t>
      </w:r>
    </w:p>
    <w:p w14:paraId="51FCC7A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Batard Y, Schalk M, Pierrel M-A, Zimmerlin A, Durst F, Werck-Reichhart D (1997) Regulation of the cinnamate 4-hydroxylase (CYP73A1) in Jerusalem artichoke tubers in response to wounding and chemical treatments. Plant physiology 113 (3):951-959</w:t>
      </w:r>
    </w:p>
    <w:p w14:paraId="1FB60A82"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Beatovic D, Krstic-Milosevic D, Trifunovic S, Siljegovic J, Glamoclija J, Ristic M, Jelacic S (2015) Chemical composition, antioxidant and antimicrobial activities of the essential oils of twelve Ocimum basilicum L. cultivars grown in Serbia. Records of Natural Products 9 (1):62</w:t>
      </w:r>
    </w:p>
    <w:p w14:paraId="07C97DD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Belhassen E (1997) Drought tolerance in higher plants: genetical, physiological and molecular biological analysis. Springer, </w:t>
      </w:r>
    </w:p>
    <w:p w14:paraId="095A341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Bellés JM, López-Gresa MP, Fayos J, Pallás V, Rodrigo I, Conejero V (2008) Induction of cinnamate 4-hydroxylase and phenylpropanoids in virus-infected cucumber and melon plants. Plant Science 174 (5):524-533</w:t>
      </w:r>
    </w:p>
    <w:p w14:paraId="19282CB3"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Bilal A, Jahan N, Ahmed A, Bilal SN, Habib S, Hajra S (2012) Phytochemical and pharmacological studies on Ocimum basilicum Linn-A review. International Journal of Current Research and Review 4 (23)</w:t>
      </w:r>
    </w:p>
    <w:p w14:paraId="2A394822"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Chang X, Alderson P, Wright C (2005) Effect of temperature integration on the growth and volatile oil content of basil (Ocimum basilicum L.). The Journal of Horticultural Science and Biotechnology 80 (5):593-598</w:t>
      </w:r>
    </w:p>
    <w:p w14:paraId="2B74883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Chen A-H, Chai Y-R, Li J-N, Chen L (2007) Molecular cloning of two genes encoding cinnamate 4-hydroxylase (C4H) from oilseed rape (Brassica napus). BMB Reports 40 (2):247-260</w:t>
      </w:r>
    </w:p>
    <w:p w14:paraId="1EAB2D5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Deng Y, Lu S (2017) Biosynthesis and regulation of phenylpropanoids in plants. Critical reviews in plant sciences 36 (4):257-290</w:t>
      </w:r>
    </w:p>
    <w:p w14:paraId="1F1085F0"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Dominguez R, Holmes KC (2011) Actin structure and function. </w:t>
      </w:r>
    </w:p>
    <w:p w14:paraId="57D1820C"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lastRenderedPageBreak/>
        <w:t>Douglas CJ, Ehlting J, Harding SA, Joshi C, DiFazio S, Kole C (2011) Phenylpropanoid and phenolic metabolism in Populus: gene family structure and comparative and functional genomics. Genetics, genomics and breeding of poplars Enfield, NH: Science Publishers:304-326</w:t>
      </w:r>
    </w:p>
    <w:p w14:paraId="4905D450"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Escobar AL, de Oliveira Silva FM, Acevedo P, Nunes-Nesi A, Alberdi M, Reyes-Díaz M (2017) Different levels of UV-B resistance in Vaccinium corymbosum cultivars reveal distinct backgrounds of phenylpropanoid metabolites. Plant Physiology and Biochemistry 118:541-550</w:t>
      </w:r>
    </w:p>
    <w:p w14:paraId="75090C27"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Finn RD, Coggill P, Eberhardt RY, Eddy SR, Mistry J, Mitchell AL, Potter SC, Punta M, Qureshi M, Sangrador-Vegas A (2016) The Pfam protein families database: towards a more sustainable future. Nucleic acids research 44 (D1):D279-D285</w:t>
      </w:r>
    </w:p>
    <w:p w14:paraId="433EEF2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Frank MR, Deyneka JM, Schuler MA (1996) Cloning of wound-induced cytochrome P450 monooxygenases expressed in pea. Plant physiology 110 (3):1035-1046</w:t>
      </w:r>
    </w:p>
    <w:p w14:paraId="29FC343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Gang DR, Lavid N, Zubieta C, Chen F, Beuerle T, Lewinsohn E, Noel JP, Pichersky E (2002) Characterization of phenylpropene O-methyltransferases from sweet basil: facile change of substrate specificity and convergent evolution within a plant O-methyltransferase family. The Plant Cell 14 (2):505-519</w:t>
      </w:r>
    </w:p>
    <w:p w14:paraId="2CE0D46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García-Calderón M, Pons-Ferrer T, Mrazova A, Pal'ove-Balang P, Vilkova M, Pérez-Delgado CM, Vega JM, Eliašová A, Repčák M, Márquez AJ (2015) Modulation of phenolic metabolism under stress conditions in a Lotus japonicus mutant lacking plastidic glutamine synthetase. Frontiers in plant science 6:760</w:t>
      </w:r>
    </w:p>
    <w:p w14:paraId="02A6DD19"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Gasteiger E, Hoogland C, Gattiker A, Duvaud Se, Wilkins MR, Appel RD, Bairoch A (2005) Protein identification and analysis tools on the ExPASy server. Springer, </w:t>
      </w:r>
    </w:p>
    <w:p w14:paraId="406B917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Grayer RJ, Kite GC, Goldstone FJ, Bryan SE, Paton A, Putievsky E (1996) Infraspecific taxonomy and essential oil chemotypes in sweet basil, Ocimum basilicum. Phytochemistry 43 (5):1033-1039</w:t>
      </w:r>
    </w:p>
    <w:p w14:paraId="2F5C33BE"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Gunning PW, Ghoshdastider U, Whitaker S, Popp D, Robinson RC (2015) The evolution of compositionally and functionally distinct actin filaments. Journal of cell science 128 (11):2009-2019</w:t>
      </w:r>
    </w:p>
    <w:p w14:paraId="5D892527"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Hamberger B, Hahlbrock K (2004) The 4-coumarate: CoA ligase gene family in Arabidopsis thaliana comprises one rare, sinapate-activating and three commonly occurring isoenzymes. Proceedings of the National Academy of Sciences 101 (7):2209-2214</w:t>
      </w:r>
    </w:p>
    <w:p w14:paraId="0756467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Haslam E (2014) The shikimate pathway: biosynthesis of natural products series. Elsevier, </w:t>
      </w:r>
    </w:p>
    <w:p w14:paraId="2055141E"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Herrmann KM, Weaver LM (1999) The shikimate pathway. Annual review of plant biology 50 (1):473-503</w:t>
      </w:r>
    </w:p>
    <w:p w14:paraId="200A62E1"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Hu W-J, Kawaoka A, Tsai C-J, Lung J, Osakabe K, Ebinuma H, Chiang VL (1998) Compartmentalized expression of two structurally and functionally distinct 4-coumarate: CoA ligase genes in aspen (Populus tremuloides). Proceedings of the National Academy of Sciences 95 (9):5407-5412</w:t>
      </w:r>
    </w:p>
    <w:p w14:paraId="40A03A2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Huang H, Ullah F, Zhou D-X, Yi M, Zhao Y (2019) Mechanisms of ROS regulation of plant development and stress responses. Frontiers in Plant Science 10</w:t>
      </w:r>
    </w:p>
    <w:p w14:paraId="01A4C34A"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Jenks MA, Hasegawa PM (2005) Plant abiotic stress. Wiley Online Library, </w:t>
      </w:r>
    </w:p>
    <w:p w14:paraId="52E62C5A"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Johnson M, Zaretskaya I, Raytselis Y, Merezhuk Y, McGinnis S, Madden TL (2008) NCBI BLAST: a better web interface. Nucleic acids research 36 (suppl_2):W5-W9</w:t>
      </w:r>
    </w:p>
    <w:p w14:paraId="465BD6B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lastRenderedPageBreak/>
        <w:t>Jones P, Binns D, Chang H-Y, Fraser M, Li W, McAnulla C, McWilliam H, Maslen J, Mitchell A, Nuka G (2014) InterProScan 5: genome-scale protein function classification. Bioinformatics 30 (9):1236-1240</w:t>
      </w:r>
    </w:p>
    <w:p w14:paraId="709F827F"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Joshi RK (2014) Chemical composition and antimicrobial activity of the essential oil of Ocimum basilicum L.(sweet basil) from Western Ghats of North West Karnataka, India. Ancient science of life 33 (3):151</w:t>
      </w:r>
    </w:p>
    <w:p w14:paraId="61B71CB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Kelley LA, Mezulis S, Yates CM, Wass MN, Sternberg MJ (2015) The Phyre2 web portal for protein modeling, prediction and analysis. Nature protocols 10 (6):845</w:t>
      </w:r>
    </w:p>
    <w:p w14:paraId="64B8E12E"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Khair-ul-Bariyah S, Ahmed D, Ikram M (2012) Ocimum basilicum: a review on phytochemical and pharmacological studies. Pak J Chem 2 (2):78-85</w:t>
      </w:r>
    </w:p>
    <w:p w14:paraId="3EF771FF"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Khakdan F, Alizadeh H, Ranjbar M (2018) Molecular cloning, functional characterization and expression of a drought inducible phenylalanine ammonia-lyase gene (ObPAL) from Ocimum basilicum L. Plant Physiology and Biochemistry 130:464-472</w:t>
      </w:r>
    </w:p>
    <w:p w14:paraId="5EC00AA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Khakdan F, Nasiri J, Ranjbar M, Alizadeh H (2017) Water deficit stress fluctuates expression profiles of 4Cl, C3H, COMT, CVOMT and EOMT genes involved in the biosynthetic pathway of volatile phenylpropanoids alongside accumulation of methylchavicol and methyleugenol in different Iranian cultivars of basil. Journal of plant physiology 218:74-83</w:t>
      </w:r>
    </w:p>
    <w:p w14:paraId="14097CCC"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Kim J, Choi B, Natarajan S, Bae H (2013) Expression analysis of kenaf cinnamate 4-hydroxylase (C4H) ortholog during developmental and stress responses. </w:t>
      </w:r>
    </w:p>
    <w:p w14:paraId="091F29F9"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Kim YS, Kim YB, Kim Y, Lee MY, Park SU (2014) Overexpression of cinnamate 4-hydroxylase and 4-coumaroyl CoA ligase prompted flavone accumulation in Scutellaria baicalensis hairy roots. Natural product communications 9 (6):1934578X1400900618</w:t>
      </w:r>
    </w:p>
    <w:p w14:paraId="2CF10ED2"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Koopmann E, Logemann E, Hahlbrock K (1999) Regulation and functional expression of cinnamate 4-hydroxylase from parsley. Plant physiology 119 (1):49-56</w:t>
      </w:r>
    </w:p>
    <w:p w14:paraId="0D87ABCA"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Korkina L (2007) Phenylpropanoids as naturally occurring antioxidants: from plant defense to human health. Cell Mol Biol 53 (1):15-25</w:t>
      </w:r>
    </w:p>
    <w:p w14:paraId="36A098A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Lavhale SG, Kalunke RM, Giri AP (2018) Structural, functional and evolutionary diversity of 4-coumarate-CoA ligase in plants. Planta 248 (5):1063-1078</w:t>
      </w:r>
    </w:p>
    <w:p w14:paraId="20D4E71D"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Leng X, Jia H, Sun X, Shangguan L, Mu Q, Wang B, Fang J (2015) Comparative transcriptome analysis of grapevine in response to copper stress. Scientific reports 5:17749</w:t>
      </w:r>
    </w:p>
    <w:p w14:paraId="7C5F535E"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Li X, Kim JK, Park SU (2019) Molecular cloning and characterization of rosmarinic acid biosynthetic genes and rosmarinic acid accumulation in Ocimum basilicum L. Saudi journal of biological sciences 26 (3):469-472</w:t>
      </w:r>
    </w:p>
    <w:p w14:paraId="6E31CD6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Lim TK (2012) Edible medicinal and non-medicinal plants, vol 1. Springer, </w:t>
      </w:r>
    </w:p>
    <w:p w14:paraId="0B8DAC5A"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Livak KJ, Schmittgen TD (2001) Analysis of relative gene expression data using real-time quantitative PCR and the 2− ΔΔCT method. methods 25 (4):402-408</w:t>
      </w:r>
    </w:p>
    <w:p w14:paraId="69C8192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Mandoulakani BA, Eyvazpour E, Ghadimzadeh M (2017) The effect of drought stress on the expression of key genes involved in the biosynthesis of phenylpropanoids and essential oil components in basil (Ocimum basilicum L.). Phytochemistry 139:1-7</w:t>
      </w:r>
    </w:p>
    <w:p w14:paraId="191EA74F"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Marchler-Bauer A, Derbyshire MK, Gonzales NR, Lu S, Chitsaz F, Geer LY, Geer RC, He J, Gwadz M, Hurwitz DI (2014) CDD: NCBI's conserved domain database. Nucleic acids research 43 (D1):D222-D226</w:t>
      </w:r>
    </w:p>
    <w:p w14:paraId="72EE5FC9"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McGuffin LJ, Bryson K, Jones DT (2000) The PSIPRED protein structure prediction server. Bioinformatics 16 (4):404-405</w:t>
      </w:r>
    </w:p>
    <w:p w14:paraId="35963B5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lastRenderedPageBreak/>
        <w:t>Meek CR Arthropod Population, Phenylalanine Ammonia Lyase Activity, and Fresh Weight of Sweet Basil (Ocimum basilicum) as Affected by Plant Age and Bacillus thuringiensis Treatment. In: Proceedings of the Oklahoma Academy of Science, 2015. pp 9-17</w:t>
      </w:r>
    </w:p>
    <w:p w14:paraId="4049C061"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Miraj S, Kiani S (2016) Study of pharmacological effect of Ocimum basilicum: A review. Der Pharmacia Lettre 8 (9):276-280</w:t>
      </w:r>
    </w:p>
    <w:p w14:paraId="5B7E56EB"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Moura JCMS, Bonine CAV, de Oliveira Fernandes Viana J, Dornelas MC, Mazzafera P (2010) Abiotic and biotic stresses and changes in the lignin content and composition in plants. Journal of integrative plant biology 52 (4):360-376</w:t>
      </w:r>
    </w:p>
    <w:p w14:paraId="23AAAFF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Nerio LS, Olivero-Verbel J, Stashenko E (2010) Repellent activity of essential oils: a review. Bioresource technology 101 (1):372-378</w:t>
      </w:r>
    </w:p>
    <w:p w14:paraId="6F824795"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Niinemets Ü, Kännaste A, Copolovici L (2013) Quantitative patterns between plant volatile emissions induced by biotic stresses and the degree of damage. Frontiers in Plant Science 4:262</w:t>
      </w:r>
    </w:p>
    <w:p w14:paraId="2CEAA00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Park NI, Park JH, Park SU (2012) Overexpression of cinnamate 4-hydroxylase gene enhances biosynthesis of decursinol angelate in Angelica gigas hairy roots. Molecular biotechnology 50 (2):114-120</w:t>
      </w:r>
    </w:p>
    <w:p w14:paraId="4291BEEF"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Pereira A (2016) Plant abiotic stress challenges from the changing environment. Frontiers in plant science 7:1123</w:t>
      </w:r>
    </w:p>
    <w:p w14:paraId="54B2FC3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Perin EC, da Silva Messias R, Borowski JM, Crizel RL, Schott IB, Carvalho IR, Rombaldi CV, Galli V (2019) ABA-dependent salt and drought stress improve strawberry fruit quality. Food chemistry 271:516-526</w:t>
      </w:r>
    </w:p>
    <w:p w14:paraId="26A9E34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Petersen TN, Brunak S, von Heijne G, Nielsen H (2011) SignalP 4.0: discriminating signal peptides from transmembrane regions. Nature methods 8 (10):785-786</w:t>
      </w:r>
    </w:p>
    <w:p w14:paraId="4A3313D0"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Pinasseau L, Vallverdú-Queralt A, Verbaere A, Roques M, Meudec E, Le Cunff L, Péros J-P, Ageorges A, Sommerer N, Boulet J-C (2017) Cultivar diversity of grape skin polyphenol composition and changes in response to drought investigated by LC-MS based metabolomics. Frontiers in plant science 8:1826</w:t>
      </w:r>
    </w:p>
    <w:p w14:paraId="159F0887"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Purushothaman B, PrasannaSrinivasan R, Suganthi P, Ranganathan B, Gimbun J, Shanmugam K (2018) A comprehensive review on Ocimum basilicum. Journal of Natural Remedies 18 (3):71-85</w:t>
      </w:r>
    </w:p>
    <w:p w14:paraId="5A4FFA2C"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Rastogi S, Shah S, Kumar R, Vashisth D, Akhtar MQ, Kumar A, Dwivedi UN, Shasany AK (2019) Ocimum metabolomics in response to abiotic stresses: Cold, flood, drought and salinity. PloS one 14 (2):e0210903</w:t>
      </w:r>
    </w:p>
    <w:p w14:paraId="530A24CC"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Reddy MS, Chen F, Shadle G, Jackson L, Aljoe H, Dixon RA (2005) Targeted down-regulation of cytochrome P450 enzymes for forage quality improvement in alfalfa (Medicago sativa L.). Proceedings of the National Academy of Sciences 102 (46):16573-16578</w:t>
      </w:r>
    </w:p>
    <w:p w14:paraId="0ED255E0"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Rezaie R, Mandoulakani BA, Fattahi M (2020) Cold stress changes antioxidant defense system, phenylpropanoid contents and expression of genes involved in their biosynthesis in Ocimum basilicum L. Scientific reports 10 (1):1-10</w:t>
      </w:r>
    </w:p>
    <w:p w14:paraId="0468B70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Rossi L, Borghi M, Francini A, Lin X, Xie D-Y, Sebastiani L (2016) Salt stress induces differential regulation of the phenylpropanoid pathway in Olea europaea cultivars Frantoio (salt-tolerant) and Leccino (salt-sensitive). Journal of plant physiology 204:8-15</w:t>
      </w:r>
    </w:p>
    <w:p w14:paraId="4478D789"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Sadeghi M, Dehghan S, Fischer R, Wenzel U, Vilcinskas A, Kavousi HR, Rahnamaeian M (2013) Isolation and characterization of isochorismate synthase and cinnamate 4-hydroxylase during salinity stress, wounding, and salicylic acid treatment in Carthamus tinctorius. Plant signaling &amp; behavior 8 (11):e27335</w:t>
      </w:r>
    </w:p>
    <w:p w14:paraId="4AB6DBD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lastRenderedPageBreak/>
        <w:t>Saxena M, Saxena J, Nema R, Singh D, Gupta A (2013) Phytochemistry of medicinal plants. Journal of pharmacognosy and phytochemistry 1 (6)</w:t>
      </w:r>
    </w:p>
    <w:p w14:paraId="32DDFDED"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Sharma A, Shahzad B, Rehman A, Bhardwaj R, Landi M, Zheng B (2019) Response of phenylpropanoid pathway and the role of polyphenols in plants under abiotic stress. Molecules 24 (13):2452</w:t>
      </w:r>
    </w:p>
    <w:p w14:paraId="153D87BD"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Silva RRd, da Câmara CA, Almeida AV, Ramos CS (2012) Biotic and abiotic stress-induced phenylpropanoids in leaves of the mango (Mangifera indica L., Anacardiaceae). Journal of the Brazilian Chemical Society 23 (2):206-211</w:t>
      </w:r>
    </w:p>
    <w:p w14:paraId="63F6B07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Simon JE, Quinn J, Murray RG (1990) Basil: a source of essential oils. Advances in new crops:484-489</w:t>
      </w:r>
    </w:p>
    <w:p w14:paraId="1E18822D"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Solecka D (1997) Role of phenylpropanoid compounds in plant responses to different stress factors. Acta Physiologiae Plantarum 19 (3):257-268</w:t>
      </w:r>
    </w:p>
    <w:p w14:paraId="706BEE9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Soltani BM, Ehlting J, Hamberger B, Douglas CJ (2006) Multiple cis-regulatory elements regulate distinct and complex patterns of developmental and wound-induced expression of Arabidopsis thaliana 4CL gene family members. Planta 224 (5):1226-1238</w:t>
      </w:r>
    </w:p>
    <w:p w14:paraId="3CC95A62"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Swedan E (2013) PAL gene activity and total phenolic compounds in some members of lamiaceae. Journal of Applied Sciences Research 9 (2):1222-1227</w:t>
      </w:r>
    </w:p>
    <w:p w14:paraId="2C911EA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Tahsili J, Sharifi M, Behmanesh M, Pourbozorgi-Rudsari N, Ziaei M (2012) Expression of 4 genes in Ocimum basilicum and their relationship with phenylpropanoids content. </w:t>
      </w:r>
    </w:p>
    <w:p w14:paraId="1B390F64"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 xml:space="preserve">Van Wyk B-E, Wink M (2018) Medicinal plants of the world. CABI, </w:t>
      </w:r>
    </w:p>
    <w:p w14:paraId="0F208CC0"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Wang C-H, Yu J, Cai Y-X, Zhu P-P, Liu C-Y, Zhao A-C, Lü R-H, Li M-J, Xu F-X, Yu M-D (2016) Characterization and functional analysis of 4-coumarate: CoA ligase genes in mulberry. PloS one 11 (5):e0155814</w:t>
      </w:r>
    </w:p>
    <w:p w14:paraId="59A70281"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Wang L, Shan T, Xie B, Ling C, Shao S, Jin P, Zheng Y (2019) Glycine betaine reduces chilling injury in peach fruit by enhancing phenolic and sugar metabolisms. Food chemistry 272:530-538</w:t>
      </w:r>
    </w:p>
    <w:p w14:paraId="6B191521"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Winkel</w:t>
      </w:r>
      <w:r w:rsidRPr="00FA6CDA">
        <w:rPr>
          <w:rFonts w:ascii="Cambria Math" w:hAnsi="Cambria Math" w:cs="Cambria Math"/>
          <w:sz w:val="24"/>
          <w:szCs w:val="24"/>
        </w:rPr>
        <w:t>‐</w:t>
      </w:r>
      <w:r w:rsidRPr="00FA6CDA">
        <w:rPr>
          <w:rFonts w:asciiTheme="majorBidi" w:hAnsiTheme="majorBidi" w:cstheme="majorBidi"/>
          <w:sz w:val="24"/>
          <w:szCs w:val="24"/>
        </w:rPr>
        <w:t>Shirley B (1999) Evidence for enzyme complexes in the phenylpropanoid and flavonoid pathways. Physiologia Plantarum 107 (1):142-149</w:t>
      </w:r>
    </w:p>
    <w:p w14:paraId="739CCF08"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Xu B, Escamilla</w:t>
      </w:r>
      <w:r w:rsidRPr="00FA6CDA">
        <w:rPr>
          <w:rFonts w:ascii="Cambria Math" w:hAnsi="Cambria Math" w:cs="Cambria Math"/>
          <w:sz w:val="24"/>
          <w:szCs w:val="24"/>
        </w:rPr>
        <w:t>‐</w:t>
      </w:r>
      <w:r w:rsidRPr="00FA6CDA">
        <w:rPr>
          <w:rFonts w:asciiTheme="majorBidi" w:hAnsiTheme="majorBidi" w:cstheme="majorBidi"/>
          <w:sz w:val="24"/>
          <w:szCs w:val="24"/>
        </w:rPr>
        <w:t>Trevi</w:t>
      </w:r>
      <w:r w:rsidRPr="00FA6CDA">
        <w:rPr>
          <w:rFonts w:ascii="Times New Roman" w:hAnsi="Times New Roman" w:cs="Times New Roman"/>
          <w:sz w:val="24"/>
          <w:szCs w:val="24"/>
        </w:rPr>
        <w:t>ñ</w:t>
      </w:r>
      <w:r w:rsidRPr="00FA6CDA">
        <w:rPr>
          <w:rFonts w:asciiTheme="majorBidi" w:hAnsiTheme="majorBidi" w:cstheme="majorBidi"/>
          <w:sz w:val="24"/>
          <w:szCs w:val="24"/>
        </w:rPr>
        <w:t>o LL, Sathitsuksanoh N, Shen Z, Shen H, Percival Zhang YH, Dixon RA, Zhao B (2011) Silencing of 4</w:t>
      </w:r>
      <w:r w:rsidRPr="00FA6CDA">
        <w:rPr>
          <w:rFonts w:ascii="Cambria Math" w:hAnsi="Cambria Math" w:cs="Cambria Math"/>
          <w:sz w:val="24"/>
          <w:szCs w:val="24"/>
        </w:rPr>
        <w:t>‐</w:t>
      </w:r>
      <w:r w:rsidRPr="00FA6CDA">
        <w:rPr>
          <w:rFonts w:asciiTheme="majorBidi" w:hAnsiTheme="majorBidi" w:cstheme="majorBidi"/>
          <w:sz w:val="24"/>
          <w:szCs w:val="24"/>
        </w:rPr>
        <w:t>coumarate: coenzyme A ligase in switchgrass leads to reduced lignin content and improved fermentable sugar yields for biofuel production. New phytologist 192 (3):611-625</w:t>
      </w:r>
    </w:p>
    <w:p w14:paraId="035BD8C6"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Xu Z, Zhang D, Hu J, Zhou X, Ye X, Reichel KL, Stewart NR, Syrenne RD, Yang X, Gao P Comparative genome analysis of lignin biosynthesis gene families across the plant kingdom. In: BMC bioinformatics, 2009. vol 11. BioMed Central, p S3</w:t>
      </w:r>
    </w:p>
    <w:p w14:paraId="160EB591"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Yang L, Wang C, Guo W, Li X, Lu M, Yu C (2006) Differential expression of cell wall related genes in the elongation zone of rice roots under water deficit. Russian Journal of Plant Physiology 53 (3):390-395</w:t>
      </w:r>
    </w:p>
    <w:p w14:paraId="3B04300D" w14:textId="77777777" w:rsidR="004C547E" w:rsidRPr="00FA6CDA" w:rsidRDefault="004C547E" w:rsidP="004C547E">
      <w:pPr>
        <w:pStyle w:val="EndNoteBibliography"/>
        <w:spacing w:after="0"/>
        <w:ind w:left="720" w:hanging="720"/>
        <w:rPr>
          <w:rFonts w:asciiTheme="majorBidi" w:hAnsiTheme="majorBidi" w:cstheme="majorBidi"/>
          <w:sz w:val="24"/>
          <w:szCs w:val="24"/>
        </w:rPr>
      </w:pPr>
      <w:r w:rsidRPr="00FA6CDA">
        <w:rPr>
          <w:rFonts w:asciiTheme="majorBidi" w:hAnsiTheme="majorBidi" w:cstheme="majorBidi"/>
          <w:sz w:val="24"/>
          <w:szCs w:val="24"/>
        </w:rPr>
        <w:t>Yoshimura K, Masuda A, Kuwano M, Yokota A, Akashi K (2008) Programmed proteome response for drought avoidance/tolerance in the root of a C3 xerophyte (wild watermelon) under water deficits. Plant and Cell Physiology 49 (2):226-241</w:t>
      </w:r>
    </w:p>
    <w:p w14:paraId="2A65D9A1" w14:textId="77777777" w:rsidR="004C547E" w:rsidRPr="00FA6CDA" w:rsidRDefault="004C547E" w:rsidP="004C547E">
      <w:pPr>
        <w:pStyle w:val="EndNoteBibliography"/>
        <w:ind w:left="720" w:hanging="720"/>
        <w:rPr>
          <w:rFonts w:asciiTheme="majorBidi" w:hAnsiTheme="majorBidi" w:cstheme="majorBidi"/>
          <w:sz w:val="24"/>
          <w:szCs w:val="24"/>
        </w:rPr>
      </w:pPr>
      <w:r w:rsidRPr="00FA6CDA">
        <w:rPr>
          <w:rFonts w:asciiTheme="majorBidi" w:hAnsiTheme="majorBidi" w:cstheme="majorBidi"/>
          <w:sz w:val="24"/>
          <w:szCs w:val="24"/>
        </w:rPr>
        <w:t>Yu C-S, Cheng C-W, Su W-C, Chang K-C, Huang S-W, Hwang J-K, Lu C-H (2014) CELLO2GO: a web server for protein subCELlular LOcalization prediction with functional gene ontology annotation. PLoS One 9 (6):e99368</w:t>
      </w:r>
    </w:p>
    <w:p w14:paraId="121FC9A2" w14:textId="77777777" w:rsidR="006B682C" w:rsidRPr="00FA6CDA" w:rsidRDefault="00C500F5" w:rsidP="004C547E">
      <w:pPr>
        <w:tabs>
          <w:tab w:val="left" w:pos="7488"/>
        </w:tabs>
        <w:spacing w:after="0" w:line="240" w:lineRule="auto"/>
        <w:jc w:val="both"/>
        <w:rPr>
          <w:rFonts w:asciiTheme="majorBidi" w:hAnsiTheme="majorBidi" w:cstheme="majorBidi"/>
          <w:sz w:val="24"/>
          <w:szCs w:val="24"/>
        </w:rPr>
      </w:pPr>
      <w:r w:rsidRPr="00FA6CDA">
        <w:rPr>
          <w:rFonts w:asciiTheme="majorBidi" w:hAnsiTheme="majorBidi" w:cstheme="majorBidi"/>
          <w:sz w:val="24"/>
          <w:szCs w:val="24"/>
        </w:rPr>
        <w:fldChar w:fldCharType="end"/>
      </w:r>
    </w:p>
    <w:p w14:paraId="1F4B7C30"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DE80525"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91A2FC3"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CA72514"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734656EA" w14:textId="77777777" w:rsidR="006B682C" w:rsidRDefault="006B682C" w:rsidP="004C547E">
      <w:pPr>
        <w:tabs>
          <w:tab w:val="left" w:pos="7488"/>
        </w:tabs>
        <w:spacing w:after="0" w:line="240" w:lineRule="auto"/>
        <w:jc w:val="both"/>
        <w:rPr>
          <w:rFonts w:asciiTheme="majorBidi" w:hAnsiTheme="majorBidi" w:cstheme="majorBidi"/>
          <w:sz w:val="24"/>
          <w:szCs w:val="24"/>
        </w:rPr>
      </w:pPr>
    </w:p>
    <w:p w14:paraId="4B7BAF40" w14:textId="77777777" w:rsidR="00D62861" w:rsidRDefault="00D62861" w:rsidP="004C547E">
      <w:pPr>
        <w:tabs>
          <w:tab w:val="left" w:pos="7488"/>
        </w:tabs>
        <w:spacing w:after="0" w:line="240" w:lineRule="auto"/>
        <w:jc w:val="both"/>
        <w:rPr>
          <w:rFonts w:asciiTheme="majorBidi" w:hAnsiTheme="majorBidi" w:cstheme="majorBidi"/>
          <w:sz w:val="24"/>
          <w:szCs w:val="24"/>
        </w:rPr>
      </w:pPr>
    </w:p>
    <w:p w14:paraId="62FF061C" w14:textId="77777777" w:rsidR="00D62861" w:rsidRDefault="00D62861" w:rsidP="004C547E">
      <w:pPr>
        <w:tabs>
          <w:tab w:val="left" w:pos="7488"/>
        </w:tabs>
        <w:spacing w:after="0" w:line="240" w:lineRule="auto"/>
        <w:jc w:val="both"/>
        <w:rPr>
          <w:rFonts w:asciiTheme="majorBidi" w:hAnsiTheme="majorBidi" w:cstheme="majorBidi"/>
          <w:sz w:val="24"/>
          <w:szCs w:val="24"/>
        </w:rPr>
      </w:pPr>
    </w:p>
    <w:p w14:paraId="6C9A5488" w14:textId="77777777" w:rsidR="00D62861" w:rsidRDefault="00D62861" w:rsidP="004C547E">
      <w:pPr>
        <w:tabs>
          <w:tab w:val="left" w:pos="7488"/>
        </w:tabs>
        <w:spacing w:after="0" w:line="240" w:lineRule="auto"/>
        <w:jc w:val="both"/>
        <w:rPr>
          <w:rFonts w:asciiTheme="majorBidi" w:hAnsiTheme="majorBidi" w:cstheme="majorBidi"/>
          <w:sz w:val="24"/>
          <w:szCs w:val="24"/>
        </w:rPr>
      </w:pPr>
    </w:p>
    <w:p w14:paraId="77A9E8FA" w14:textId="77777777" w:rsidR="00D62861" w:rsidRDefault="00D62861" w:rsidP="004C547E">
      <w:pPr>
        <w:tabs>
          <w:tab w:val="left" w:pos="7488"/>
        </w:tabs>
        <w:spacing w:after="0" w:line="240" w:lineRule="auto"/>
        <w:jc w:val="both"/>
        <w:rPr>
          <w:rFonts w:asciiTheme="majorBidi" w:hAnsiTheme="majorBidi" w:cstheme="majorBidi"/>
          <w:sz w:val="24"/>
          <w:szCs w:val="24"/>
        </w:rPr>
      </w:pPr>
    </w:p>
    <w:p w14:paraId="4C5BBD86" w14:textId="77777777" w:rsidR="00D62861" w:rsidRDefault="00D62861" w:rsidP="004C547E">
      <w:pPr>
        <w:tabs>
          <w:tab w:val="left" w:pos="7488"/>
        </w:tabs>
        <w:spacing w:after="0" w:line="240" w:lineRule="auto"/>
        <w:jc w:val="both"/>
        <w:rPr>
          <w:rFonts w:asciiTheme="majorBidi" w:hAnsiTheme="majorBidi" w:cstheme="majorBidi"/>
          <w:sz w:val="24"/>
          <w:szCs w:val="24"/>
        </w:rPr>
      </w:pPr>
    </w:p>
    <w:p w14:paraId="76829D83" w14:textId="77777777" w:rsidR="00D62861" w:rsidRPr="00FA6CDA" w:rsidRDefault="00D62861" w:rsidP="004C547E">
      <w:pPr>
        <w:tabs>
          <w:tab w:val="left" w:pos="7488"/>
        </w:tabs>
        <w:spacing w:after="0" w:line="240" w:lineRule="auto"/>
        <w:jc w:val="both"/>
        <w:rPr>
          <w:rFonts w:asciiTheme="majorBidi" w:hAnsiTheme="majorBidi" w:cstheme="majorBidi"/>
          <w:sz w:val="24"/>
          <w:szCs w:val="24"/>
        </w:rPr>
      </w:pPr>
    </w:p>
    <w:p w14:paraId="6C81495D"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6E86674" w14:textId="77777777" w:rsidR="006B682C" w:rsidRDefault="006B682C" w:rsidP="004C547E">
      <w:pPr>
        <w:tabs>
          <w:tab w:val="left" w:pos="7488"/>
        </w:tabs>
        <w:spacing w:after="0" w:line="240" w:lineRule="auto"/>
        <w:jc w:val="both"/>
        <w:rPr>
          <w:rFonts w:asciiTheme="majorBidi" w:hAnsiTheme="majorBidi" w:cstheme="majorBidi"/>
          <w:sz w:val="24"/>
          <w:szCs w:val="24"/>
        </w:rPr>
      </w:pPr>
    </w:p>
    <w:p w14:paraId="62C6B3F9" w14:textId="627C2D04" w:rsidR="00EF1FC7" w:rsidRDefault="00EF1FC7" w:rsidP="00EF1FC7">
      <w:pPr>
        <w:tabs>
          <w:tab w:val="left" w:pos="2054"/>
        </w:tabs>
        <w:spacing w:after="0" w:line="240" w:lineRule="auto"/>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p>
    <w:p w14:paraId="3E0727A4" w14:textId="77777777" w:rsidR="00EF1FC7" w:rsidRDefault="00EF1FC7" w:rsidP="00EF1FC7">
      <w:pPr>
        <w:tabs>
          <w:tab w:val="left" w:pos="2141"/>
        </w:tabs>
        <w:rPr>
          <w:rFonts w:asciiTheme="majorBidi" w:hAnsiTheme="majorBidi" w:cstheme="majorBidi"/>
          <w:sz w:val="24"/>
          <w:szCs w:val="24"/>
        </w:rPr>
      </w:pPr>
    </w:p>
    <w:p w14:paraId="0C2D7D0A" w14:textId="77777777" w:rsidR="00EF1FC7" w:rsidRPr="00FA6CDA" w:rsidRDefault="00EF1FC7" w:rsidP="00EF1FC7">
      <w:pPr>
        <w:spacing w:after="0" w:line="240" w:lineRule="auto"/>
        <w:jc w:val="both"/>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Table 1. </w:t>
      </w:r>
      <w:r w:rsidRPr="00FA6CDA">
        <w:rPr>
          <w:rFonts w:asciiTheme="majorBidi" w:hAnsiTheme="majorBidi" w:cstheme="majorBidi"/>
          <w:sz w:val="24"/>
          <w:szCs w:val="24"/>
        </w:rPr>
        <w:t>Primers used for the molecular cloning and gene expression analysis.</w:t>
      </w:r>
    </w:p>
    <w:tbl>
      <w:tblPr>
        <w:tblStyle w:val="TableGrid"/>
        <w:tblpPr w:leftFromText="180" w:rightFromText="180" w:vertAnchor="text" w:horzAnchor="margin" w:tblpXSpec="center" w:tblpY="39"/>
        <w:tblW w:w="10598"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82"/>
        <w:gridCol w:w="4110"/>
        <w:gridCol w:w="2352"/>
        <w:gridCol w:w="1429"/>
        <w:gridCol w:w="625"/>
      </w:tblGrid>
      <w:tr w:rsidR="00EF1FC7" w:rsidRPr="00FA6CDA" w14:paraId="32EA5D30" w14:textId="77777777" w:rsidTr="009961A1">
        <w:trPr>
          <w:trHeight w:val="488"/>
        </w:trPr>
        <w:tc>
          <w:tcPr>
            <w:tcW w:w="2082" w:type="dxa"/>
            <w:tcBorders>
              <w:bottom w:val="single" w:sz="4" w:space="0" w:color="auto"/>
            </w:tcBorders>
            <w:vAlign w:val="center"/>
          </w:tcPr>
          <w:p w14:paraId="4822A9BF" w14:textId="77777777" w:rsidR="00EF1FC7" w:rsidRPr="00FA6CDA" w:rsidRDefault="00EF1FC7" w:rsidP="009961A1">
            <w:pPr>
              <w:jc w:val="center"/>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Primer name</w:t>
            </w:r>
          </w:p>
        </w:tc>
        <w:tc>
          <w:tcPr>
            <w:tcW w:w="4110" w:type="dxa"/>
            <w:tcBorders>
              <w:bottom w:val="single" w:sz="4" w:space="0" w:color="auto"/>
            </w:tcBorders>
            <w:vAlign w:val="center"/>
          </w:tcPr>
          <w:p w14:paraId="74D6D84E" w14:textId="77777777" w:rsidR="00EF1FC7" w:rsidRPr="00FA6CDA" w:rsidRDefault="00EF1FC7" w:rsidP="009961A1">
            <w:pPr>
              <w:jc w:val="center"/>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Sequence (5ꞌ</w:t>
            </w:r>
            <w:r w:rsidRPr="00FA6CDA">
              <w:rPr>
                <w:rFonts w:asciiTheme="majorBidi" w:hAnsiTheme="majorBidi" w:cstheme="majorBidi"/>
                <w:b/>
                <w:bCs/>
                <w:color w:val="000000"/>
                <w:sz w:val="24"/>
                <w:szCs w:val="24"/>
              </w:rPr>
              <w:sym w:font="Wingdings 3" w:char="F022"/>
            </w:r>
            <w:r w:rsidRPr="00FA6CDA">
              <w:rPr>
                <w:rFonts w:asciiTheme="majorBidi" w:hAnsiTheme="majorBidi" w:cstheme="majorBidi"/>
                <w:b/>
                <w:bCs/>
                <w:color w:val="000000"/>
                <w:sz w:val="24"/>
                <w:szCs w:val="24"/>
              </w:rPr>
              <w:t>3ꞌ)</w:t>
            </w:r>
          </w:p>
        </w:tc>
        <w:tc>
          <w:tcPr>
            <w:tcW w:w="2352" w:type="dxa"/>
            <w:tcBorders>
              <w:bottom w:val="single" w:sz="4" w:space="0" w:color="auto"/>
            </w:tcBorders>
            <w:vAlign w:val="center"/>
          </w:tcPr>
          <w:p w14:paraId="713512F5" w14:textId="77777777" w:rsidR="00EF1FC7" w:rsidRPr="00FA6CDA" w:rsidRDefault="00EF1FC7" w:rsidP="009961A1">
            <w:pPr>
              <w:jc w:val="center"/>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Product Length</w:t>
            </w:r>
          </w:p>
          <w:p w14:paraId="1C252D21" w14:textId="77777777" w:rsidR="00EF1FC7" w:rsidRPr="00FA6CDA" w:rsidRDefault="00EF1FC7" w:rsidP="009961A1">
            <w:pPr>
              <w:jc w:val="center"/>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(bp)</w:t>
            </w:r>
          </w:p>
        </w:tc>
        <w:tc>
          <w:tcPr>
            <w:tcW w:w="1429" w:type="dxa"/>
            <w:tcBorders>
              <w:bottom w:val="single" w:sz="4" w:space="0" w:color="auto"/>
            </w:tcBorders>
            <w:vAlign w:val="center"/>
          </w:tcPr>
          <w:p w14:paraId="594102A9" w14:textId="77777777" w:rsidR="00EF1FC7" w:rsidRPr="00FA6CDA" w:rsidRDefault="00EF1FC7" w:rsidP="009961A1">
            <w:pPr>
              <w:jc w:val="center"/>
              <w:rPr>
                <w:rFonts w:asciiTheme="majorBidi" w:hAnsiTheme="majorBidi" w:cstheme="majorBidi"/>
                <w:b/>
                <w:bCs/>
                <w:color w:val="000000"/>
                <w:sz w:val="24"/>
                <w:szCs w:val="24"/>
              </w:rPr>
            </w:pPr>
            <w:r w:rsidRPr="00FA6CDA">
              <w:rPr>
                <w:rFonts w:asciiTheme="majorBidi" w:hAnsiTheme="majorBidi" w:cstheme="majorBidi"/>
                <w:b/>
                <w:bCs/>
                <w:color w:val="000000"/>
                <w:sz w:val="24"/>
                <w:szCs w:val="24"/>
              </w:rPr>
              <w:t>Ta (</w:t>
            </w:r>
            <w:proofErr w:type="spellStart"/>
            <w:r w:rsidRPr="00FA6CDA">
              <w:rPr>
                <w:rFonts w:asciiTheme="majorBidi" w:hAnsiTheme="majorBidi" w:cstheme="majorBidi"/>
                <w:b/>
                <w:bCs/>
                <w:color w:val="000000"/>
                <w:sz w:val="24"/>
                <w:szCs w:val="24"/>
                <w:vertAlign w:val="superscript"/>
              </w:rPr>
              <w:t>o</w:t>
            </w:r>
            <w:r w:rsidRPr="00FA6CDA">
              <w:rPr>
                <w:rFonts w:asciiTheme="majorBidi" w:hAnsiTheme="majorBidi" w:cstheme="majorBidi"/>
                <w:b/>
                <w:bCs/>
                <w:color w:val="000000"/>
                <w:sz w:val="24"/>
                <w:szCs w:val="24"/>
              </w:rPr>
              <w:t>C</w:t>
            </w:r>
            <w:proofErr w:type="spellEnd"/>
            <w:r w:rsidRPr="00FA6CDA">
              <w:rPr>
                <w:rFonts w:asciiTheme="majorBidi" w:hAnsiTheme="majorBidi" w:cstheme="majorBidi"/>
                <w:b/>
                <w:bCs/>
                <w:color w:val="000000"/>
                <w:sz w:val="24"/>
                <w:szCs w:val="24"/>
              </w:rPr>
              <w:t>)</w:t>
            </w:r>
          </w:p>
        </w:tc>
        <w:tc>
          <w:tcPr>
            <w:tcW w:w="625" w:type="dxa"/>
            <w:tcBorders>
              <w:bottom w:val="single" w:sz="4" w:space="0" w:color="auto"/>
            </w:tcBorders>
            <w:vAlign w:val="center"/>
          </w:tcPr>
          <w:p w14:paraId="2E0FE5A9" w14:textId="77777777" w:rsidR="00EF1FC7" w:rsidRPr="00FA6CDA" w:rsidRDefault="00EF1FC7" w:rsidP="009961A1">
            <w:pPr>
              <w:jc w:val="center"/>
              <w:rPr>
                <w:rFonts w:asciiTheme="majorBidi" w:hAnsiTheme="majorBidi" w:cstheme="majorBidi"/>
                <w:b/>
                <w:bCs/>
                <w:color w:val="000000"/>
                <w:sz w:val="24"/>
                <w:szCs w:val="24"/>
              </w:rPr>
            </w:pPr>
          </w:p>
        </w:tc>
      </w:tr>
      <w:tr w:rsidR="00EF1FC7" w:rsidRPr="00FA6CDA" w14:paraId="1B5079F2" w14:textId="77777777" w:rsidTr="009961A1">
        <w:trPr>
          <w:trHeight w:val="356"/>
        </w:trPr>
        <w:tc>
          <w:tcPr>
            <w:tcW w:w="2082" w:type="dxa"/>
            <w:vAlign w:val="center"/>
          </w:tcPr>
          <w:p w14:paraId="6405B747"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-F</w:t>
            </w:r>
          </w:p>
        </w:tc>
        <w:tc>
          <w:tcPr>
            <w:tcW w:w="4110" w:type="dxa"/>
            <w:vAlign w:val="center"/>
          </w:tcPr>
          <w:p w14:paraId="4A550B83"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CCTTCTTCCTCTTTCTTCTTC</w:t>
            </w:r>
          </w:p>
        </w:tc>
        <w:tc>
          <w:tcPr>
            <w:tcW w:w="2352" w:type="dxa"/>
            <w:vMerge w:val="restart"/>
            <w:vAlign w:val="center"/>
          </w:tcPr>
          <w:p w14:paraId="3BA78FEF"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1,815</w:t>
            </w:r>
          </w:p>
        </w:tc>
        <w:tc>
          <w:tcPr>
            <w:tcW w:w="1429" w:type="dxa"/>
            <w:vMerge w:val="restart"/>
            <w:vAlign w:val="center"/>
          </w:tcPr>
          <w:p w14:paraId="26499A85"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60</w:t>
            </w:r>
          </w:p>
        </w:tc>
        <w:tc>
          <w:tcPr>
            <w:tcW w:w="625" w:type="dxa"/>
            <w:vMerge w:val="restart"/>
            <w:textDirection w:val="tbRl"/>
            <w:vAlign w:val="center"/>
          </w:tcPr>
          <w:p w14:paraId="70B999DC" w14:textId="6776CC8D" w:rsidR="00EF1FC7" w:rsidRPr="00FA6CDA" w:rsidRDefault="00EF1FC7" w:rsidP="00D62861">
            <w:pPr>
              <w:ind w:left="113" w:right="113"/>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 xml:space="preserve">Molecular </w:t>
            </w:r>
            <w:r w:rsidR="00D62861">
              <w:rPr>
                <w:rFonts w:asciiTheme="majorBidi" w:hAnsiTheme="majorBidi" w:cstheme="majorBidi"/>
                <w:color w:val="000000"/>
                <w:sz w:val="24"/>
                <w:szCs w:val="24"/>
              </w:rPr>
              <w:t>C</w:t>
            </w:r>
            <w:r w:rsidRPr="00FA6CDA">
              <w:rPr>
                <w:rFonts w:asciiTheme="majorBidi" w:hAnsiTheme="majorBidi" w:cstheme="majorBidi"/>
                <w:color w:val="000000"/>
                <w:sz w:val="24"/>
                <w:szCs w:val="24"/>
              </w:rPr>
              <w:t>loning</w:t>
            </w:r>
          </w:p>
        </w:tc>
      </w:tr>
      <w:tr w:rsidR="00EF1FC7" w:rsidRPr="00FA6CDA" w14:paraId="4EA0EBCF" w14:textId="77777777" w:rsidTr="009961A1">
        <w:trPr>
          <w:trHeight w:val="356"/>
        </w:trPr>
        <w:tc>
          <w:tcPr>
            <w:tcW w:w="2082" w:type="dxa"/>
            <w:vAlign w:val="center"/>
          </w:tcPr>
          <w:p w14:paraId="7962F77A" w14:textId="77777777" w:rsidR="00EF1FC7" w:rsidRPr="00FA6CDA" w:rsidRDefault="00EF1FC7" w:rsidP="009961A1">
            <w:pPr>
              <w:rPr>
                <w:rFonts w:asciiTheme="majorBidi" w:hAnsiTheme="majorBidi" w:cstheme="majorBidi"/>
                <w:color w:val="000000"/>
                <w:sz w:val="24"/>
                <w:szCs w:val="24"/>
                <w:rtl/>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-R</w:t>
            </w:r>
          </w:p>
        </w:tc>
        <w:tc>
          <w:tcPr>
            <w:tcW w:w="4110" w:type="dxa"/>
            <w:vAlign w:val="center"/>
          </w:tcPr>
          <w:p w14:paraId="64BCF6DC"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ATGAACAAGGTAGGATAAATGG</w:t>
            </w:r>
          </w:p>
        </w:tc>
        <w:tc>
          <w:tcPr>
            <w:tcW w:w="2352" w:type="dxa"/>
            <w:vMerge/>
            <w:vAlign w:val="center"/>
          </w:tcPr>
          <w:p w14:paraId="40573335" w14:textId="77777777" w:rsidR="00EF1FC7" w:rsidRPr="00FA6CDA" w:rsidRDefault="00EF1FC7" w:rsidP="009961A1">
            <w:pPr>
              <w:jc w:val="center"/>
              <w:rPr>
                <w:rFonts w:asciiTheme="majorBidi" w:hAnsiTheme="majorBidi" w:cstheme="majorBidi"/>
                <w:color w:val="000000"/>
                <w:sz w:val="24"/>
                <w:szCs w:val="24"/>
              </w:rPr>
            </w:pPr>
          </w:p>
        </w:tc>
        <w:tc>
          <w:tcPr>
            <w:tcW w:w="1429" w:type="dxa"/>
            <w:vMerge/>
            <w:vAlign w:val="center"/>
          </w:tcPr>
          <w:p w14:paraId="6C54578F" w14:textId="77777777" w:rsidR="00EF1FC7" w:rsidRPr="00FA6CDA" w:rsidRDefault="00EF1FC7" w:rsidP="009961A1">
            <w:pPr>
              <w:jc w:val="center"/>
              <w:rPr>
                <w:rFonts w:asciiTheme="majorBidi" w:hAnsiTheme="majorBidi" w:cstheme="majorBidi"/>
                <w:color w:val="000000"/>
                <w:sz w:val="24"/>
                <w:szCs w:val="24"/>
              </w:rPr>
            </w:pPr>
          </w:p>
        </w:tc>
        <w:tc>
          <w:tcPr>
            <w:tcW w:w="625" w:type="dxa"/>
            <w:vMerge/>
            <w:vAlign w:val="center"/>
          </w:tcPr>
          <w:p w14:paraId="7AB00AF2"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5CA72FD2" w14:textId="77777777" w:rsidTr="009961A1">
        <w:trPr>
          <w:trHeight w:val="356"/>
        </w:trPr>
        <w:tc>
          <w:tcPr>
            <w:tcW w:w="2082" w:type="dxa"/>
            <w:vAlign w:val="center"/>
          </w:tcPr>
          <w:p w14:paraId="0E8354D2"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-F</w:t>
            </w:r>
          </w:p>
        </w:tc>
        <w:tc>
          <w:tcPr>
            <w:tcW w:w="4110" w:type="dxa"/>
            <w:vAlign w:val="center"/>
          </w:tcPr>
          <w:p w14:paraId="5F59AFFD"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AGTTCACCATATAAATTACATCCA</w:t>
            </w:r>
          </w:p>
        </w:tc>
        <w:tc>
          <w:tcPr>
            <w:tcW w:w="2352" w:type="dxa"/>
            <w:vMerge w:val="restart"/>
            <w:vAlign w:val="center"/>
          </w:tcPr>
          <w:p w14:paraId="0EC1637E"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1,214</w:t>
            </w:r>
          </w:p>
        </w:tc>
        <w:tc>
          <w:tcPr>
            <w:tcW w:w="1429" w:type="dxa"/>
            <w:vMerge w:val="restart"/>
            <w:vAlign w:val="center"/>
          </w:tcPr>
          <w:p w14:paraId="2C127F70"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60</w:t>
            </w:r>
          </w:p>
        </w:tc>
        <w:tc>
          <w:tcPr>
            <w:tcW w:w="625" w:type="dxa"/>
            <w:vMerge/>
            <w:vAlign w:val="center"/>
          </w:tcPr>
          <w:p w14:paraId="5CAFBB09"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083D84C0" w14:textId="77777777" w:rsidTr="009961A1">
        <w:trPr>
          <w:trHeight w:val="344"/>
        </w:trPr>
        <w:tc>
          <w:tcPr>
            <w:tcW w:w="2082" w:type="dxa"/>
            <w:vAlign w:val="center"/>
          </w:tcPr>
          <w:p w14:paraId="14E2662E"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Full-CVOMT-R</w:t>
            </w:r>
          </w:p>
        </w:tc>
        <w:tc>
          <w:tcPr>
            <w:tcW w:w="4110" w:type="dxa"/>
            <w:vAlign w:val="center"/>
          </w:tcPr>
          <w:p w14:paraId="4C76B2D9"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AAGTATTCGTTGCCTTTACATA</w:t>
            </w:r>
          </w:p>
        </w:tc>
        <w:tc>
          <w:tcPr>
            <w:tcW w:w="2352" w:type="dxa"/>
            <w:vMerge/>
            <w:vAlign w:val="center"/>
          </w:tcPr>
          <w:p w14:paraId="00B81B42" w14:textId="77777777" w:rsidR="00EF1FC7" w:rsidRPr="00FA6CDA" w:rsidRDefault="00EF1FC7" w:rsidP="009961A1">
            <w:pPr>
              <w:jc w:val="center"/>
              <w:rPr>
                <w:rFonts w:asciiTheme="majorBidi" w:hAnsiTheme="majorBidi" w:cstheme="majorBidi"/>
                <w:color w:val="000000"/>
                <w:sz w:val="24"/>
                <w:szCs w:val="24"/>
              </w:rPr>
            </w:pPr>
          </w:p>
        </w:tc>
        <w:tc>
          <w:tcPr>
            <w:tcW w:w="1429" w:type="dxa"/>
            <w:vMerge/>
            <w:vAlign w:val="center"/>
          </w:tcPr>
          <w:p w14:paraId="31FA6016" w14:textId="77777777" w:rsidR="00EF1FC7" w:rsidRPr="00FA6CDA" w:rsidRDefault="00EF1FC7" w:rsidP="009961A1">
            <w:pPr>
              <w:jc w:val="center"/>
              <w:rPr>
                <w:rFonts w:asciiTheme="majorBidi" w:hAnsiTheme="majorBidi" w:cstheme="majorBidi"/>
                <w:color w:val="000000"/>
                <w:sz w:val="24"/>
                <w:szCs w:val="24"/>
              </w:rPr>
            </w:pPr>
          </w:p>
        </w:tc>
        <w:tc>
          <w:tcPr>
            <w:tcW w:w="625" w:type="dxa"/>
            <w:vMerge/>
            <w:vAlign w:val="center"/>
          </w:tcPr>
          <w:p w14:paraId="6D44ECCE"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29505BE0" w14:textId="77777777" w:rsidTr="009961A1">
        <w:trPr>
          <w:trHeight w:val="356"/>
        </w:trPr>
        <w:tc>
          <w:tcPr>
            <w:tcW w:w="2082" w:type="dxa"/>
            <w:vAlign w:val="center"/>
          </w:tcPr>
          <w:p w14:paraId="3B1A76D1"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-F</w:t>
            </w:r>
          </w:p>
        </w:tc>
        <w:tc>
          <w:tcPr>
            <w:tcW w:w="4110" w:type="dxa"/>
            <w:vAlign w:val="center"/>
          </w:tcPr>
          <w:p w14:paraId="014D0B31"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CACCGAAAATGGATCTTCTC</w:t>
            </w:r>
          </w:p>
        </w:tc>
        <w:tc>
          <w:tcPr>
            <w:tcW w:w="2352" w:type="dxa"/>
            <w:vMerge w:val="restart"/>
            <w:vAlign w:val="center"/>
          </w:tcPr>
          <w:p w14:paraId="03B3136C"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1,631</w:t>
            </w:r>
          </w:p>
        </w:tc>
        <w:tc>
          <w:tcPr>
            <w:tcW w:w="1429" w:type="dxa"/>
            <w:vMerge w:val="restart"/>
            <w:vAlign w:val="center"/>
          </w:tcPr>
          <w:p w14:paraId="07FCC7B1"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59</w:t>
            </w:r>
          </w:p>
        </w:tc>
        <w:tc>
          <w:tcPr>
            <w:tcW w:w="625" w:type="dxa"/>
            <w:vMerge/>
            <w:vAlign w:val="center"/>
          </w:tcPr>
          <w:p w14:paraId="07858BC9"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1897230B" w14:textId="77777777" w:rsidTr="009961A1">
        <w:trPr>
          <w:trHeight w:val="356"/>
        </w:trPr>
        <w:tc>
          <w:tcPr>
            <w:tcW w:w="2082" w:type="dxa"/>
            <w:vAlign w:val="center"/>
          </w:tcPr>
          <w:p w14:paraId="0AE164E7"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-R</w:t>
            </w:r>
          </w:p>
        </w:tc>
        <w:tc>
          <w:tcPr>
            <w:tcW w:w="4110" w:type="dxa"/>
            <w:vAlign w:val="center"/>
          </w:tcPr>
          <w:p w14:paraId="03E89673"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CCAATACCAACACTACAACAT</w:t>
            </w:r>
          </w:p>
        </w:tc>
        <w:tc>
          <w:tcPr>
            <w:tcW w:w="2352" w:type="dxa"/>
            <w:vMerge/>
            <w:vAlign w:val="center"/>
          </w:tcPr>
          <w:p w14:paraId="0CE06F2B" w14:textId="77777777" w:rsidR="00EF1FC7" w:rsidRPr="00FA6CDA" w:rsidRDefault="00EF1FC7" w:rsidP="009961A1">
            <w:pPr>
              <w:jc w:val="center"/>
              <w:rPr>
                <w:rFonts w:asciiTheme="majorBidi" w:hAnsiTheme="majorBidi" w:cstheme="majorBidi"/>
                <w:color w:val="000000"/>
                <w:sz w:val="24"/>
                <w:szCs w:val="24"/>
              </w:rPr>
            </w:pPr>
          </w:p>
        </w:tc>
        <w:tc>
          <w:tcPr>
            <w:tcW w:w="1429" w:type="dxa"/>
            <w:vMerge/>
            <w:vAlign w:val="center"/>
          </w:tcPr>
          <w:p w14:paraId="191574FD" w14:textId="77777777" w:rsidR="00EF1FC7" w:rsidRPr="00FA6CDA" w:rsidRDefault="00EF1FC7" w:rsidP="009961A1">
            <w:pPr>
              <w:jc w:val="center"/>
              <w:rPr>
                <w:rFonts w:asciiTheme="majorBidi" w:hAnsiTheme="majorBidi" w:cstheme="majorBidi"/>
                <w:color w:val="000000"/>
                <w:sz w:val="24"/>
                <w:szCs w:val="24"/>
              </w:rPr>
            </w:pPr>
          </w:p>
        </w:tc>
        <w:tc>
          <w:tcPr>
            <w:tcW w:w="625" w:type="dxa"/>
            <w:vMerge/>
            <w:vAlign w:val="center"/>
          </w:tcPr>
          <w:p w14:paraId="6735DE1E"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4AB544FD" w14:textId="77777777" w:rsidTr="009961A1">
        <w:trPr>
          <w:trHeight w:val="356"/>
        </w:trPr>
        <w:tc>
          <w:tcPr>
            <w:tcW w:w="2082" w:type="dxa"/>
            <w:vAlign w:val="center"/>
          </w:tcPr>
          <w:p w14:paraId="79281BB5"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ACTIN</w:t>
            </w:r>
            <w:r w:rsidRPr="00FA6CDA">
              <w:rPr>
                <w:rFonts w:asciiTheme="majorBidi" w:hAnsiTheme="majorBidi" w:cstheme="majorBidi"/>
                <w:color w:val="000000"/>
                <w:sz w:val="24"/>
                <w:szCs w:val="24"/>
              </w:rPr>
              <w:t>-F</w:t>
            </w:r>
          </w:p>
        </w:tc>
        <w:tc>
          <w:tcPr>
            <w:tcW w:w="4110" w:type="dxa"/>
            <w:vAlign w:val="center"/>
          </w:tcPr>
          <w:p w14:paraId="12BBF03C"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CTCTTCCGATCTCTCTCTTAA</w:t>
            </w:r>
          </w:p>
        </w:tc>
        <w:tc>
          <w:tcPr>
            <w:tcW w:w="2352" w:type="dxa"/>
            <w:vMerge w:val="restart"/>
            <w:vAlign w:val="center"/>
          </w:tcPr>
          <w:p w14:paraId="4EFBDC7A"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1,334</w:t>
            </w:r>
          </w:p>
        </w:tc>
        <w:tc>
          <w:tcPr>
            <w:tcW w:w="1429" w:type="dxa"/>
            <w:vMerge w:val="restart"/>
            <w:vAlign w:val="center"/>
          </w:tcPr>
          <w:p w14:paraId="2F461461"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61</w:t>
            </w:r>
          </w:p>
        </w:tc>
        <w:tc>
          <w:tcPr>
            <w:tcW w:w="625" w:type="dxa"/>
            <w:vMerge/>
            <w:vAlign w:val="center"/>
          </w:tcPr>
          <w:p w14:paraId="2E88A1D5"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0E6BC56F" w14:textId="77777777" w:rsidTr="009961A1">
        <w:trPr>
          <w:trHeight w:val="356"/>
        </w:trPr>
        <w:tc>
          <w:tcPr>
            <w:tcW w:w="2082" w:type="dxa"/>
            <w:tcBorders>
              <w:bottom w:val="single" w:sz="4" w:space="0" w:color="auto"/>
            </w:tcBorders>
            <w:vAlign w:val="center"/>
          </w:tcPr>
          <w:p w14:paraId="27248B3B"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Full-</w:t>
            </w:r>
            <w:r w:rsidRPr="00FA6CDA">
              <w:rPr>
                <w:rFonts w:asciiTheme="majorBidi" w:hAnsiTheme="majorBidi" w:cstheme="majorBidi"/>
                <w:i/>
                <w:iCs/>
                <w:color w:val="000000"/>
                <w:sz w:val="24"/>
                <w:szCs w:val="24"/>
              </w:rPr>
              <w:t>ACTIN</w:t>
            </w:r>
            <w:r w:rsidRPr="00FA6CDA">
              <w:rPr>
                <w:rFonts w:asciiTheme="majorBidi" w:hAnsiTheme="majorBidi" w:cstheme="majorBidi"/>
                <w:color w:val="000000"/>
                <w:sz w:val="24"/>
                <w:szCs w:val="24"/>
              </w:rPr>
              <w:t>-R</w:t>
            </w:r>
          </w:p>
        </w:tc>
        <w:tc>
          <w:tcPr>
            <w:tcW w:w="4110" w:type="dxa"/>
            <w:tcBorders>
              <w:bottom w:val="single" w:sz="4" w:space="0" w:color="auto"/>
            </w:tcBorders>
            <w:vAlign w:val="center"/>
          </w:tcPr>
          <w:p w14:paraId="3FFE30CC"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CATCAGAAATCACTTCATAGACT</w:t>
            </w:r>
          </w:p>
        </w:tc>
        <w:tc>
          <w:tcPr>
            <w:tcW w:w="2352" w:type="dxa"/>
            <w:vMerge/>
            <w:tcBorders>
              <w:bottom w:val="single" w:sz="4" w:space="0" w:color="auto"/>
            </w:tcBorders>
            <w:vAlign w:val="center"/>
          </w:tcPr>
          <w:p w14:paraId="15A2DE33" w14:textId="77777777" w:rsidR="00EF1FC7" w:rsidRPr="00FA6CDA" w:rsidRDefault="00EF1FC7" w:rsidP="009961A1">
            <w:pPr>
              <w:jc w:val="center"/>
              <w:rPr>
                <w:rFonts w:asciiTheme="majorBidi" w:hAnsiTheme="majorBidi" w:cstheme="majorBidi"/>
                <w:color w:val="000000"/>
                <w:sz w:val="24"/>
                <w:szCs w:val="24"/>
              </w:rPr>
            </w:pPr>
          </w:p>
        </w:tc>
        <w:tc>
          <w:tcPr>
            <w:tcW w:w="1429" w:type="dxa"/>
            <w:vMerge/>
            <w:tcBorders>
              <w:bottom w:val="single" w:sz="4" w:space="0" w:color="auto"/>
            </w:tcBorders>
            <w:vAlign w:val="center"/>
          </w:tcPr>
          <w:p w14:paraId="24330712" w14:textId="77777777" w:rsidR="00EF1FC7" w:rsidRPr="00FA6CDA" w:rsidRDefault="00EF1FC7" w:rsidP="009961A1">
            <w:pPr>
              <w:jc w:val="center"/>
              <w:rPr>
                <w:rFonts w:asciiTheme="majorBidi" w:hAnsiTheme="majorBidi" w:cstheme="majorBidi"/>
                <w:color w:val="000000"/>
                <w:sz w:val="24"/>
                <w:szCs w:val="24"/>
              </w:rPr>
            </w:pPr>
          </w:p>
        </w:tc>
        <w:tc>
          <w:tcPr>
            <w:tcW w:w="625" w:type="dxa"/>
            <w:vMerge/>
            <w:tcBorders>
              <w:bottom w:val="single" w:sz="4" w:space="0" w:color="auto"/>
            </w:tcBorders>
            <w:vAlign w:val="center"/>
          </w:tcPr>
          <w:p w14:paraId="54A30E63"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388398B1" w14:textId="77777777" w:rsidTr="009961A1">
        <w:trPr>
          <w:trHeight w:val="356"/>
        </w:trPr>
        <w:tc>
          <w:tcPr>
            <w:tcW w:w="2082" w:type="dxa"/>
            <w:tcBorders>
              <w:top w:val="single" w:sz="4" w:space="0" w:color="auto"/>
            </w:tcBorders>
            <w:vAlign w:val="center"/>
          </w:tcPr>
          <w:p w14:paraId="5781E227"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-F</w:t>
            </w:r>
          </w:p>
        </w:tc>
        <w:tc>
          <w:tcPr>
            <w:tcW w:w="4110" w:type="dxa"/>
            <w:tcBorders>
              <w:top w:val="single" w:sz="4" w:space="0" w:color="auto"/>
            </w:tcBorders>
            <w:vAlign w:val="center"/>
          </w:tcPr>
          <w:p w14:paraId="2CCDE02A"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CGACTGCGAGAACCATAG</w:t>
            </w:r>
          </w:p>
        </w:tc>
        <w:tc>
          <w:tcPr>
            <w:tcW w:w="2352" w:type="dxa"/>
            <w:vMerge w:val="restart"/>
            <w:tcBorders>
              <w:top w:val="single" w:sz="4" w:space="0" w:color="auto"/>
            </w:tcBorders>
            <w:vAlign w:val="center"/>
          </w:tcPr>
          <w:p w14:paraId="711D779B" w14:textId="77777777" w:rsidR="00EF1FC7" w:rsidRPr="00FA6CDA" w:rsidRDefault="00EF1FC7" w:rsidP="009961A1">
            <w:pPr>
              <w:jc w:val="center"/>
              <w:rPr>
                <w:rFonts w:asciiTheme="majorBidi" w:hAnsiTheme="majorBidi" w:cstheme="majorBidi"/>
                <w:color w:val="000000"/>
                <w:sz w:val="24"/>
                <w:szCs w:val="24"/>
                <w:rtl/>
              </w:rPr>
            </w:pPr>
            <w:r w:rsidRPr="00FA6CDA">
              <w:rPr>
                <w:rFonts w:asciiTheme="majorBidi" w:hAnsiTheme="majorBidi" w:cstheme="majorBidi"/>
                <w:color w:val="000000"/>
                <w:sz w:val="24"/>
                <w:szCs w:val="24"/>
              </w:rPr>
              <w:t>100</w:t>
            </w:r>
          </w:p>
        </w:tc>
        <w:tc>
          <w:tcPr>
            <w:tcW w:w="1429" w:type="dxa"/>
            <w:vMerge w:val="restart"/>
            <w:tcBorders>
              <w:top w:val="single" w:sz="4" w:space="0" w:color="auto"/>
            </w:tcBorders>
            <w:vAlign w:val="center"/>
          </w:tcPr>
          <w:p w14:paraId="12827909"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53</w:t>
            </w:r>
          </w:p>
        </w:tc>
        <w:tc>
          <w:tcPr>
            <w:tcW w:w="625" w:type="dxa"/>
            <w:vMerge w:val="restart"/>
            <w:tcBorders>
              <w:top w:val="single" w:sz="4" w:space="0" w:color="auto"/>
            </w:tcBorders>
            <w:textDirection w:val="tbRl"/>
            <w:vAlign w:val="center"/>
          </w:tcPr>
          <w:p w14:paraId="326A0E2F" w14:textId="77777777" w:rsidR="00EF1FC7" w:rsidRPr="00FA6CDA" w:rsidRDefault="00EF1FC7" w:rsidP="009961A1">
            <w:pPr>
              <w:ind w:left="113" w:right="113"/>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Gene Expression</w:t>
            </w:r>
          </w:p>
          <w:p w14:paraId="29AEF898" w14:textId="77777777" w:rsidR="00EF1FC7" w:rsidRPr="00FA6CDA" w:rsidRDefault="00EF1FC7" w:rsidP="009961A1">
            <w:pPr>
              <w:ind w:left="113" w:right="113"/>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Study</w:t>
            </w:r>
          </w:p>
        </w:tc>
      </w:tr>
      <w:tr w:rsidR="00EF1FC7" w:rsidRPr="00FA6CDA" w14:paraId="1CD307FD" w14:textId="77777777" w:rsidTr="009961A1">
        <w:trPr>
          <w:trHeight w:val="443"/>
        </w:trPr>
        <w:tc>
          <w:tcPr>
            <w:tcW w:w="2082" w:type="dxa"/>
            <w:vAlign w:val="center"/>
          </w:tcPr>
          <w:p w14:paraId="2B857DFE" w14:textId="77777777" w:rsidR="00EF1FC7" w:rsidRPr="00FA6CDA" w:rsidRDefault="00EF1FC7" w:rsidP="009961A1">
            <w:pPr>
              <w:rPr>
                <w:rFonts w:asciiTheme="majorBidi" w:hAnsiTheme="majorBidi" w:cstheme="majorBidi"/>
                <w:color w:val="000000"/>
                <w:sz w:val="24"/>
                <w:szCs w:val="24"/>
                <w:rtl/>
              </w:rPr>
            </w:pPr>
            <w:r w:rsidRPr="00FA6CDA">
              <w:rPr>
                <w:rFonts w:asciiTheme="majorBidi" w:hAnsiTheme="majorBidi" w:cstheme="majorBidi"/>
                <w:i/>
                <w:iCs/>
                <w:color w:val="000000"/>
                <w:sz w:val="24"/>
                <w:szCs w:val="24"/>
              </w:rPr>
              <w:t>4CL</w:t>
            </w:r>
            <w:r w:rsidRPr="00FA6CDA">
              <w:rPr>
                <w:rFonts w:asciiTheme="majorBidi" w:hAnsiTheme="majorBidi" w:cstheme="majorBidi"/>
                <w:color w:val="000000"/>
                <w:sz w:val="24"/>
                <w:szCs w:val="24"/>
              </w:rPr>
              <w:t>-R</w:t>
            </w:r>
          </w:p>
        </w:tc>
        <w:tc>
          <w:tcPr>
            <w:tcW w:w="4110" w:type="dxa"/>
            <w:vAlign w:val="center"/>
          </w:tcPr>
          <w:p w14:paraId="3B3F3BE3"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TCCTTCACCCTGTCTACG</w:t>
            </w:r>
          </w:p>
        </w:tc>
        <w:tc>
          <w:tcPr>
            <w:tcW w:w="2352" w:type="dxa"/>
            <w:vMerge/>
            <w:vAlign w:val="center"/>
          </w:tcPr>
          <w:p w14:paraId="03E9394D" w14:textId="77777777" w:rsidR="00EF1FC7" w:rsidRPr="00FA6CDA" w:rsidRDefault="00EF1FC7" w:rsidP="009961A1">
            <w:pPr>
              <w:jc w:val="center"/>
              <w:rPr>
                <w:rFonts w:asciiTheme="majorBidi" w:hAnsiTheme="majorBidi" w:cstheme="majorBidi"/>
                <w:color w:val="000000"/>
                <w:sz w:val="24"/>
                <w:szCs w:val="24"/>
                <w:rtl/>
              </w:rPr>
            </w:pPr>
          </w:p>
        </w:tc>
        <w:tc>
          <w:tcPr>
            <w:tcW w:w="1429" w:type="dxa"/>
            <w:vMerge/>
            <w:vAlign w:val="center"/>
          </w:tcPr>
          <w:p w14:paraId="2547FD8A" w14:textId="77777777" w:rsidR="00EF1FC7" w:rsidRPr="00FA6CDA" w:rsidRDefault="00EF1FC7" w:rsidP="009961A1">
            <w:pPr>
              <w:jc w:val="center"/>
              <w:rPr>
                <w:rFonts w:asciiTheme="majorBidi" w:hAnsiTheme="majorBidi" w:cstheme="majorBidi"/>
                <w:color w:val="000000"/>
                <w:sz w:val="24"/>
                <w:szCs w:val="24"/>
                <w:rtl/>
              </w:rPr>
            </w:pPr>
          </w:p>
        </w:tc>
        <w:tc>
          <w:tcPr>
            <w:tcW w:w="625" w:type="dxa"/>
            <w:vMerge/>
            <w:vAlign w:val="center"/>
          </w:tcPr>
          <w:p w14:paraId="55D6644F" w14:textId="77777777" w:rsidR="00EF1FC7" w:rsidRPr="00FA6CDA" w:rsidRDefault="00EF1FC7" w:rsidP="009961A1">
            <w:pPr>
              <w:jc w:val="center"/>
              <w:rPr>
                <w:rFonts w:asciiTheme="majorBidi" w:hAnsiTheme="majorBidi" w:cstheme="majorBidi"/>
                <w:color w:val="000000"/>
                <w:sz w:val="24"/>
                <w:szCs w:val="24"/>
                <w:rtl/>
              </w:rPr>
            </w:pPr>
          </w:p>
        </w:tc>
      </w:tr>
      <w:tr w:rsidR="00EF1FC7" w:rsidRPr="00FA6CDA" w14:paraId="618B20D3" w14:textId="77777777" w:rsidTr="009961A1">
        <w:trPr>
          <w:trHeight w:val="356"/>
        </w:trPr>
        <w:tc>
          <w:tcPr>
            <w:tcW w:w="2082" w:type="dxa"/>
            <w:vAlign w:val="center"/>
          </w:tcPr>
          <w:p w14:paraId="66E62DDB"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-F</w:t>
            </w:r>
          </w:p>
        </w:tc>
        <w:tc>
          <w:tcPr>
            <w:tcW w:w="4110" w:type="dxa"/>
            <w:vAlign w:val="center"/>
          </w:tcPr>
          <w:p w14:paraId="277A0633"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GGGAGAAGTTAGCAAATAAGC</w:t>
            </w:r>
          </w:p>
        </w:tc>
        <w:tc>
          <w:tcPr>
            <w:tcW w:w="2352" w:type="dxa"/>
            <w:vMerge w:val="restart"/>
            <w:vAlign w:val="center"/>
          </w:tcPr>
          <w:p w14:paraId="0F4C8BA0" w14:textId="77777777" w:rsidR="00EF1FC7" w:rsidRPr="00FA6CDA" w:rsidRDefault="00EF1FC7" w:rsidP="009961A1">
            <w:pPr>
              <w:jc w:val="center"/>
              <w:rPr>
                <w:rFonts w:asciiTheme="majorBidi" w:hAnsiTheme="majorBidi" w:cstheme="majorBidi"/>
                <w:color w:val="000000"/>
                <w:sz w:val="24"/>
                <w:szCs w:val="24"/>
                <w:rtl/>
              </w:rPr>
            </w:pPr>
            <w:r w:rsidRPr="00FA6CDA">
              <w:rPr>
                <w:rFonts w:asciiTheme="majorBidi" w:hAnsiTheme="majorBidi" w:cstheme="majorBidi"/>
                <w:color w:val="000000"/>
                <w:sz w:val="24"/>
                <w:szCs w:val="24"/>
              </w:rPr>
              <w:t>163</w:t>
            </w:r>
          </w:p>
        </w:tc>
        <w:tc>
          <w:tcPr>
            <w:tcW w:w="1429" w:type="dxa"/>
            <w:vMerge w:val="restart"/>
            <w:vAlign w:val="center"/>
          </w:tcPr>
          <w:p w14:paraId="06953C57"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52</w:t>
            </w:r>
          </w:p>
        </w:tc>
        <w:tc>
          <w:tcPr>
            <w:tcW w:w="625" w:type="dxa"/>
            <w:vMerge/>
            <w:vAlign w:val="center"/>
          </w:tcPr>
          <w:p w14:paraId="26388676"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133C42D3" w14:textId="77777777" w:rsidTr="009961A1">
        <w:trPr>
          <w:trHeight w:val="443"/>
        </w:trPr>
        <w:tc>
          <w:tcPr>
            <w:tcW w:w="2082" w:type="dxa"/>
            <w:vAlign w:val="center"/>
          </w:tcPr>
          <w:p w14:paraId="31773531"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CVOMT-R</w:t>
            </w:r>
          </w:p>
        </w:tc>
        <w:tc>
          <w:tcPr>
            <w:tcW w:w="4110" w:type="dxa"/>
            <w:vAlign w:val="center"/>
          </w:tcPr>
          <w:p w14:paraId="454059EA"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TTAGCCATCGTTCCATTACC</w:t>
            </w:r>
          </w:p>
        </w:tc>
        <w:tc>
          <w:tcPr>
            <w:tcW w:w="2352" w:type="dxa"/>
            <w:vMerge/>
            <w:vAlign w:val="center"/>
          </w:tcPr>
          <w:p w14:paraId="50C639ED" w14:textId="77777777" w:rsidR="00EF1FC7" w:rsidRPr="00FA6CDA" w:rsidRDefault="00EF1FC7" w:rsidP="009961A1">
            <w:pPr>
              <w:jc w:val="center"/>
              <w:rPr>
                <w:rFonts w:asciiTheme="majorBidi" w:hAnsiTheme="majorBidi" w:cstheme="majorBidi"/>
                <w:color w:val="000000"/>
                <w:sz w:val="24"/>
                <w:szCs w:val="24"/>
                <w:rtl/>
              </w:rPr>
            </w:pPr>
          </w:p>
        </w:tc>
        <w:tc>
          <w:tcPr>
            <w:tcW w:w="1429" w:type="dxa"/>
            <w:vMerge/>
            <w:vAlign w:val="center"/>
          </w:tcPr>
          <w:p w14:paraId="5FA923B8" w14:textId="77777777" w:rsidR="00EF1FC7" w:rsidRPr="00FA6CDA" w:rsidRDefault="00EF1FC7" w:rsidP="009961A1">
            <w:pPr>
              <w:jc w:val="center"/>
              <w:rPr>
                <w:rFonts w:asciiTheme="majorBidi" w:hAnsiTheme="majorBidi" w:cstheme="majorBidi"/>
                <w:color w:val="000000"/>
                <w:sz w:val="24"/>
                <w:szCs w:val="24"/>
                <w:rtl/>
              </w:rPr>
            </w:pPr>
          </w:p>
        </w:tc>
        <w:tc>
          <w:tcPr>
            <w:tcW w:w="625" w:type="dxa"/>
            <w:vMerge/>
            <w:vAlign w:val="center"/>
          </w:tcPr>
          <w:p w14:paraId="76CC35E3" w14:textId="77777777" w:rsidR="00EF1FC7" w:rsidRPr="00FA6CDA" w:rsidRDefault="00EF1FC7" w:rsidP="009961A1">
            <w:pPr>
              <w:jc w:val="center"/>
              <w:rPr>
                <w:rFonts w:asciiTheme="majorBidi" w:hAnsiTheme="majorBidi" w:cstheme="majorBidi"/>
                <w:color w:val="000000"/>
                <w:sz w:val="24"/>
                <w:szCs w:val="24"/>
                <w:rtl/>
              </w:rPr>
            </w:pPr>
          </w:p>
        </w:tc>
      </w:tr>
      <w:tr w:rsidR="00EF1FC7" w:rsidRPr="00FA6CDA" w14:paraId="7E7982FA" w14:textId="77777777" w:rsidTr="009961A1">
        <w:trPr>
          <w:trHeight w:val="356"/>
        </w:trPr>
        <w:tc>
          <w:tcPr>
            <w:tcW w:w="2082" w:type="dxa"/>
            <w:vAlign w:val="center"/>
          </w:tcPr>
          <w:p w14:paraId="09DC47C9"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-F</w:t>
            </w:r>
          </w:p>
        </w:tc>
        <w:tc>
          <w:tcPr>
            <w:tcW w:w="4110" w:type="dxa"/>
            <w:vAlign w:val="center"/>
          </w:tcPr>
          <w:p w14:paraId="62BAA729"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AATCTCCACGACGCCAAG</w:t>
            </w:r>
          </w:p>
        </w:tc>
        <w:tc>
          <w:tcPr>
            <w:tcW w:w="2352" w:type="dxa"/>
            <w:vMerge w:val="restart"/>
            <w:vAlign w:val="center"/>
          </w:tcPr>
          <w:p w14:paraId="2DABB221" w14:textId="77777777" w:rsidR="00EF1FC7" w:rsidRPr="00FA6CDA" w:rsidRDefault="00EF1FC7" w:rsidP="009961A1">
            <w:pPr>
              <w:jc w:val="center"/>
              <w:rPr>
                <w:rFonts w:asciiTheme="majorBidi" w:hAnsiTheme="majorBidi" w:cstheme="majorBidi"/>
                <w:color w:val="000000"/>
                <w:sz w:val="24"/>
                <w:szCs w:val="24"/>
                <w:rtl/>
              </w:rPr>
            </w:pPr>
            <w:r w:rsidRPr="00FA6CDA">
              <w:rPr>
                <w:rFonts w:asciiTheme="majorBidi" w:hAnsiTheme="majorBidi" w:cstheme="majorBidi"/>
                <w:color w:val="000000"/>
                <w:sz w:val="24"/>
                <w:szCs w:val="24"/>
              </w:rPr>
              <w:t>151</w:t>
            </w:r>
          </w:p>
        </w:tc>
        <w:tc>
          <w:tcPr>
            <w:tcW w:w="1429" w:type="dxa"/>
            <w:vMerge w:val="restart"/>
            <w:vAlign w:val="center"/>
          </w:tcPr>
          <w:p w14:paraId="2EDD547C"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57</w:t>
            </w:r>
          </w:p>
        </w:tc>
        <w:tc>
          <w:tcPr>
            <w:tcW w:w="625" w:type="dxa"/>
            <w:vMerge/>
            <w:vAlign w:val="center"/>
          </w:tcPr>
          <w:p w14:paraId="7BFEF13C"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129901F6" w14:textId="77777777" w:rsidTr="009961A1">
        <w:trPr>
          <w:trHeight w:val="443"/>
        </w:trPr>
        <w:tc>
          <w:tcPr>
            <w:tcW w:w="2082" w:type="dxa"/>
            <w:vAlign w:val="center"/>
          </w:tcPr>
          <w:p w14:paraId="16A2BE83"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C4H</w:t>
            </w:r>
            <w:r w:rsidRPr="00FA6CDA">
              <w:rPr>
                <w:rFonts w:asciiTheme="majorBidi" w:hAnsiTheme="majorBidi" w:cstheme="majorBidi"/>
                <w:color w:val="000000"/>
                <w:sz w:val="24"/>
                <w:szCs w:val="24"/>
              </w:rPr>
              <w:t>-R</w:t>
            </w:r>
          </w:p>
        </w:tc>
        <w:tc>
          <w:tcPr>
            <w:tcW w:w="4110" w:type="dxa"/>
            <w:vAlign w:val="center"/>
          </w:tcPr>
          <w:p w14:paraId="7C736DA5"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CGACTTTAGCCTCCTCTTCC</w:t>
            </w:r>
          </w:p>
        </w:tc>
        <w:tc>
          <w:tcPr>
            <w:tcW w:w="2352" w:type="dxa"/>
            <w:vMerge/>
            <w:vAlign w:val="center"/>
          </w:tcPr>
          <w:p w14:paraId="73424CC6" w14:textId="77777777" w:rsidR="00EF1FC7" w:rsidRPr="00FA6CDA" w:rsidRDefault="00EF1FC7" w:rsidP="009961A1">
            <w:pPr>
              <w:jc w:val="center"/>
              <w:rPr>
                <w:rFonts w:asciiTheme="majorBidi" w:hAnsiTheme="majorBidi" w:cstheme="majorBidi"/>
                <w:color w:val="000000"/>
                <w:sz w:val="24"/>
                <w:szCs w:val="24"/>
                <w:rtl/>
              </w:rPr>
            </w:pPr>
          </w:p>
        </w:tc>
        <w:tc>
          <w:tcPr>
            <w:tcW w:w="1429" w:type="dxa"/>
            <w:vMerge/>
            <w:vAlign w:val="center"/>
          </w:tcPr>
          <w:p w14:paraId="51882F1B" w14:textId="77777777" w:rsidR="00EF1FC7" w:rsidRPr="00FA6CDA" w:rsidRDefault="00EF1FC7" w:rsidP="009961A1">
            <w:pPr>
              <w:jc w:val="center"/>
              <w:rPr>
                <w:rFonts w:asciiTheme="majorBidi" w:hAnsiTheme="majorBidi" w:cstheme="majorBidi"/>
                <w:color w:val="000000"/>
                <w:sz w:val="24"/>
                <w:szCs w:val="24"/>
                <w:rtl/>
              </w:rPr>
            </w:pPr>
          </w:p>
        </w:tc>
        <w:tc>
          <w:tcPr>
            <w:tcW w:w="625" w:type="dxa"/>
            <w:vMerge/>
            <w:vAlign w:val="center"/>
          </w:tcPr>
          <w:p w14:paraId="7083FD4A" w14:textId="77777777" w:rsidR="00EF1FC7" w:rsidRPr="00FA6CDA" w:rsidRDefault="00EF1FC7" w:rsidP="009961A1">
            <w:pPr>
              <w:jc w:val="center"/>
              <w:rPr>
                <w:rFonts w:asciiTheme="majorBidi" w:hAnsiTheme="majorBidi" w:cstheme="majorBidi"/>
                <w:color w:val="000000"/>
                <w:sz w:val="24"/>
                <w:szCs w:val="24"/>
                <w:rtl/>
              </w:rPr>
            </w:pPr>
          </w:p>
        </w:tc>
      </w:tr>
      <w:tr w:rsidR="00EF1FC7" w:rsidRPr="00FA6CDA" w14:paraId="654AAE41" w14:textId="77777777" w:rsidTr="009961A1">
        <w:trPr>
          <w:trHeight w:val="356"/>
        </w:trPr>
        <w:tc>
          <w:tcPr>
            <w:tcW w:w="2082" w:type="dxa"/>
            <w:vAlign w:val="center"/>
          </w:tcPr>
          <w:p w14:paraId="12ECFA6F"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ACTIN</w:t>
            </w:r>
            <w:r w:rsidRPr="00FA6CDA">
              <w:rPr>
                <w:rFonts w:asciiTheme="majorBidi" w:hAnsiTheme="majorBidi" w:cstheme="majorBidi"/>
                <w:color w:val="000000"/>
                <w:sz w:val="24"/>
                <w:szCs w:val="24"/>
              </w:rPr>
              <w:t>-F</w:t>
            </w:r>
          </w:p>
        </w:tc>
        <w:tc>
          <w:tcPr>
            <w:tcW w:w="4110" w:type="dxa"/>
            <w:vAlign w:val="center"/>
          </w:tcPr>
          <w:p w14:paraId="2850336A"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GACAACATACAACTCCATCAT</w:t>
            </w:r>
          </w:p>
        </w:tc>
        <w:tc>
          <w:tcPr>
            <w:tcW w:w="2352" w:type="dxa"/>
            <w:vMerge w:val="restart"/>
            <w:vAlign w:val="center"/>
          </w:tcPr>
          <w:p w14:paraId="27D1411A" w14:textId="77777777" w:rsidR="00EF1FC7" w:rsidRPr="00FA6CDA" w:rsidRDefault="00EF1FC7" w:rsidP="009961A1">
            <w:pPr>
              <w:jc w:val="center"/>
              <w:rPr>
                <w:rFonts w:asciiTheme="majorBidi" w:hAnsiTheme="majorBidi" w:cstheme="majorBidi"/>
                <w:color w:val="000000"/>
                <w:sz w:val="24"/>
                <w:szCs w:val="24"/>
                <w:rtl/>
              </w:rPr>
            </w:pPr>
            <w:r w:rsidRPr="00FA6CDA">
              <w:rPr>
                <w:rFonts w:asciiTheme="majorBidi" w:hAnsiTheme="majorBidi" w:cstheme="majorBidi"/>
                <w:color w:val="000000"/>
                <w:sz w:val="24"/>
                <w:szCs w:val="24"/>
              </w:rPr>
              <w:t>126</w:t>
            </w:r>
          </w:p>
        </w:tc>
        <w:tc>
          <w:tcPr>
            <w:tcW w:w="1429" w:type="dxa"/>
            <w:vMerge w:val="restart"/>
            <w:vAlign w:val="center"/>
          </w:tcPr>
          <w:p w14:paraId="21BB42E3"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58</w:t>
            </w:r>
          </w:p>
        </w:tc>
        <w:tc>
          <w:tcPr>
            <w:tcW w:w="625" w:type="dxa"/>
            <w:vMerge/>
            <w:vAlign w:val="center"/>
          </w:tcPr>
          <w:p w14:paraId="2801BA09" w14:textId="77777777" w:rsidR="00EF1FC7" w:rsidRPr="00FA6CDA" w:rsidRDefault="00EF1FC7" w:rsidP="009961A1">
            <w:pPr>
              <w:jc w:val="center"/>
              <w:rPr>
                <w:rFonts w:asciiTheme="majorBidi" w:hAnsiTheme="majorBidi" w:cstheme="majorBidi"/>
                <w:color w:val="000000"/>
                <w:sz w:val="24"/>
                <w:szCs w:val="24"/>
              </w:rPr>
            </w:pPr>
          </w:p>
        </w:tc>
      </w:tr>
      <w:tr w:rsidR="00EF1FC7" w:rsidRPr="00FA6CDA" w14:paraId="641A18DE" w14:textId="77777777" w:rsidTr="009961A1">
        <w:trPr>
          <w:trHeight w:val="443"/>
        </w:trPr>
        <w:tc>
          <w:tcPr>
            <w:tcW w:w="2082" w:type="dxa"/>
            <w:vAlign w:val="center"/>
          </w:tcPr>
          <w:p w14:paraId="7D0BDC49"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ACTIN</w:t>
            </w:r>
            <w:r w:rsidRPr="00FA6CDA">
              <w:rPr>
                <w:rFonts w:asciiTheme="majorBidi" w:hAnsiTheme="majorBidi" w:cstheme="majorBidi"/>
                <w:color w:val="000000"/>
                <w:sz w:val="24"/>
                <w:szCs w:val="24"/>
              </w:rPr>
              <w:t>-R</w:t>
            </w:r>
          </w:p>
        </w:tc>
        <w:tc>
          <w:tcPr>
            <w:tcW w:w="4110" w:type="dxa"/>
            <w:vAlign w:val="center"/>
          </w:tcPr>
          <w:p w14:paraId="4B0ED335"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color w:val="000000"/>
                <w:sz w:val="24"/>
                <w:szCs w:val="24"/>
              </w:rPr>
              <w:t>GTTATCTCCTTGCTCATTCTG</w:t>
            </w:r>
          </w:p>
        </w:tc>
        <w:tc>
          <w:tcPr>
            <w:tcW w:w="2352" w:type="dxa"/>
            <w:vMerge/>
            <w:vAlign w:val="center"/>
          </w:tcPr>
          <w:p w14:paraId="12C9674E" w14:textId="77777777" w:rsidR="00EF1FC7" w:rsidRPr="00FA6CDA" w:rsidRDefault="00EF1FC7" w:rsidP="009961A1">
            <w:pPr>
              <w:jc w:val="center"/>
              <w:rPr>
                <w:rFonts w:asciiTheme="majorBidi" w:hAnsiTheme="majorBidi" w:cstheme="majorBidi"/>
                <w:color w:val="000000"/>
                <w:sz w:val="24"/>
                <w:szCs w:val="24"/>
                <w:rtl/>
              </w:rPr>
            </w:pPr>
          </w:p>
        </w:tc>
        <w:tc>
          <w:tcPr>
            <w:tcW w:w="1429" w:type="dxa"/>
            <w:vMerge/>
            <w:vAlign w:val="center"/>
          </w:tcPr>
          <w:p w14:paraId="538CE703" w14:textId="77777777" w:rsidR="00EF1FC7" w:rsidRPr="00FA6CDA" w:rsidRDefault="00EF1FC7" w:rsidP="009961A1">
            <w:pPr>
              <w:jc w:val="center"/>
              <w:rPr>
                <w:rFonts w:asciiTheme="majorBidi" w:hAnsiTheme="majorBidi" w:cstheme="majorBidi"/>
                <w:color w:val="000000"/>
                <w:sz w:val="24"/>
                <w:szCs w:val="24"/>
                <w:rtl/>
              </w:rPr>
            </w:pPr>
          </w:p>
        </w:tc>
        <w:tc>
          <w:tcPr>
            <w:tcW w:w="625" w:type="dxa"/>
            <w:vMerge/>
            <w:vAlign w:val="center"/>
          </w:tcPr>
          <w:p w14:paraId="5F874976" w14:textId="77777777" w:rsidR="00EF1FC7" w:rsidRPr="00FA6CDA" w:rsidRDefault="00EF1FC7" w:rsidP="009961A1">
            <w:pPr>
              <w:jc w:val="center"/>
              <w:rPr>
                <w:rFonts w:asciiTheme="majorBidi" w:hAnsiTheme="majorBidi" w:cstheme="majorBidi"/>
                <w:color w:val="000000"/>
                <w:sz w:val="24"/>
                <w:szCs w:val="24"/>
                <w:rtl/>
              </w:rPr>
            </w:pPr>
          </w:p>
        </w:tc>
      </w:tr>
      <w:tr w:rsidR="00EF1FC7" w:rsidRPr="00FA6CDA" w14:paraId="58FE9659" w14:textId="77777777" w:rsidTr="009961A1">
        <w:trPr>
          <w:trHeight w:val="269"/>
        </w:trPr>
        <w:tc>
          <w:tcPr>
            <w:tcW w:w="9973" w:type="dxa"/>
            <w:gridSpan w:val="4"/>
            <w:tcBorders>
              <w:top w:val="single" w:sz="4" w:space="0" w:color="auto"/>
            </w:tcBorders>
            <w:vAlign w:val="center"/>
          </w:tcPr>
          <w:p w14:paraId="5838F728" w14:textId="77777777" w:rsidR="00EF1FC7" w:rsidRPr="00FA6CDA" w:rsidRDefault="00EF1FC7" w:rsidP="009961A1">
            <w:pPr>
              <w:jc w:val="center"/>
              <w:rPr>
                <w:rFonts w:asciiTheme="majorBidi" w:hAnsiTheme="majorBidi" w:cstheme="majorBidi"/>
                <w:b/>
                <w:bCs/>
                <w:color w:val="000000"/>
                <w:sz w:val="24"/>
                <w:szCs w:val="24"/>
                <w:rtl/>
              </w:rPr>
            </w:pPr>
            <w:r w:rsidRPr="00FA6CDA">
              <w:rPr>
                <w:rFonts w:asciiTheme="majorBidi" w:hAnsiTheme="majorBidi" w:cstheme="majorBidi"/>
                <w:b/>
                <w:bCs/>
                <w:color w:val="000000"/>
                <w:sz w:val="24"/>
                <w:szCs w:val="24"/>
              </w:rPr>
              <w:t>F: Forward primer; R: Reverse primer; T</w:t>
            </w:r>
            <w:r w:rsidRPr="00FA6CDA">
              <w:rPr>
                <w:rFonts w:asciiTheme="majorBidi" w:hAnsiTheme="majorBidi" w:cstheme="majorBidi"/>
                <w:b/>
                <w:bCs/>
                <w:color w:val="000000"/>
                <w:sz w:val="24"/>
                <w:szCs w:val="24"/>
                <w:vertAlign w:val="subscript"/>
              </w:rPr>
              <w:t>a</w:t>
            </w:r>
            <w:r w:rsidRPr="00FA6CDA">
              <w:rPr>
                <w:rFonts w:asciiTheme="majorBidi" w:hAnsiTheme="majorBidi" w:cstheme="majorBidi"/>
                <w:b/>
                <w:bCs/>
                <w:color w:val="000000"/>
                <w:sz w:val="24"/>
                <w:szCs w:val="24"/>
              </w:rPr>
              <w:t xml:space="preserve">: </w:t>
            </w:r>
            <w:proofErr w:type="gramStart"/>
            <w:r w:rsidRPr="00FA6CDA">
              <w:rPr>
                <w:rFonts w:asciiTheme="majorBidi" w:hAnsiTheme="majorBidi" w:cstheme="majorBidi"/>
                <w:b/>
                <w:bCs/>
                <w:color w:val="000000"/>
                <w:sz w:val="24"/>
                <w:szCs w:val="24"/>
              </w:rPr>
              <w:t xml:space="preserve">Annealing </w:t>
            </w:r>
            <w:r w:rsidRPr="00FA6CDA">
              <w:rPr>
                <w:rFonts w:asciiTheme="majorBidi" w:hAnsiTheme="majorBidi" w:cstheme="majorBidi"/>
                <w:b/>
                <w:bCs/>
              </w:rPr>
              <w:t xml:space="preserve"> </w:t>
            </w:r>
            <w:r w:rsidRPr="00FA6CDA">
              <w:rPr>
                <w:rFonts w:asciiTheme="majorBidi" w:hAnsiTheme="majorBidi" w:cstheme="majorBidi"/>
                <w:b/>
                <w:bCs/>
                <w:color w:val="000000"/>
                <w:sz w:val="24"/>
                <w:szCs w:val="24"/>
              </w:rPr>
              <w:t>temperature</w:t>
            </w:r>
            <w:proofErr w:type="gramEnd"/>
          </w:p>
        </w:tc>
        <w:tc>
          <w:tcPr>
            <w:tcW w:w="625" w:type="dxa"/>
            <w:tcBorders>
              <w:top w:val="single" w:sz="4" w:space="0" w:color="auto"/>
            </w:tcBorders>
            <w:vAlign w:val="center"/>
          </w:tcPr>
          <w:p w14:paraId="1C6E92B3" w14:textId="77777777" w:rsidR="00EF1FC7" w:rsidRPr="00FA6CDA" w:rsidRDefault="00EF1FC7" w:rsidP="009961A1">
            <w:pPr>
              <w:jc w:val="center"/>
              <w:rPr>
                <w:rFonts w:asciiTheme="majorBidi" w:hAnsiTheme="majorBidi" w:cstheme="majorBidi"/>
                <w:color w:val="000000"/>
                <w:sz w:val="24"/>
                <w:szCs w:val="24"/>
                <w:rtl/>
              </w:rPr>
            </w:pPr>
          </w:p>
        </w:tc>
      </w:tr>
    </w:tbl>
    <w:p w14:paraId="39DAAC73" w14:textId="77777777" w:rsidR="00EF1FC7" w:rsidRPr="00FA6CDA" w:rsidRDefault="00EF1FC7" w:rsidP="00EF1FC7">
      <w:pPr>
        <w:spacing w:after="0" w:line="240" w:lineRule="auto"/>
        <w:jc w:val="both"/>
        <w:rPr>
          <w:rFonts w:asciiTheme="majorBidi" w:hAnsiTheme="majorBidi" w:cstheme="majorBidi"/>
          <w:color w:val="000000"/>
          <w:sz w:val="24"/>
          <w:szCs w:val="24"/>
        </w:rPr>
      </w:pPr>
    </w:p>
    <w:p w14:paraId="33889306" w14:textId="77777777" w:rsidR="00EF1FC7" w:rsidRDefault="00EF1FC7" w:rsidP="00EF1FC7">
      <w:pPr>
        <w:tabs>
          <w:tab w:val="left" w:pos="2141"/>
        </w:tabs>
        <w:rPr>
          <w:rFonts w:asciiTheme="majorBidi" w:hAnsiTheme="majorBidi" w:cstheme="majorBidi"/>
          <w:sz w:val="24"/>
          <w:szCs w:val="24"/>
        </w:rPr>
      </w:pPr>
    </w:p>
    <w:p w14:paraId="197D1BDB" w14:textId="77777777" w:rsidR="00EF1FC7" w:rsidRDefault="00EF1FC7" w:rsidP="00EF1FC7">
      <w:pPr>
        <w:tabs>
          <w:tab w:val="left" w:pos="2141"/>
        </w:tabs>
        <w:rPr>
          <w:rFonts w:asciiTheme="majorBidi" w:hAnsiTheme="majorBidi" w:cstheme="majorBidi"/>
          <w:sz w:val="24"/>
          <w:szCs w:val="24"/>
        </w:rPr>
      </w:pPr>
    </w:p>
    <w:p w14:paraId="6FA26FC1" w14:textId="77777777" w:rsidR="00EF1FC7" w:rsidRDefault="00EF1FC7" w:rsidP="00EF1FC7">
      <w:pPr>
        <w:tabs>
          <w:tab w:val="left" w:pos="2141"/>
        </w:tabs>
        <w:rPr>
          <w:rFonts w:asciiTheme="majorBidi" w:hAnsiTheme="majorBidi" w:cstheme="majorBidi"/>
          <w:sz w:val="24"/>
          <w:szCs w:val="24"/>
        </w:rPr>
      </w:pPr>
    </w:p>
    <w:p w14:paraId="45A63F17" w14:textId="77777777" w:rsidR="00EF1FC7" w:rsidRDefault="00EF1FC7" w:rsidP="00EF1FC7">
      <w:pPr>
        <w:tabs>
          <w:tab w:val="left" w:pos="2141"/>
        </w:tabs>
        <w:rPr>
          <w:rFonts w:asciiTheme="majorBidi" w:hAnsiTheme="majorBidi" w:cstheme="majorBidi"/>
          <w:sz w:val="24"/>
          <w:szCs w:val="24"/>
        </w:rPr>
      </w:pPr>
    </w:p>
    <w:p w14:paraId="15CF387D" w14:textId="77777777" w:rsidR="00EF1FC7" w:rsidRDefault="00EF1FC7" w:rsidP="00EF1FC7">
      <w:pPr>
        <w:tabs>
          <w:tab w:val="left" w:pos="2141"/>
        </w:tabs>
        <w:rPr>
          <w:rFonts w:asciiTheme="majorBidi" w:hAnsiTheme="majorBidi" w:cstheme="majorBidi"/>
          <w:sz w:val="24"/>
          <w:szCs w:val="24"/>
        </w:rPr>
      </w:pPr>
    </w:p>
    <w:p w14:paraId="49B6D2CD" w14:textId="77777777" w:rsidR="00EF1FC7" w:rsidRDefault="00EF1FC7" w:rsidP="00EF1FC7">
      <w:pPr>
        <w:tabs>
          <w:tab w:val="left" w:pos="2141"/>
        </w:tabs>
        <w:rPr>
          <w:rFonts w:asciiTheme="majorBidi" w:hAnsiTheme="majorBidi" w:cstheme="majorBidi"/>
          <w:sz w:val="24"/>
          <w:szCs w:val="24"/>
        </w:rPr>
      </w:pPr>
    </w:p>
    <w:p w14:paraId="05C1CF94" w14:textId="77777777" w:rsidR="00EF1FC7" w:rsidRDefault="00EF1FC7" w:rsidP="00EF1FC7">
      <w:pPr>
        <w:tabs>
          <w:tab w:val="left" w:pos="2141"/>
        </w:tabs>
        <w:rPr>
          <w:rFonts w:asciiTheme="majorBidi" w:hAnsiTheme="majorBidi" w:cstheme="majorBidi"/>
          <w:sz w:val="24"/>
          <w:szCs w:val="24"/>
        </w:rPr>
      </w:pPr>
    </w:p>
    <w:p w14:paraId="774510B7" w14:textId="77777777" w:rsidR="00EF1FC7" w:rsidRDefault="00EF1FC7" w:rsidP="00EF1FC7">
      <w:pPr>
        <w:tabs>
          <w:tab w:val="left" w:pos="2141"/>
        </w:tabs>
        <w:rPr>
          <w:rFonts w:asciiTheme="majorBidi" w:hAnsiTheme="majorBidi" w:cstheme="majorBidi"/>
          <w:sz w:val="24"/>
          <w:szCs w:val="24"/>
        </w:rPr>
      </w:pPr>
    </w:p>
    <w:p w14:paraId="45888B54" w14:textId="77777777" w:rsidR="00EF1FC7" w:rsidRDefault="00EF1FC7" w:rsidP="00EF1FC7">
      <w:pPr>
        <w:spacing w:after="0" w:line="240" w:lineRule="auto"/>
        <w:jc w:val="center"/>
        <w:rPr>
          <w:rFonts w:asciiTheme="majorBidi" w:hAnsiTheme="majorBidi" w:cstheme="majorBidi"/>
          <w:sz w:val="24"/>
          <w:szCs w:val="24"/>
        </w:rPr>
      </w:pPr>
    </w:p>
    <w:p w14:paraId="2255FC05" w14:textId="77777777" w:rsidR="00EF1FC7" w:rsidRDefault="00EF1FC7" w:rsidP="00EF1FC7">
      <w:pPr>
        <w:spacing w:after="0" w:line="240" w:lineRule="auto"/>
        <w:jc w:val="center"/>
        <w:rPr>
          <w:rFonts w:asciiTheme="majorBidi" w:hAnsiTheme="majorBidi" w:cstheme="majorBidi"/>
          <w:sz w:val="24"/>
          <w:szCs w:val="24"/>
        </w:rPr>
      </w:pPr>
    </w:p>
    <w:p w14:paraId="57B211E0" w14:textId="77777777" w:rsidR="00EF1FC7" w:rsidRDefault="00EF1FC7" w:rsidP="00EF1FC7">
      <w:pPr>
        <w:spacing w:after="0" w:line="240" w:lineRule="auto"/>
        <w:jc w:val="center"/>
        <w:rPr>
          <w:rFonts w:asciiTheme="majorBidi" w:hAnsiTheme="majorBidi" w:cstheme="majorBidi"/>
          <w:sz w:val="24"/>
          <w:szCs w:val="24"/>
        </w:rPr>
      </w:pPr>
    </w:p>
    <w:p w14:paraId="656491D8" w14:textId="77777777" w:rsidR="00EF1FC7" w:rsidRDefault="00EF1FC7" w:rsidP="00EF1FC7">
      <w:pPr>
        <w:spacing w:after="0" w:line="240" w:lineRule="auto"/>
        <w:jc w:val="center"/>
        <w:rPr>
          <w:rFonts w:asciiTheme="majorBidi" w:hAnsiTheme="majorBidi" w:cstheme="majorBidi"/>
          <w:sz w:val="24"/>
          <w:szCs w:val="24"/>
        </w:rPr>
      </w:pPr>
    </w:p>
    <w:p w14:paraId="5E3BF2A5" w14:textId="77777777" w:rsidR="00EF1FC7" w:rsidRDefault="00EF1FC7" w:rsidP="00EF1FC7">
      <w:pPr>
        <w:spacing w:after="0" w:line="240" w:lineRule="auto"/>
        <w:jc w:val="center"/>
        <w:rPr>
          <w:rFonts w:asciiTheme="majorBidi" w:hAnsiTheme="majorBidi" w:cstheme="majorBidi"/>
          <w:sz w:val="24"/>
          <w:szCs w:val="24"/>
        </w:rPr>
      </w:pPr>
    </w:p>
    <w:p w14:paraId="3CD8825A" w14:textId="77777777" w:rsidR="00EF1FC7" w:rsidRDefault="00EF1FC7" w:rsidP="00EF1FC7">
      <w:pPr>
        <w:spacing w:after="0" w:line="240" w:lineRule="auto"/>
        <w:jc w:val="center"/>
        <w:rPr>
          <w:rFonts w:asciiTheme="majorBidi" w:hAnsiTheme="majorBidi" w:cstheme="majorBidi"/>
          <w:sz w:val="24"/>
          <w:szCs w:val="24"/>
        </w:rPr>
      </w:pPr>
    </w:p>
    <w:p w14:paraId="590D8B70" w14:textId="77777777" w:rsidR="00EF1FC7" w:rsidRDefault="00EF1FC7" w:rsidP="00EF1FC7">
      <w:pPr>
        <w:spacing w:after="0" w:line="240" w:lineRule="auto"/>
        <w:jc w:val="center"/>
        <w:rPr>
          <w:rFonts w:asciiTheme="majorBidi" w:hAnsiTheme="majorBidi" w:cstheme="majorBidi"/>
          <w:sz w:val="24"/>
          <w:szCs w:val="24"/>
        </w:rPr>
      </w:pPr>
    </w:p>
    <w:p w14:paraId="77AB323C" w14:textId="77777777" w:rsidR="00EF1FC7" w:rsidRDefault="00EF1FC7" w:rsidP="00EF1FC7">
      <w:pPr>
        <w:spacing w:after="0" w:line="240" w:lineRule="auto"/>
        <w:jc w:val="center"/>
        <w:rPr>
          <w:rFonts w:asciiTheme="majorBidi" w:hAnsiTheme="majorBidi" w:cstheme="majorBidi"/>
          <w:sz w:val="24"/>
          <w:szCs w:val="24"/>
        </w:rPr>
      </w:pPr>
    </w:p>
    <w:p w14:paraId="7DB30CDF" w14:textId="77777777" w:rsidR="00EF1FC7" w:rsidRDefault="00EF1FC7" w:rsidP="00EF1FC7">
      <w:pPr>
        <w:spacing w:after="0" w:line="240" w:lineRule="auto"/>
        <w:jc w:val="center"/>
        <w:rPr>
          <w:rFonts w:asciiTheme="majorBidi" w:hAnsiTheme="majorBidi" w:cstheme="majorBidi"/>
          <w:sz w:val="24"/>
          <w:szCs w:val="24"/>
        </w:rPr>
      </w:pPr>
    </w:p>
    <w:p w14:paraId="5901C890" w14:textId="77777777" w:rsidR="00EF1FC7" w:rsidRDefault="00EF1FC7" w:rsidP="00EF1FC7">
      <w:pPr>
        <w:spacing w:after="0" w:line="240" w:lineRule="auto"/>
        <w:jc w:val="center"/>
        <w:rPr>
          <w:rFonts w:asciiTheme="majorBidi" w:hAnsiTheme="majorBidi" w:cstheme="majorBidi"/>
          <w:sz w:val="24"/>
          <w:szCs w:val="24"/>
        </w:rPr>
      </w:pPr>
    </w:p>
    <w:p w14:paraId="34781867" w14:textId="77777777" w:rsidR="00EF1FC7" w:rsidRDefault="00EF1FC7" w:rsidP="00EF1FC7">
      <w:pPr>
        <w:spacing w:after="0" w:line="240" w:lineRule="auto"/>
        <w:jc w:val="center"/>
        <w:rPr>
          <w:rFonts w:asciiTheme="majorBidi" w:hAnsiTheme="majorBidi" w:cstheme="majorBidi"/>
          <w:sz w:val="24"/>
          <w:szCs w:val="24"/>
        </w:rPr>
      </w:pPr>
    </w:p>
    <w:p w14:paraId="50D7EDC9" w14:textId="77777777" w:rsidR="00EF1FC7" w:rsidRPr="00FA6CDA" w:rsidRDefault="00EF1FC7" w:rsidP="00EF1FC7">
      <w:pPr>
        <w:spacing w:after="0" w:line="240" w:lineRule="auto"/>
        <w:jc w:val="center"/>
        <w:rPr>
          <w:rFonts w:asciiTheme="majorBidi" w:hAnsiTheme="majorBidi" w:cstheme="majorBidi"/>
          <w:sz w:val="24"/>
          <w:szCs w:val="24"/>
        </w:rPr>
      </w:pPr>
      <w:r w:rsidRPr="00FA6CDA">
        <w:rPr>
          <w:rFonts w:asciiTheme="majorBidi" w:hAnsiTheme="majorBidi" w:cstheme="majorBidi"/>
          <w:sz w:val="24"/>
          <w:szCs w:val="24"/>
        </w:rPr>
        <w:t>Table 2. The features of identified genes.</w:t>
      </w:r>
    </w:p>
    <w:tbl>
      <w:tblPr>
        <w:tblStyle w:val="TableGrid"/>
        <w:tblW w:w="9893" w:type="dxa"/>
        <w:tblInd w:w="-34"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6"/>
        <w:gridCol w:w="2063"/>
        <w:gridCol w:w="1858"/>
        <w:gridCol w:w="2063"/>
        <w:gridCol w:w="2063"/>
      </w:tblGrid>
      <w:tr w:rsidR="00EF1FC7" w:rsidRPr="00FA6CDA" w14:paraId="180CA5CF" w14:textId="77777777" w:rsidTr="009961A1">
        <w:trPr>
          <w:trHeight w:val="703"/>
        </w:trPr>
        <w:tc>
          <w:tcPr>
            <w:tcW w:w="1846" w:type="dxa"/>
            <w:tcBorders>
              <w:top w:val="single" w:sz="4" w:space="0" w:color="auto"/>
              <w:bottom w:val="single" w:sz="2" w:space="0" w:color="auto"/>
            </w:tcBorders>
            <w:vAlign w:val="center"/>
          </w:tcPr>
          <w:p w14:paraId="06CA111D"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rPr>
              <w:t>Gene Name</w:t>
            </w:r>
          </w:p>
        </w:tc>
        <w:tc>
          <w:tcPr>
            <w:tcW w:w="2063" w:type="dxa"/>
            <w:tcBorders>
              <w:top w:val="single" w:sz="4" w:space="0" w:color="auto"/>
              <w:bottom w:val="single" w:sz="2" w:space="0" w:color="auto"/>
            </w:tcBorders>
            <w:vAlign w:val="center"/>
          </w:tcPr>
          <w:p w14:paraId="10FF37E4"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rPr>
              <w:t>cDNA length</w:t>
            </w:r>
          </w:p>
          <w:p w14:paraId="2A0FDBB4"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rPr>
              <w:t>(bp)</w:t>
            </w:r>
          </w:p>
        </w:tc>
        <w:tc>
          <w:tcPr>
            <w:tcW w:w="1858" w:type="dxa"/>
            <w:tcBorders>
              <w:top w:val="single" w:sz="4" w:space="0" w:color="auto"/>
              <w:bottom w:val="single" w:sz="2" w:space="0" w:color="auto"/>
            </w:tcBorders>
            <w:vAlign w:val="center"/>
          </w:tcPr>
          <w:p w14:paraId="3D6C52DF"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rPr>
              <w:t>ORF length</w:t>
            </w:r>
          </w:p>
          <w:p w14:paraId="7FB3FD9D"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rPr>
              <w:t>(bp)</w:t>
            </w:r>
          </w:p>
        </w:tc>
        <w:tc>
          <w:tcPr>
            <w:tcW w:w="2063" w:type="dxa"/>
            <w:tcBorders>
              <w:top w:val="single" w:sz="4" w:space="0" w:color="auto"/>
              <w:bottom w:val="single" w:sz="2" w:space="0" w:color="auto"/>
            </w:tcBorders>
            <w:vAlign w:val="center"/>
          </w:tcPr>
          <w:p w14:paraId="3715709D" w14:textId="77777777" w:rsidR="00EF1FC7" w:rsidRPr="00FA6CDA" w:rsidRDefault="00EF1FC7" w:rsidP="009961A1">
            <w:pPr>
              <w:jc w:val="center"/>
              <w:rPr>
                <w:rFonts w:asciiTheme="majorBidi" w:hAnsiTheme="majorBidi" w:cstheme="majorBidi"/>
                <w:b/>
                <w:bCs/>
                <w:sz w:val="24"/>
                <w:szCs w:val="24"/>
              </w:rPr>
            </w:pPr>
            <w:r w:rsidRPr="00FA6CDA">
              <w:rPr>
                <w:rFonts w:asciiTheme="majorBidi" w:hAnsiTheme="majorBidi" w:cstheme="majorBidi"/>
                <w:b/>
                <w:bCs/>
                <w:sz w:val="24"/>
                <w:szCs w:val="24"/>
                <w:lang w:bidi="fa-IR"/>
              </w:rPr>
              <w:t>Protein Length (aa)</w:t>
            </w:r>
          </w:p>
        </w:tc>
        <w:tc>
          <w:tcPr>
            <w:tcW w:w="2063" w:type="dxa"/>
            <w:tcBorders>
              <w:top w:val="single" w:sz="4" w:space="0" w:color="auto"/>
              <w:bottom w:val="single" w:sz="2" w:space="0" w:color="auto"/>
            </w:tcBorders>
            <w:vAlign w:val="center"/>
          </w:tcPr>
          <w:p w14:paraId="4C8E052F" w14:textId="77777777" w:rsidR="00EF1FC7" w:rsidRPr="00FA6CDA" w:rsidRDefault="00EF1FC7" w:rsidP="009961A1">
            <w:pPr>
              <w:bidi/>
              <w:jc w:val="center"/>
              <w:rPr>
                <w:rFonts w:asciiTheme="majorBidi" w:hAnsiTheme="majorBidi" w:cstheme="majorBidi"/>
                <w:b/>
                <w:bCs/>
                <w:sz w:val="24"/>
                <w:szCs w:val="24"/>
                <w:lang w:bidi="fa-IR"/>
              </w:rPr>
            </w:pPr>
            <w:proofErr w:type="spellStart"/>
            <w:r w:rsidRPr="00FA6CDA">
              <w:rPr>
                <w:rFonts w:asciiTheme="majorBidi" w:hAnsiTheme="majorBidi" w:cstheme="majorBidi"/>
                <w:b/>
                <w:bCs/>
                <w:sz w:val="24"/>
                <w:szCs w:val="24"/>
                <w:lang w:bidi="fa-IR"/>
              </w:rPr>
              <w:t>MolecularWeight</w:t>
            </w:r>
            <w:proofErr w:type="spellEnd"/>
          </w:p>
          <w:p w14:paraId="7F69C738" w14:textId="77777777" w:rsidR="00EF1FC7" w:rsidRPr="00FA6CDA" w:rsidRDefault="00EF1FC7" w:rsidP="009961A1">
            <w:pPr>
              <w:bidi/>
              <w:jc w:val="center"/>
              <w:rPr>
                <w:rFonts w:asciiTheme="majorBidi" w:hAnsiTheme="majorBidi" w:cstheme="majorBidi"/>
                <w:b/>
                <w:bCs/>
                <w:sz w:val="24"/>
                <w:szCs w:val="24"/>
                <w:lang w:bidi="fa-IR"/>
              </w:rPr>
            </w:pPr>
            <w:r w:rsidRPr="00FA6CDA">
              <w:rPr>
                <w:rFonts w:asciiTheme="majorBidi" w:hAnsiTheme="majorBidi" w:cstheme="majorBidi"/>
                <w:b/>
                <w:bCs/>
                <w:sz w:val="24"/>
                <w:szCs w:val="24"/>
                <w:lang w:bidi="fa-IR"/>
              </w:rPr>
              <w:t>(</w:t>
            </w:r>
            <w:proofErr w:type="spellStart"/>
            <w:r w:rsidRPr="00FA6CDA">
              <w:rPr>
                <w:rFonts w:asciiTheme="majorBidi" w:hAnsiTheme="majorBidi" w:cstheme="majorBidi"/>
                <w:b/>
                <w:bCs/>
                <w:sz w:val="24"/>
                <w:szCs w:val="24"/>
                <w:lang w:bidi="fa-IR"/>
              </w:rPr>
              <w:t>kDa</w:t>
            </w:r>
            <w:proofErr w:type="spellEnd"/>
            <w:r w:rsidRPr="00FA6CDA">
              <w:rPr>
                <w:rFonts w:asciiTheme="majorBidi" w:hAnsiTheme="majorBidi" w:cstheme="majorBidi"/>
                <w:b/>
                <w:bCs/>
                <w:sz w:val="24"/>
                <w:szCs w:val="24"/>
                <w:lang w:bidi="fa-IR"/>
              </w:rPr>
              <w:t>)</w:t>
            </w:r>
          </w:p>
        </w:tc>
      </w:tr>
      <w:tr w:rsidR="00EF1FC7" w:rsidRPr="00FA6CDA" w14:paraId="5F4A9BBE" w14:textId="77777777" w:rsidTr="009961A1">
        <w:trPr>
          <w:trHeight w:val="279"/>
        </w:trPr>
        <w:tc>
          <w:tcPr>
            <w:tcW w:w="1846" w:type="dxa"/>
            <w:tcBorders>
              <w:top w:val="single" w:sz="2" w:space="0" w:color="auto"/>
            </w:tcBorders>
            <w:vAlign w:val="center"/>
          </w:tcPr>
          <w:p w14:paraId="3841B06B"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i/>
                <w:iCs/>
                <w:color w:val="000000"/>
                <w:sz w:val="24"/>
                <w:szCs w:val="24"/>
              </w:rPr>
              <w:t>4CL</w:t>
            </w:r>
          </w:p>
        </w:tc>
        <w:tc>
          <w:tcPr>
            <w:tcW w:w="2063" w:type="dxa"/>
            <w:tcBorders>
              <w:top w:val="single" w:sz="2" w:space="0" w:color="auto"/>
            </w:tcBorders>
            <w:vAlign w:val="center"/>
          </w:tcPr>
          <w:p w14:paraId="4B19D7E1" w14:textId="77777777" w:rsidR="00EF1FC7" w:rsidRPr="00FA6CDA" w:rsidRDefault="00EF1FC7" w:rsidP="009961A1">
            <w:pPr>
              <w:jc w:val="center"/>
              <w:rPr>
                <w:rFonts w:asciiTheme="majorBidi" w:hAnsiTheme="majorBidi" w:cstheme="majorBidi"/>
                <w:sz w:val="24"/>
                <w:szCs w:val="24"/>
              </w:rPr>
            </w:pPr>
            <w:r w:rsidRPr="00FA6CDA">
              <w:rPr>
                <w:rFonts w:asciiTheme="majorBidi" w:hAnsiTheme="majorBidi" w:cstheme="majorBidi"/>
                <w:color w:val="000000"/>
                <w:sz w:val="24"/>
                <w:szCs w:val="24"/>
              </w:rPr>
              <w:t>1,815</w:t>
            </w:r>
          </w:p>
        </w:tc>
        <w:tc>
          <w:tcPr>
            <w:tcW w:w="1858" w:type="dxa"/>
            <w:tcBorders>
              <w:top w:val="single" w:sz="2" w:space="0" w:color="auto"/>
            </w:tcBorders>
            <w:vAlign w:val="center"/>
          </w:tcPr>
          <w:p w14:paraId="397BB8DE" w14:textId="77777777" w:rsidR="00EF1FC7" w:rsidRPr="00FA6CDA" w:rsidRDefault="00EF1FC7" w:rsidP="009961A1">
            <w:pPr>
              <w:jc w:val="center"/>
              <w:rPr>
                <w:rFonts w:asciiTheme="majorBidi" w:hAnsiTheme="majorBidi" w:cstheme="majorBidi"/>
                <w:sz w:val="24"/>
                <w:szCs w:val="24"/>
              </w:rPr>
            </w:pPr>
            <w:r w:rsidRPr="00FA6CDA">
              <w:rPr>
                <w:rFonts w:asciiTheme="majorBidi" w:eastAsia="Calibri" w:hAnsiTheme="majorBidi" w:cstheme="majorBidi"/>
                <w:sz w:val="24"/>
              </w:rPr>
              <w:t>1,704</w:t>
            </w:r>
          </w:p>
        </w:tc>
        <w:tc>
          <w:tcPr>
            <w:tcW w:w="2063" w:type="dxa"/>
            <w:tcBorders>
              <w:top w:val="single" w:sz="2" w:space="0" w:color="auto"/>
            </w:tcBorders>
            <w:vAlign w:val="center"/>
          </w:tcPr>
          <w:p w14:paraId="5A6FE63A" w14:textId="77777777" w:rsidR="00EF1FC7" w:rsidRPr="00FA6CDA" w:rsidRDefault="00EF1FC7" w:rsidP="009961A1">
            <w:pPr>
              <w:jc w:val="center"/>
              <w:rPr>
                <w:rFonts w:asciiTheme="majorBidi" w:eastAsia="Calibri" w:hAnsiTheme="majorBidi" w:cstheme="majorBidi"/>
                <w:sz w:val="24"/>
              </w:rPr>
            </w:pPr>
            <w:r w:rsidRPr="00FA6CDA">
              <w:rPr>
                <w:rFonts w:asciiTheme="majorBidi" w:eastAsia="Calibri" w:hAnsiTheme="majorBidi" w:cstheme="majorBidi"/>
                <w:sz w:val="24"/>
              </w:rPr>
              <w:t>567</w:t>
            </w:r>
          </w:p>
        </w:tc>
        <w:tc>
          <w:tcPr>
            <w:tcW w:w="2063" w:type="dxa"/>
            <w:tcBorders>
              <w:top w:val="single" w:sz="2" w:space="0" w:color="auto"/>
            </w:tcBorders>
            <w:vAlign w:val="center"/>
          </w:tcPr>
          <w:p w14:paraId="11E02726" w14:textId="77777777" w:rsidR="00EF1FC7" w:rsidRPr="00FA6CDA" w:rsidRDefault="00EF1FC7" w:rsidP="009961A1">
            <w:pPr>
              <w:jc w:val="center"/>
              <w:rPr>
                <w:rFonts w:asciiTheme="majorBidi" w:eastAsia="Calibri" w:hAnsiTheme="majorBidi" w:cstheme="majorBidi"/>
                <w:sz w:val="24"/>
              </w:rPr>
            </w:pPr>
            <w:r w:rsidRPr="00FA6CDA">
              <w:rPr>
                <w:rFonts w:asciiTheme="majorBidi" w:eastAsia="Calibri" w:hAnsiTheme="majorBidi" w:cstheme="majorBidi"/>
                <w:sz w:val="24"/>
              </w:rPr>
              <w:t>61.12</w:t>
            </w:r>
          </w:p>
        </w:tc>
      </w:tr>
      <w:tr w:rsidR="00EF1FC7" w:rsidRPr="00FA6CDA" w14:paraId="742476E8" w14:textId="77777777" w:rsidTr="009961A1">
        <w:trPr>
          <w:trHeight w:val="431"/>
        </w:trPr>
        <w:tc>
          <w:tcPr>
            <w:tcW w:w="1846" w:type="dxa"/>
            <w:vAlign w:val="center"/>
          </w:tcPr>
          <w:p w14:paraId="4C45B80A"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i/>
                <w:iCs/>
                <w:color w:val="000000"/>
                <w:sz w:val="24"/>
                <w:szCs w:val="24"/>
              </w:rPr>
              <w:t>CVOMT</w:t>
            </w:r>
          </w:p>
        </w:tc>
        <w:tc>
          <w:tcPr>
            <w:tcW w:w="2063" w:type="dxa"/>
            <w:vAlign w:val="center"/>
          </w:tcPr>
          <w:p w14:paraId="29B246AE"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1,214</w:t>
            </w:r>
          </w:p>
        </w:tc>
        <w:tc>
          <w:tcPr>
            <w:tcW w:w="1858" w:type="dxa"/>
            <w:vAlign w:val="center"/>
          </w:tcPr>
          <w:p w14:paraId="374E3C08" w14:textId="77777777" w:rsidR="00EF1FC7" w:rsidRPr="00FA6CDA" w:rsidRDefault="00EF1FC7" w:rsidP="009961A1">
            <w:pPr>
              <w:jc w:val="center"/>
              <w:rPr>
                <w:rFonts w:asciiTheme="majorBidi" w:hAnsiTheme="majorBidi" w:cstheme="majorBidi"/>
                <w:sz w:val="24"/>
                <w:szCs w:val="24"/>
              </w:rPr>
            </w:pPr>
            <w:r w:rsidRPr="00FA6CDA">
              <w:rPr>
                <w:rFonts w:asciiTheme="majorBidi" w:hAnsiTheme="majorBidi" w:cstheme="majorBidi"/>
                <w:sz w:val="24"/>
              </w:rPr>
              <w:t>1,071</w:t>
            </w:r>
          </w:p>
        </w:tc>
        <w:tc>
          <w:tcPr>
            <w:tcW w:w="2063" w:type="dxa"/>
            <w:vAlign w:val="center"/>
          </w:tcPr>
          <w:p w14:paraId="4F61C8EF" w14:textId="77777777" w:rsidR="00EF1FC7" w:rsidRPr="00FA6CDA" w:rsidRDefault="00EF1FC7" w:rsidP="009961A1">
            <w:pPr>
              <w:jc w:val="center"/>
              <w:rPr>
                <w:rFonts w:asciiTheme="majorBidi" w:hAnsiTheme="majorBidi" w:cstheme="majorBidi"/>
                <w:sz w:val="24"/>
              </w:rPr>
            </w:pPr>
            <w:r w:rsidRPr="00FA6CDA">
              <w:rPr>
                <w:rFonts w:asciiTheme="majorBidi" w:eastAsia="Calibri" w:hAnsiTheme="majorBidi" w:cstheme="majorBidi"/>
                <w:sz w:val="24"/>
              </w:rPr>
              <w:t>356</w:t>
            </w:r>
          </w:p>
        </w:tc>
        <w:tc>
          <w:tcPr>
            <w:tcW w:w="2063" w:type="dxa"/>
            <w:vAlign w:val="center"/>
          </w:tcPr>
          <w:p w14:paraId="75666458" w14:textId="77777777" w:rsidR="00EF1FC7" w:rsidRPr="00FA6CDA" w:rsidRDefault="00EF1FC7" w:rsidP="009961A1">
            <w:pPr>
              <w:jc w:val="center"/>
              <w:rPr>
                <w:rFonts w:asciiTheme="majorBidi" w:eastAsia="Calibri" w:hAnsiTheme="majorBidi" w:cstheme="majorBidi"/>
                <w:sz w:val="24"/>
              </w:rPr>
            </w:pPr>
            <w:r w:rsidRPr="00FA6CDA">
              <w:rPr>
                <w:rFonts w:asciiTheme="majorBidi" w:eastAsia="Calibri" w:hAnsiTheme="majorBidi" w:cstheme="majorBidi"/>
                <w:sz w:val="24"/>
              </w:rPr>
              <w:t>39.922</w:t>
            </w:r>
          </w:p>
        </w:tc>
      </w:tr>
      <w:tr w:rsidR="00EF1FC7" w:rsidRPr="00FA6CDA" w14:paraId="56EBAC92" w14:textId="77777777" w:rsidTr="009961A1">
        <w:trPr>
          <w:trHeight w:val="281"/>
        </w:trPr>
        <w:tc>
          <w:tcPr>
            <w:tcW w:w="1846" w:type="dxa"/>
            <w:vAlign w:val="center"/>
          </w:tcPr>
          <w:p w14:paraId="35F2948C" w14:textId="77777777" w:rsidR="00EF1FC7" w:rsidRPr="00FA6CDA" w:rsidRDefault="00EF1FC7" w:rsidP="009961A1">
            <w:pPr>
              <w:jc w:val="center"/>
              <w:rPr>
                <w:rFonts w:asciiTheme="majorBidi" w:hAnsiTheme="majorBidi" w:cstheme="majorBidi"/>
                <w:i/>
                <w:iCs/>
                <w:color w:val="000000"/>
                <w:sz w:val="24"/>
                <w:szCs w:val="24"/>
              </w:rPr>
            </w:pPr>
            <w:r w:rsidRPr="00FA6CDA">
              <w:rPr>
                <w:rFonts w:asciiTheme="majorBidi" w:hAnsiTheme="majorBidi" w:cstheme="majorBidi"/>
                <w:i/>
                <w:iCs/>
                <w:color w:val="000000"/>
                <w:sz w:val="24"/>
                <w:szCs w:val="24"/>
              </w:rPr>
              <w:t>C4H</w:t>
            </w:r>
          </w:p>
        </w:tc>
        <w:tc>
          <w:tcPr>
            <w:tcW w:w="2063" w:type="dxa"/>
            <w:vAlign w:val="center"/>
          </w:tcPr>
          <w:p w14:paraId="363998D9"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1,631</w:t>
            </w:r>
          </w:p>
        </w:tc>
        <w:tc>
          <w:tcPr>
            <w:tcW w:w="1858" w:type="dxa"/>
            <w:vAlign w:val="center"/>
          </w:tcPr>
          <w:p w14:paraId="5AA99C70" w14:textId="77777777" w:rsidR="00EF1FC7" w:rsidRPr="00FA6CDA" w:rsidRDefault="00EF1FC7" w:rsidP="009961A1">
            <w:pPr>
              <w:jc w:val="center"/>
              <w:rPr>
                <w:rFonts w:asciiTheme="majorBidi" w:hAnsiTheme="majorBidi" w:cstheme="majorBidi"/>
                <w:sz w:val="24"/>
                <w:szCs w:val="24"/>
              </w:rPr>
            </w:pPr>
            <w:r w:rsidRPr="00FA6CDA">
              <w:rPr>
                <w:rFonts w:asciiTheme="majorBidi" w:hAnsiTheme="majorBidi" w:cstheme="majorBidi"/>
                <w:sz w:val="24"/>
              </w:rPr>
              <w:t>1,518</w:t>
            </w:r>
          </w:p>
        </w:tc>
        <w:tc>
          <w:tcPr>
            <w:tcW w:w="2063" w:type="dxa"/>
            <w:vAlign w:val="center"/>
          </w:tcPr>
          <w:p w14:paraId="37E36C33" w14:textId="77777777" w:rsidR="00EF1FC7" w:rsidRPr="00FA6CDA" w:rsidRDefault="00EF1FC7" w:rsidP="009961A1">
            <w:pPr>
              <w:jc w:val="center"/>
              <w:rPr>
                <w:rFonts w:asciiTheme="majorBidi" w:hAnsiTheme="majorBidi" w:cstheme="majorBidi"/>
                <w:sz w:val="24"/>
              </w:rPr>
            </w:pPr>
            <w:r w:rsidRPr="00FA6CDA">
              <w:rPr>
                <w:rFonts w:asciiTheme="majorBidi" w:eastAsia="Calibri" w:hAnsiTheme="majorBidi" w:cstheme="majorBidi"/>
                <w:sz w:val="24"/>
              </w:rPr>
              <w:t>505</w:t>
            </w:r>
          </w:p>
        </w:tc>
        <w:tc>
          <w:tcPr>
            <w:tcW w:w="2063" w:type="dxa"/>
            <w:vAlign w:val="center"/>
          </w:tcPr>
          <w:p w14:paraId="2ABAAF81" w14:textId="77777777" w:rsidR="00EF1FC7" w:rsidRPr="00FA6CDA" w:rsidRDefault="00EF1FC7" w:rsidP="009961A1">
            <w:pPr>
              <w:jc w:val="center"/>
              <w:rPr>
                <w:rFonts w:asciiTheme="majorBidi" w:eastAsia="Calibri" w:hAnsiTheme="majorBidi" w:cstheme="majorBidi"/>
                <w:sz w:val="24"/>
              </w:rPr>
            </w:pPr>
            <w:r w:rsidRPr="00FA6CDA">
              <w:rPr>
                <w:rFonts w:asciiTheme="majorBidi" w:eastAsia="Calibri" w:hAnsiTheme="majorBidi" w:cstheme="majorBidi"/>
                <w:sz w:val="24"/>
              </w:rPr>
              <w:t>58.044</w:t>
            </w:r>
          </w:p>
        </w:tc>
      </w:tr>
      <w:tr w:rsidR="00EF1FC7" w:rsidRPr="00FA6CDA" w14:paraId="33E38745" w14:textId="77777777" w:rsidTr="009961A1">
        <w:trPr>
          <w:trHeight w:val="427"/>
        </w:trPr>
        <w:tc>
          <w:tcPr>
            <w:tcW w:w="1846" w:type="dxa"/>
            <w:tcBorders>
              <w:bottom w:val="single" w:sz="2" w:space="0" w:color="auto"/>
            </w:tcBorders>
            <w:vAlign w:val="center"/>
          </w:tcPr>
          <w:p w14:paraId="2A484C89"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i/>
                <w:iCs/>
                <w:color w:val="000000"/>
                <w:sz w:val="24"/>
                <w:szCs w:val="24"/>
              </w:rPr>
              <w:t>ACTIN</w:t>
            </w:r>
          </w:p>
        </w:tc>
        <w:tc>
          <w:tcPr>
            <w:tcW w:w="2063" w:type="dxa"/>
            <w:tcBorders>
              <w:bottom w:val="single" w:sz="2" w:space="0" w:color="auto"/>
            </w:tcBorders>
            <w:vAlign w:val="center"/>
          </w:tcPr>
          <w:p w14:paraId="32ACE209" w14:textId="77777777" w:rsidR="00EF1FC7" w:rsidRPr="00FA6CDA" w:rsidRDefault="00EF1FC7" w:rsidP="009961A1">
            <w:pPr>
              <w:jc w:val="center"/>
              <w:rPr>
                <w:rFonts w:asciiTheme="majorBidi" w:hAnsiTheme="majorBidi" w:cstheme="majorBidi"/>
                <w:color w:val="000000"/>
                <w:sz w:val="24"/>
                <w:szCs w:val="24"/>
              </w:rPr>
            </w:pPr>
            <w:r w:rsidRPr="00FA6CDA">
              <w:rPr>
                <w:rFonts w:asciiTheme="majorBidi" w:hAnsiTheme="majorBidi" w:cstheme="majorBidi"/>
                <w:color w:val="000000"/>
                <w:sz w:val="24"/>
                <w:szCs w:val="24"/>
              </w:rPr>
              <w:t>1,334</w:t>
            </w:r>
          </w:p>
        </w:tc>
        <w:tc>
          <w:tcPr>
            <w:tcW w:w="1858" w:type="dxa"/>
            <w:tcBorders>
              <w:bottom w:val="single" w:sz="2" w:space="0" w:color="auto"/>
            </w:tcBorders>
            <w:vAlign w:val="center"/>
          </w:tcPr>
          <w:p w14:paraId="2D684AF0" w14:textId="77777777" w:rsidR="00EF1FC7" w:rsidRPr="00FA6CDA" w:rsidRDefault="00EF1FC7" w:rsidP="009961A1">
            <w:pPr>
              <w:jc w:val="center"/>
              <w:rPr>
                <w:rFonts w:asciiTheme="majorBidi" w:hAnsiTheme="majorBidi" w:cstheme="majorBidi"/>
                <w:sz w:val="24"/>
                <w:szCs w:val="24"/>
              </w:rPr>
            </w:pPr>
            <w:r w:rsidRPr="00FA6CDA">
              <w:rPr>
                <w:rFonts w:asciiTheme="majorBidi" w:hAnsiTheme="majorBidi" w:cstheme="majorBidi"/>
                <w:sz w:val="24"/>
              </w:rPr>
              <w:t>1,134</w:t>
            </w:r>
          </w:p>
        </w:tc>
        <w:tc>
          <w:tcPr>
            <w:tcW w:w="2063" w:type="dxa"/>
            <w:tcBorders>
              <w:bottom w:val="single" w:sz="2" w:space="0" w:color="auto"/>
            </w:tcBorders>
            <w:vAlign w:val="center"/>
          </w:tcPr>
          <w:p w14:paraId="150FA099"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377</w:t>
            </w:r>
          </w:p>
        </w:tc>
        <w:tc>
          <w:tcPr>
            <w:tcW w:w="2063" w:type="dxa"/>
            <w:tcBorders>
              <w:bottom w:val="single" w:sz="2" w:space="0" w:color="auto"/>
            </w:tcBorders>
            <w:vAlign w:val="center"/>
          </w:tcPr>
          <w:p w14:paraId="1390C508"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41.664</w:t>
            </w:r>
          </w:p>
        </w:tc>
      </w:tr>
    </w:tbl>
    <w:p w14:paraId="2F9F4646" w14:textId="77777777" w:rsidR="00EF1FC7" w:rsidRDefault="00EF1FC7" w:rsidP="00EF1FC7">
      <w:pPr>
        <w:tabs>
          <w:tab w:val="left" w:pos="2141"/>
        </w:tabs>
        <w:rPr>
          <w:rFonts w:asciiTheme="majorBidi" w:hAnsiTheme="majorBidi" w:cstheme="majorBidi"/>
          <w:sz w:val="24"/>
          <w:szCs w:val="24"/>
        </w:rPr>
      </w:pPr>
    </w:p>
    <w:p w14:paraId="3AC920DB" w14:textId="77777777" w:rsidR="00EF1FC7" w:rsidRDefault="00EF1FC7" w:rsidP="00EF1FC7">
      <w:pPr>
        <w:tabs>
          <w:tab w:val="left" w:pos="2141"/>
        </w:tabs>
        <w:rPr>
          <w:rFonts w:asciiTheme="majorBidi" w:hAnsiTheme="majorBidi" w:cstheme="majorBidi"/>
          <w:sz w:val="24"/>
          <w:szCs w:val="24"/>
        </w:rPr>
      </w:pPr>
    </w:p>
    <w:p w14:paraId="50FE53A4" w14:textId="77777777" w:rsidR="00EF1FC7" w:rsidRDefault="00EF1FC7" w:rsidP="00EF1FC7">
      <w:pPr>
        <w:tabs>
          <w:tab w:val="left" w:pos="2141"/>
        </w:tabs>
        <w:rPr>
          <w:rFonts w:asciiTheme="majorBidi" w:hAnsiTheme="majorBidi" w:cstheme="majorBidi"/>
          <w:sz w:val="24"/>
          <w:szCs w:val="24"/>
        </w:rPr>
      </w:pPr>
    </w:p>
    <w:p w14:paraId="47DB8B80" w14:textId="77777777" w:rsidR="00EF1FC7" w:rsidRDefault="00EF1FC7" w:rsidP="00EF1FC7">
      <w:pPr>
        <w:tabs>
          <w:tab w:val="left" w:pos="2141"/>
        </w:tabs>
        <w:rPr>
          <w:rFonts w:asciiTheme="majorBidi" w:hAnsiTheme="majorBidi" w:cstheme="majorBidi"/>
          <w:sz w:val="24"/>
          <w:szCs w:val="24"/>
        </w:rPr>
      </w:pPr>
    </w:p>
    <w:p w14:paraId="4C838DEF" w14:textId="77777777" w:rsidR="00EF1FC7" w:rsidRDefault="00EF1FC7" w:rsidP="00EF1FC7">
      <w:pPr>
        <w:tabs>
          <w:tab w:val="left" w:pos="2141"/>
        </w:tabs>
        <w:rPr>
          <w:rFonts w:asciiTheme="majorBidi" w:hAnsiTheme="majorBidi" w:cstheme="majorBidi"/>
          <w:sz w:val="24"/>
          <w:szCs w:val="24"/>
        </w:rPr>
      </w:pPr>
    </w:p>
    <w:p w14:paraId="6DE8DAE5" w14:textId="77777777" w:rsidR="00EF1FC7" w:rsidRDefault="00EF1FC7" w:rsidP="00EF1FC7">
      <w:pPr>
        <w:tabs>
          <w:tab w:val="left" w:pos="2141"/>
        </w:tabs>
        <w:rPr>
          <w:rFonts w:asciiTheme="majorBidi" w:hAnsiTheme="majorBidi" w:cstheme="majorBidi"/>
          <w:sz w:val="24"/>
          <w:szCs w:val="24"/>
        </w:rPr>
      </w:pPr>
    </w:p>
    <w:p w14:paraId="19227190" w14:textId="77777777" w:rsidR="00EF1FC7" w:rsidRDefault="00EF1FC7" w:rsidP="00EF1FC7">
      <w:pPr>
        <w:tabs>
          <w:tab w:val="left" w:pos="2141"/>
        </w:tabs>
        <w:rPr>
          <w:rFonts w:asciiTheme="majorBidi" w:hAnsiTheme="majorBidi" w:cstheme="majorBidi"/>
          <w:sz w:val="24"/>
          <w:szCs w:val="24"/>
        </w:rPr>
      </w:pPr>
    </w:p>
    <w:p w14:paraId="596B6A37" w14:textId="77777777" w:rsidR="00EF1FC7" w:rsidRDefault="00EF1FC7" w:rsidP="00EF1FC7">
      <w:pPr>
        <w:tabs>
          <w:tab w:val="left" w:pos="2141"/>
        </w:tabs>
        <w:rPr>
          <w:rFonts w:asciiTheme="majorBidi" w:hAnsiTheme="majorBidi" w:cstheme="majorBidi"/>
          <w:sz w:val="24"/>
          <w:szCs w:val="24"/>
        </w:rPr>
      </w:pPr>
    </w:p>
    <w:p w14:paraId="08D6B612" w14:textId="77777777" w:rsidR="00EF1FC7" w:rsidRDefault="00EF1FC7" w:rsidP="00EF1FC7">
      <w:pPr>
        <w:tabs>
          <w:tab w:val="left" w:pos="2141"/>
        </w:tabs>
        <w:rPr>
          <w:rFonts w:asciiTheme="majorBidi" w:hAnsiTheme="majorBidi" w:cstheme="majorBidi"/>
          <w:sz w:val="24"/>
          <w:szCs w:val="24"/>
        </w:rPr>
      </w:pPr>
    </w:p>
    <w:p w14:paraId="30138E35" w14:textId="77777777" w:rsidR="00EF1FC7" w:rsidRDefault="00EF1FC7" w:rsidP="00EF1FC7">
      <w:pPr>
        <w:tabs>
          <w:tab w:val="left" w:pos="2141"/>
        </w:tabs>
        <w:rPr>
          <w:rFonts w:asciiTheme="majorBidi" w:hAnsiTheme="majorBidi" w:cstheme="majorBidi"/>
          <w:sz w:val="24"/>
          <w:szCs w:val="24"/>
        </w:rPr>
      </w:pPr>
    </w:p>
    <w:p w14:paraId="79434D89" w14:textId="77777777" w:rsidR="00EF1FC7" w:rsidRDefault="00EF1FC7" w:rsidP="00EF1FC7">
      <w:pPr>
        <w:tabs>
          <w:tab w:val="left" w:pos="2141"/>
        </w:tabs>
        <w:rPr>
          <w:rFonts w:asciiTheme="majorBidi" w:hAnsiTheme="majorBidi" w:cstheme="majorBidi"/>
          <w:sz w:val="24"/>
          <w:szCs w:val="24"/>
        </w:rPr>
      </w:pPr>
    </w:p>
    <w:p w14:paraId="26026926" w14:textId="77777777" w:rsidR="00EF1FC7" w:rsidRDefault="00EF1FC7" w:rsidP="00EF1FC7">
      <w:pPr>
        <w:tabs>
          <w:tab w:val="left" w:pos="2141"/>
        </w:tabs>
        <w:rPr>
          <w:rFonts w:asciiTheme="majorBidi" w:hAnsiTheme="majorBidi" w:cstheme="majorBidi"/>
          <w:sz w:val="24"/>
          <w:szCs w:val="24"/>
        </w:rPr>
      </w:pPr>
    </w:p>
    <w:p w14:paraId="0C57C6C5" w14:textId="77777777" w:rsidR="00EF1FC7" w:rsidRDefault="00EF1FC7" w:rsidP="00EF1FC7">
      <w:pPr>
        <w:tabs>
          <w:tab w:val="left" w:pos="2141"/>
        </w:tabs>
        <w:rPr>
          <w:rFonts w:asciiTheme="majorBidi" w:hAnsiTheme="majorBidi" w:cstheme="majorBidi"/>
          <w:sz w:val="24"/>
          <w:szCs w:val="24"/>
        </w:rPr>
      </w:pPr>
    </w:p>
    <w:p w14:paraId="1E713727" w14:textId="77777777" w:rsidR="00EF1FC7" w:rsidRDefault="00EF1FC7" w:rsidP="00EF1FC7">
      <w:pPr>
        <w:tabs>
          <w:tab w:val="left" w:pos="2141"/>
        </w:tabs>
        <w:rPr>
          <w:rFonts w:asciiTheme="majorBidi" w:hAnsiTheme="majorBidi" w:cstheme="majorBidi"/>
          <w:sz w:val="24"/>
          <w:szCs w:val="24"/>
        </w:rPr>
      </w:pPr>
    </w:p>
    <w:p w14:paraId="785DA6DC" w14:textId="77777777" w:rsidR="00EF1FC7" w:rsidRDefault="00EF1FC7" w:rsidP="00EF1FC7">
      <w:pPr>
        <w:tabs>
          <w:tab w:val="left" w:pos="2141"/>
        </w:tabs>
        <w:rPr>
          <w:rFonts w:asciiTheme="majorBidi" w:hAnsiTheme="majorBidi" w:cstheme="majorBidi"/>
          <w:sz w:val="24"/>
          <w:szCs w:val="24"/>
        </w:rPr>
      </w:pPr>
    </w:p>
    <w:p w14:paraId="3BD74201" w14:textId="77777777" w:rsidR="00EF1FC7" w:rsidRDefault="00EF1FC7" w:rsidP="00EF1FC7">
      <w:pPr>
        <w:tabs>
          <w:tab w:val="left" w:pos="2141"/>
        </w:tabs>
        <w:rPr>
          <w:rFonts w:asciiTheme="majorBidi" w:hAnsiTheme="majorBidi" w:cstheme="majorBidi"/>
          <w:sz w:val="24"/>
          <w:szCs w:val="24"/>
        </w:rPr>
      </w:pPr>
    </w:p>
    <w:p w14:paraId="4C0BF269" w14:textId="77777777" w:rsidR="00EF1FC7" w:rsidRDefault="00EF1FC7" w:rsidP="00EF1FC7">
      <w:pPr>
        <w:tabs>
          <w:tab w:val="left" w:pos="2141"/>
        </w:tabs>
        <w:rPr>
          <w:rFonts w:asciiTheme="majorBidi" w:hAnsiTheme="majorBidi" w:cstheme="majorBidi"/>
          <w:sz w:val="24"/>
          <w:szCs w:val="24"/>
        </w:rPr>
      </w:pPr>
    </w:p>
    <w:p w14:paraId="015F7C04" w14:textId="77777777" w:rsidR="00EF1FC7" w:rsidRDefault="00EF1FC7" w:rsidP="00EF1FC7">
      <w:pPr>
        <w:tabs>
          <w:tab w:val="left" w:pos="2141"/>
        </w:tabs>
        <w:rPr>
          <w:rFonts w:asciiTheme="majorBidi" w:hAnsiTheme="majorBidi" w:cstheme="majorBidi"/>
          <w:sz w:val="24"/>
          <w:szCs w:val="24"/>
        </w:rPr>
      </w:pPr>
    </w:p>
    <w:p w14:paraId="47255F13" w14:textId="77777777" w:rsidR="00EF1FC7" w:rsidRDefault="00EF1FC7" w:rsidP="00EF1FC7">
      <w:pPr>
        <w:tabs>
          <w:tab w:val="left" w:pos="2141"/>
        </w:tabs>
        <w:rPr>
          <w:rFonts w:asciiTheme="majorBidi" w:hAnsiTheme="majorBidi" w:cstheme="majorBidi"/>
          <w:sz w:val="24"/>
          <w:szCs w:val="24"/>
        </w:rPr>
      </w:pPr>
    </w:p>
    <w:p w14:paraId="0B7DD0CA" w14:textId="77777777" w:rsidR="00EF1FC7" w:rsidRDefault="00EF1FC7" w:rsidP="00EF1FC7">
      <w:pPr>
        <w:spacing w:before="120" w:after="0" w:line="240" w:lineRule="auto"/>
        <w:jc w:val="center"/>
        <w:rPr>
          <w:rFonts w:asciiTheme="majorBidi" w:hAnsiTheme="majorBidi" w:cstheme="majorBidi"/>
          <w:sz w:val="24"/>
          <w:szCs w:val="24"/>
        </w:rPr>
      </w:pPr>
    </w:p>
    <w:p w14:paraId="74BF91D9" w14:textId="77777777" w:rsidR="00EF1FC7" w:rsidRDefault="00EF1FC7" w:rsidP="00EF1FC7">
      <w:pPr>
        <w:spacing w:before="120" w:after="0" w:line="240" w:lineRule="auto"/>
        <w:jc w:val="center"/>
        <w:rPr>
          <w:rFonts w:asciiTheme="majorBidi" w:hAnsiTheme="majorBidi" w:cstheme="majorBidi"/>
          <w:sz w:val="24"/>
          <w:szCs w:val="24"/>
        </w:rPr>
      </w:pPr>
    </w:p>
    <w:p w14:paraId="50F17ADD" w14:textId="77777777" w:rsidR="00EF1FC7" w:rsidRDefault="00EF1FC7" w:rsidP="00EF1FC7">
      <w:pPr>
        <w:spacing w:before="120" w:after="0" w:line="240" w:lineRule="auto"/>
        <w:jc w:val="center"/>
        <w:rPr>
          <w:rFonts w:asciiTheme="majorBidi" w:hAnsiTheme="majorBidi" w:cstheme="majorBidi"/>
          <w:sz w:val="24"/>
          <w:szCs w:val="24"/>
        </w:rPr>
      </w:pPr>
    </w:p>
    <w:p w14:paraId="5B036074" w14:textId="77777777" w:rsidR="00EF1FC7" w:rsidRDefault="00EF1FC7" w:rsidP="00EF1FC7">
      <w:pPr>
        <w:spacing w:before="120" w:after="0" w:line="240" w:lineRule="auto"/>
        <w:jc w:val="center"/>
        <w:rPr>
          <w:rFonts w:asciiTheme="majorBidi" w:hAnsiTheme="majorBidi" w:cstheme="majorBidi"/>
          <w:sz w:val="24"/>
          <w:szCs w:val="24"/>
        </w:rPr>
      </w:pPr>
    </w:p>
    <w:p w14:paraId="2B9818C2" w14:textId="77777777" w:rsidR="00EF1FC7" w:rsidRDefault="00EF1FC7" w:rsidP="00EF1FC7">
      <w:pPr>
        <w:spacing w:before="120" w:after="0" w:line="240" w:lineRule="auto"/>
        <w:jc w:val="center"/>
        <w:rPr>
          <w:rFonts w:asciiTheme="majorBidi" w:hAnsiTheme="majorBidi" w:cstheme="majorBidi"/>
          <w:sz w:val="24"/>
          <w:szCs w:val="24"/>
        </w:rPr>
      </w:pPr>
    </w:p>
    <w:p w14:paraId="04FAA36C" w14:textId="77777777" w:rsidR="00EF1FC7" w:rsidRDefault="00EF1FC7" w:rsidP="00EF1FC7">
      <w:pPr>
        <w:spacing w:before="120" w:after="0" w:line="240" w:lineRule="auto"/>
        <w:jc w:val="center"/>
        <w:rPr>
          <w:rFonts w:asciiTheme="majorBidi" w:hAnsiTheme="majorBidi" w:cstheme="majorBidi"/>
          <w:sz w:val="24"/>
          <w:szCs w:val="24"/>
        </w:rPr>
      </w:pPr>
    </w:p>
    <w:p w14:paraId="3EB4D29E" w14:textId="77777777" w:rsidR="00EF1FC7" w:rsidRPr="00FA6CDA" w:rsidRDefault="00EF1FC7" w:rsidP="00EF1FC7">
      <w:pPr>
        <w:spacing w:before="120" w:after="0" w:line="240" w:lineRule="auto"/>
        <w:jc w:val="center"/>
        <w:rPr>
          <w:rFonts w:asciiTheme="majorBidi" w:hAnsiTheme="majorBidi" w:cstheme="majorBidi"/>
          <w:sz w:val="44"/>
          <w:szCs w:val="40"/>
        </w:rPr>
      </w:pPr>
      <w:r w:rsidRPr="00FA6CDA">
        <w:rPr>
          <w:rFonts w:asciiTheme="majorBidi" w:hAnsiTheme="majorBidi" w:cstheme="majorBidi"/>
          <w:sz w:val="24"/>
          <w:szCs w:val="24"/>
        </w:rPr>
        <w:t>Table 3. Functional characterization of identified genes.</w:t>
      </w:r>
    </w:p>
    <w:tbl>
      <w:tblPr>
        <w:tblStyle w:val="TableGrid"/>
        <w:tblW w:w="10206"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134"/>
        <w:gridCol w:w="140"/>
        <w:gridCol w:w="1561"/>
        <w:gridCol w:w="2268"/>
        <w:gridCol w:w="3969"/>
      </w:tblGrid>
      <w:tr w:rsidR="00EF1FC7" w:rsidRPr="00FA6CDA" w14:paraId="08F6686D" w14:textId="77777777" w:rsidTr="009961A1">
        <w:trPr>
          <w:trHeight w:val="710"/>
          <w:jc w:val="center"/>
        </w:trPr>
        <w:tc>
          <w:tcPr>
            <w:tcW w:w="1134" w:type="dxa"/>
            <w:tcBorders>
              <w:top w:val="single" w:sz="4" w:space="0" w:color="auto"/>
            </w:tcBorders>
            <w:noWrap/>
            <w:vAlign w:val="center"/>
            <w:hideMark/>
          </w:tcPr>
          <w:p w14:paraId="3A00D7AF"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Gene Name</w:t>
            </w:r>
          </w:p>
        </w:tc>
        <w:tc>
          <w:tcPr>
            <w:tcW w:w="1274" w:type="dxa"/>
            <w:gridSpan w:val="2"/>
            <w:tcBorders>
              <w:top w:val="single" w:sz="4" w:space="0" w:color="auto"/>
            </w:tcBorders>
            <w:vAlign w:val="center"/>
          </w:tcPr>
          <w:p w14:paraId="4D5F17B6"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 xml:space="preserve">Signal </w:t>
            </w:r>
          </w:p>
          <w:p w14:paraId="541D715D"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 xml:space="preserve">sequence </w:t>
            </w:r>
          </w:p>
        </w:tc>
        <w:tc>
          <w:tcPr>
            <w:tcW w:w="1561" w:type="dxa"/>
            <w:tcBorders>
              <w:top w:val="single" w:sz="4" w:space="0" w:color="auto"/>
            </w:tcBorders>
            <w:noWrap/>
            <w:vAlign w:val="center"/>
            <w:hideMark/>
          </w:tcPr>
          <w:p w14:paraId="0892EB3C"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Localization</w:t>
            </w:r>
          </w:p>
          <w:p w14:paraId="0757063C" w14:textId="77777777" w:rsidR="00EF1FC7" w:rsidRPr="00FA6CDA" w:rsidRDefault="00EF1FC7" w:rsidP="009961A1">
            <w:pPr>
              <w:jc w:val="center"/>
              <w:rPr>
                <w:rFonts w:asciiTheme="majorBidi" w:hAnsiTheme="majorBidi" w:cstheme="majorBidi"/>
                <w:b/>
                <w:bCs/>
                <w:sz w:val="24"/>
                <w:vertAlign w:val="superscript"/>
                <w:rtl/>
                <w:lang w:bidi="fa-IR"/>
              </w:rPr>
            </w:pPr>
            <w:r w:rsidRPr="00FA6CDA">
              <w:rPr>
                <w:rFonts w:asciiTheme="majorBidi" w:hAnsiTheme="majorBidi" w:cstheme="majorBidi"/>
                <w:b/>
                <w:bCs/>
                <w:sz w:val="24"/>
              </w:rPr>
              <w:t xml:space="preserve"> site</w:t>
            </w:r>
          </w:p>
        </w:tc>
        <w:tc>
          <w:tcPr>
            <w:tcW w:w="2268" w:type="dxa"/>
            <w:tcBorders>
              <w:top w:val="single" w:sz="4" w:space="0" w:color="auto"/>
            </w:tcBorders>
            <w:noWrap/>
            <w:vAlign w:val="center"/>
            <w:hideMark/>
          </w:tcPr>
          <w:p w14:paraId="3096F06F"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Secondary</w:t>
            </w:r>
          </w:p>
          <w:p w14:paraId="2992947D"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structures</w:t>
            </w:r>
          </w:p>
        </w:tc>
        <w:tc>
          <w:tcPr>
            <w:tcW w:w="3969" w:type="dxa"/>
            <w:tcBorders>
              <w:top w:val="single" w:sz="4" w:space="0" w:color="auto"/>
            </w:tcBorders>
            <w:noWrap/>
            <w:vAlign w:val="center"/>
            <w:hideMark/>
          </w:tcPr>
          <w:p w14:paraId="775741CB"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Functional</w:t>
            </w:r>
          </w:p>
          <w:p w14:paraId="69840666" w14:textId="77777777" w:rsidR="00EF1FC7" w:rsidRPr="00FA6CDA" w:rsidRDefault="00EF1FC7" w:rsidP="009961A1">
            <w:pPr>
              <w:jc w:val="center"/>
              <w:rPr>
                <w:rFonts w:asciiTheme="majorBidi" w:hAnsiTheme="majorBidi" w:cstheme="majorBidi"/>
                <w:b/>
                <w:bCs/>
                <w:sz w:val="24"/>
              </w:rPr>
            </w:pPr>
            <w:r w:rsidRPr="00FA6CDA">
              <w:rPr>
                <w:rFonts w:asciiTheme="majorBidi" w:hAnsiTheme="majorBidi" w:cstheme="majorBidi"/>
                <w:b/>
                <w:bCs/>
                <w:sz w:val="24"/>
              </w:rPr>
              <w:t>domain</w:t>
            </w:r>
          </w:p>
        </w:tc>
      </w:tr>
      <w:tr w:rsidR="00EF1FC7" w:rsidRPr="00FA6CDA" w14:paraId="2B53FF50" w14:textId="77777777" w:rsidTr="009961A1">
        <w:trPr>
          <w:trHeight w:val="300"/>
          <w:jc w:val="center"/>
        </w:trPr>
        <w:tc>
          <w:tcPr>
            <w:tcW w:w="1134" w:type="dxa"/>
            <w:tcBorders>
              <w:top w:val="single" w:sz="4" w:space="0" w:color="auto"/>
            </w:tcBorders>
            <w:noWrap/>
            <w:vAlign w:val="center"/>
            <w:hideMark/>
          </w:tcPr>
          <w:p w14:paraId="7010CA41"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4CL</w:t>
            </w:r>
          </w:p>
        </w:tc>
        <w:tc>
          <w:tcPr>
            <w:tcW w:w="1134" w:type="dxa"/>
            <w:tcBorders>
              <w:top w:val="single" w:sz="4" w:space="0" w:color="auto"/>
            </w:tcBorders>
            <w:vAlign w:val="center"/>
          </w:tcPr>
          <w:p w14:paraId="4F2C0358"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No</w:t>
            </w:r>
          </w:p>
        </w:tc>
        <w:tc>
          <w:tcPr>
            <w:tcW w:w="1701" w:type="dxa"/>
            <w:gridSpan w:val="2"/>
            <w:tcBorders>
              <w:top w:val="single" w:sz="4" w:space="0" w:color="auto"/>
            </w:tcBorders>
            <w:noWrap/>
            <w:vAlign w:val="center"/>
          </w:tcPr>
          <w:p w14:paraId="668917D0"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color w:val="000000"/>
                <w:sz w:val="24"/>
                <w:szCs w:val="24"/>
              </w:rPr>
              <w:t>Cytoplasmic</w:t>
            </w:r>
          </w:p>
        </w:tc>
        <w:tc>
          <w:tcPr>
            <w:tcW w:w="2268" w:type="dxa"/>
            <w:tcBorders>
              <w:top w:val="single" w:sz="4" w:space="0" w:color="auto"/>
            </w:tcBorders>
            <w:noWrap/>
            <w:vAlign w:val="center"/>
          </w:tcPr>
          <w:p w14:paraId="34638664"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41% α and 21% β</w:t>
            </w:r>
          </w:p>
        </w:tc>
        <w:tc>
          <w:tcPr>
            <w:tcW w:w="3969" w:type="dxa"/>
            <w:tcBorders>
              <w:top w:val="single" w:sz="4" w:space="0" w:color="auto"/>
            </w:tcBorders>
            <w:noWrap/>
            <w:vAlign w:val="center"/>
          </w:tcPr>
          <w:p w14:paraId="69277F85"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4-coumarate-CoA ligase</w:t>
            </w:r>
          </w:p>
        </w:tc>
      </w:tr>
      <w:tr w:rsidR="00EF1FC7" w:rsidRPr="00FA6CDA" w14:paraId="76AB68C6" w14:textId="77777777" w:rsidTr="009961A1">
        <w:trPr>
          <w:trHeight w:val="313"/>
          <w:jc w:val="center"/>
        </w:trPr>
        <w:tc>
          <w:tcPr>
            <w:tcW w:w="1134" w:type="dxa"/>
            <w:noWrap/>
            <w:vAlign w:val="center"/>
            <w:hideMark/>
          </w:tcPr>
          <w:p w14:paraId="50766C6A" w14:textId="77777777" w:rsidR="00EF1FC7" w:rsidRPr="00FA6CDA" w:rsidRDefault="00EF1FC7" w:rsidP="009961A1">
            <w:pPr>
              <w:rPr>
                <w:rFonts w:asciiTheme="majorBidi" w:hAnsiTheme="majorBidi" w:cstheme="majorBidi"/>
                <w:color w:val="000000"/>
                <w:sz w:val="24"/>
                <w:szCs w:val="24"/>
              </w:rPr>
            </w:pPr>
            <w:r w:rsidRPr="00FA6CDA">
              <w:rPr>
                <w:rFonts w:asciiTheme="majorBidi" w:hAnsiTheme="majorBidi" w:cstheme="majorBidi"/>
                <w:i/>
                <w:iCs/>
                <w:color w:val="000000"/>
                <w:sz w:val="24"/>
                <w:szCs w:val="24"/>
              </w:rPr>
              <w:t>CVOMT</w:t>
            </w:r>
          </w:p>
        </w:tc>
        <w:tc>
          <w:tcPr>
            <w:tcW w:w="1134" w:type="dxa"/>
            <w:vAlign w:val="center"/>
          </w:tcPr>
          <w:p w14:paraId="6A29FBDE"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No</w:t>
            </w:r>
          </w:p>
        </w:tc>
        <w:tc>
          <w:tcPr>
            <w:tcW w:w="1701" w:type="dxa"/>
            <w:gridSpan w:val="2"/>
            <w:noWrap/>
            <w:vAlign w:val="center"/>
          </w:tcPr>
          <w:p w14:paraId="67B059EC"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Cytoplasmic</w:t>
            </w:r>
          </w:p>
        </w:tc>
        <w:tc>
          <w:tcPr>
            <w:tcW w:w="2268" w:type="dxa"/>
            <w:noWrap/>
            <w:vAlign w:val="center"/>
          </w:tcPr>
          <w:p w14:paraId="7376B09C"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56% α and 13% β</w:t>
            </w:r>
          </w:p>
        </w:tc>
        <w:tc>
          <w:tcPr>
            <w:tcW w:w="3969" w:type="dxa"/>
            <w:noWrap/>
            <w:vAlign w:val="center"/>
          </w:tcPr>
          <w:p w14:paraId="2B6256DF" w14:textId="77777777" w:rsidR="00EF1FC7" w:rsidRPr="00FA6CDA" w:rsidRDefault="00EF1FC7" w:rsidP="009961A1">
            <w:pPr>
              <w:jc w:val="center"/>
              <w:rPr>
                <w:rFonts w:asciiTheme="majorBidi" w:hAnsiTheme="majorBidi" w:cstheme="majorBidi"/>
                <w:sz w:val="24"/>
              </w:rPr>
            </w:pPr>
            <w:proofErr w:type="spellStart"/>
            <w:r w:rsidRPr="00FA6CDA">
              <w:rPr>
                <w:rFonts w:asciiTheme="majorBidi" w:hAnsiTheme="majorBidi" w:cstheme="majorBidi"/>
                <w:sz w:val="24"/>
              </w:rPr>
              <w:t>AdoMet-MTase</w:t>
            </w:r>
            <w:proofErr w:type="spellEnd"/>
            <w:r w:rsidRPr="00FA6CDA">
              <w:rPr>
                <w:rFonts w:asciiTheme="majorBidi" w:hAnsiTheme="majorBidi" w:cstheme="majorBidi"/>
                <w:sz w:val="24"/>
              </w:rPr>
              <w:t>/</w:t>
            </w:r>
            <w:r w:rsidRPr="00FA6CDA">
              <w:rPr>
                <w:rFonts w:asciiTheme="majorBidi" w:hAnsiTheme="majorBidi" w:cstheme="majorBidi"/>
              </w:rPr>
              <w:t xml:space="preserve"> </w:t>
            </w:r>
            <w:r w:rsidRPr="00FA6CDA">
              <w:rPr>
                <w:rFonts w:asciiTheme="majorBidi" w:hAnsiTheme="majorBidi" w:cstheme="majorBidi"/>
                <w:sz w:val="24"/>
              </w:rPr>
              <w:t>Dimerization domain</w:t>
            </w:r>
          </w:p>
        </w:tc>
      </w:tr>
      <w:tr w:rsidR="00EF1FC7" w:rsidRPr="00FA6CDA" w14:paraId="7FF0B9C8" w14:textId="77777777" w:rsidTr="009961A1">
        <w:trPr>
          <w:trHeight w:val="300"/>
          <w:jc w:val="center"/>
        </w:trPr>
        <w:tc>
          <w:tcPr>
            <w:tcW w:w="1134" w:type="dxa"/>
            <w:noWrap/>
            <w:vAlign w:val="center"/>
            <w:hideMark/>
          </w:tcPr>
          <w:p w14:paraId="28DF63E0" w14:textId="77777777" w:rsidR="00EF1FC7" w:rsidRPr="00FA6CDA" w:rsidRDefault="00EF1FC7" w:rsidP="009961A1">
            <w:pPr>
              <w:rPr>
                <w:rFonts w:asciiTheme="majorBidi" w:hAnsiTheme="majorBidi" w:cstheme="majorBidi"/>
                <w:i/>
                <w:iCs/>
                <w:color w:val="000000"/>
                <w:sz w:val="24"/>
                <w:szCs w:val="24"/>
              </w:rPr>
            </w:pPr>
            <w:r w:rsidRPr="00FA6CDA">
              <w:rPr>
                <w:rFonts w:asciiTheme="majorBidi" w:hAnsiTheme="majorBidi" w:cstheme="majorBidi"/>
                <w:i/>
                <w:iCs/>
                <w:color w:val="000000"/>
                <w:sz w:val="24"/>
                <w:szCs w:val="24"/>
              </w:rPr>
              <w:t>C4H</w:t>
            </w:r>
          </w:p>
        </w:tc>
        <w:tc>
          <w:tcPr>
            <w:tcW w:w="1134" w:type="dxa"/>
            <w:vAlign w:val="center"/>
          </w:tcPr>
          <w:p w14:paraId="1D074A17"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No</w:t>
            </w:r>
          </w:p>
        </w:tc>
        <w:tc>
          <w:tcPr>
            <w:tcW w:w="1701" w:type="dxa"/>
            <w:gridSpan w:val="2"/>
            <w:noWrap/>
            <w:vAlign w:val="center"/>
          </w:tcPr>
          <w:p w14:paraId="3BB2134C"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Cytoplasmic</w:t>
            </w:r>
          </w:p>
        </w:tc>
        <w:tc>
          <w:tcPr>
            <w:tcW w:w="2268" w:type="dxa"/>
            <w:noWrap/>
            <w:vAlign w:val="center"/>
          </w:tcPr>
          <w:p w14:paraId="399B1444"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64% α and 8% β</w:t>
            </w:r>
          </w:p>
        </w:tc>
        <w:tc>
          <w:tcPr>
            <w:tcW w:w="3969" w:type="dxa"/>
            <w:noWrap/>
            <w:vAlign w:val="center"/>
          </w:tcPr>
          <w:p w14:paraId="0D653D63"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Tans-cinnamate 4-monooxygenase</w:t>
            </w:r>
          </w:p>
        </w:tc>
      </w:tr>
      <w:tr w:rsidR="00EF1FC7" w:rsidRPr="00FA6CDA" w14:paraId="19F6D46C" w14:textId="77777777" w:rsidTr="009961A1">
        <w:trPr>
          <w:trHeight w:val="300"/>
          <w:jc w:val="center"/>
        </w:trPr>
        <w:tc>
          <w:tcPr>
            <w:tcW w:w="1134" w:type="dxa"/>
            <w:noWrap/>
            <w:vAlign w:val="center"/>
            <w:hideMark/>
          </w:tcPr>
          <w:p w14:paraId="51141E0C" w14:textId="77777777" w:rsidR="00EF1FC7" w:rsidRPr="00FA6CDA" w:rsidRDefault="00EF1FC7" w:rsidP="009961A1">
            <w:pPr>
              <w:rPr>
                <w:rFonts w:asciiTheme="majorBidi" w:hAnsiTheme="majorBidi" w:cstheme="majorBidi"/>
                <w:sz w:val="24"/>
              </w:rPr>
            </w:pPr>
            <w:r w:rsidRPr="00FA6CDA">
              <w:rPr>
                <w:rFonts w:asciiTheme="majorBidi" w:hAnsiTheme="majorBidi" w:cstheme="majorBidi"/>
                <w:sz w:val="24"/>
              </w:rPr>
              <w:t>ACTIN</w:t>
            </w:r>
          </w:p>
        </w:tc>
        <w:tc>
          <w:tcPr>
            <w:tcW w:w="1134" w:type="dxa"/>
            <w:vAlign w:val="center"/>
          </w:tcPr>
          <w:p w14:paraId="0BD19DE3"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No</w:t>
            </w:r>
          </w:p>
        </w:tc>
        <w:tc>
          <w:tcPr>
            <w:tcW w:w="1701" w:type="dxa"/>
            <w:gridSpan w:val="2"/>
            <w:noWrap/>
            <w:vAlign w:val="center"/>
          </w:tcPr>
          <w:p w14:paraId="03A2B3AF"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Cytoplasmic</w:t>
            </w:r>
          </w:p>
        </w:tc>
        <w:tc>
          <w:tcPr>
            <w:tcW w:w="2268" w:type="dxa"/>
            <w:noWrap/>
            <w:vAlign w:val="center"/>
          </w:tcPr>
          <w:p w14:paraId="13D3E61E"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38% α and 23% β</w:t>
            </w:r>
          </w:p>
        </w:tc>
        <w:tc>
          <w:tcPr>
            <w:tcW w:w="3969" w:type="dxa"/>
            <w:noWrap/>
            <w:vAlign w:val="center"/>
          </w:tcPr>
          <w:p w14:paraId="432FC073" w14:textId="77777777" w:rsidR="00EF1FC7" w:rsidRPr="00FA6CDA" w:rsidRDefault="00EF1FC7" w:rsidP="009961A1">
            <w:pPr>
              <w:jc w:val="center"/>
              <w:rPr>
                <w:rFonts w:asciiTheme="majorBidi" w:hAnsiTheme="majorBidi" w:cstheme="majorBidi"/>
                <w:sz w:val="24"/>
              </w:rPr>
            </w:pPr>
            <w:r w:rsidRPr="00FA6CDA">
              <w:rPr>
                <w:rFonts w:asciiTheme="majorBidi" w:hAnsiTheme="majorBidi" w:cstheme="majorBidi"/>
                <w:sz w:val="24"/>
              </w:rPr>
              <w:t>NBD_sugar-kinase_HSP70</w:t>
            </w:r>
          </w:p>
        </w:tc>
      </w:tr>
    </w:tbl>
    <w:p w14:paraId="2D3FE224" w14:textId="77777777" w:rsidR="00EF1FC7" w:rsidRPr="00FA6CDA" w:rsidRDefault="00EF1FC7" w:rsidP="00EF1FC7">
      <w:pPr>
        <w:spacing w:after="0" w:line="240" w:lineRule="auto"/>
        <w:jc w:val="both"/>
        <w:rPr>
          <w:rFonts w:asciiTheme="majorBidi" w:hAnsiTheme="majorBidi" w:cstheme="majorBidi"/>
          <w:sz w:val="24"/>
        </w:rPr>
      </w:pPr>
    </w:p>
    <w:p w14:paraId="16EF0C3E" w14:textId="77777777" w:rsidR="00EF1FC7" w:rsidRDefault="00EF1FC7" w:rsidP="00EF1FC7">
      <w:pPr>
        <w:tabs>
          <w:tab w:val="left" w:pos="2141"/>
        </w:tabs>
        <w:rPr>
          <w:rFonts w:asciiTheme="majorBidi" w:hAnsiTheme="majorBidi" w:cstheme="majorBidi"/>
          <w:sz w:val="24"/>
          <w:szCs w:val="24"/>
        </w:rPr>
      </w:pPr>
    </w:p>
    <w:p w14:paraId="6BB56516" w14:textId="77777777" w:rsidR="00EF1FC7" w:rsidRDefault="00EF1FC7" w:rsidP="00EF1FC7">
      <w:pPr>
        <w:tabs>
          <w:tab w:val="left" w:pos="2141"/>
        </w:tabs>
        <w:rPr>
          <w:rFonts w:asciiTheme="majorBidi" w:hAnsiTheme="majorBidi" w:cstheme="majorBidi"/>
          <w:sz w:val="24"/>
          <w:szCs w:val="24"/>
        </w:rPr>
      </w:pPr>
    </w:p>
    <w:p w14:paraId="28F3F089" w14:textId="77777777" w:rsidR="00EF1FC7" w:rsidRDefault="00EF1FC7" w:rsidP="00EF1FC7">
      <w:pPr>
        <w:tabs>
          <w:tab w:val="left" w:pos="2141"/>
        </w:tabs>
        <w:rPr>
          <w:rFonts w:asciiTheme="majorBidi" w:hAnsiTheme="majorBidi" w:cstheme="majorBidi"/>
          <w:sz w:val="24"/>
          <w:szCs w:val="24"/>
        </w:rPr>
      </w:pPr>
    </w:p>
    <w:p w14:paraId="315F6EB1" w14:textId="77777777" w:rsidR="00EF1FC7" w:rsidRDefault="00EF1FC7" w:rsidP="00EF1FC7">
      <w:pPr>
        <w:tabs>
          <w:tab w:val="left" w:pos="2141"/>
        </w:tabs>
        <w:rPr>
          <w:rFonts w:asciiTheme="majorBidi" w:hAnsiTheme="majorBidi" w:cstheme="majorBidi"/>
          <w:sz w:val="24"/>
          <w:szCs w:val="24"/>
        </w:rPr>
      </w:pPr>
    </w:p>
    <w:p w14:paraId="35265B9C" w14:textId="77777777" w:rsidR="00EF1FC7" w:rsidRDefault="00EF1FC7" w:rsidP="00EF1FC7">
      <w:pPr>
        <w:tabs>
          <w:tab w:val="left" w:pos="2141"/>
        </w:tabs>
        <w:rPr>
          <w:rFonts w:asciiTheme="majorBidi" w:hAnsiTheme="majorBidi" w:cstheme="majorBidi"/>
          <w:sz w:val="24"/>
          <w:szCs w:val="24"/>
        </w:rPr>
      </w:pPr>
    </w:p>
    <w:p w14:paraId="1B954B50" w14:textId="77777777" w:rsidR="00EF1FC7" w:rsidRDefault="00EF1FC7" w:rsidP="00EF1FC7">
      <w:pPr>
        <w:tabs>
          <w:tab w:val="left" w:pos="2141"/>
        </w:tabs>
        <w:rPr>
          <w:rFonts w:asciiTheme="majorBidi" w:hAnsiTheme="majorBidi" w:cstheme="majorBidi"/>
          <w:sz w:val="24"/>
          <w:szCs w:val="24"/>
        </w:rPr>
      </w:pPr>
    </w:p>
    <w:p w14:paraId="4976F528" w14:textId="77777777" w:rsidR="00EF1FC7" w:rsidRDefault="00EF1FC7" w:rsidP="00EF1FC7">
      <w:pPr>
        <w:tabs>
          <w:tab w:val="left" w:pos="2141"/>
        </w:tabs>
        <w:rPr>
          <w:rFonts w:asciiTheme="majorBidi" w:hAnsiTheme="majorBidi" w:cstheme="majorBidi"/>
          <w:sz w:val="24"/>
          <w:szCs w:val="24"/>
        </w:rPr>
      </w:pPr>
    </w:p>
    <w:p w14:paraId="73A7E91A" w14:textId="77777777" w:rsidR="00EF1FC7" w:rsidRDefault="00EF1FC7" w:rsidP="00EF1FC7">
      <w:pPr>
        <w:tabs>
          <w:tab w:val="left" w:pos="2141"/>
        </w:tabs>
        <w:rPr>
          <w:rFonts w:asciiTheme="majorBidi" w:hAnsiTheme="majorBidi" w:cstheme="majorBidi"/>
          <w:sz w:val="24"/>
          <w:szCs w:val="24"/>
        </w:rPr>
      </w:pPr>
    </w:p>
    <w:p w14:paraId="0BA68807" w14:textId="77777777" w:rsidR="00EF1FC7" w:rsidRDefault="00EF1FC7" w:rsidP="00EF1FC7">
      <w:pPr>
        <w:tabs>
          <w:tab w:val="left" w:pos="2141"/>
        </w:tabs>
        <w:rPr>
          <w:rFonts w:asciiTheme="majorBidi" w:hAnsiTheme="majorBidi" w:cstheme="majorBidi"/>
          <w:sz w:val="24"/>
          <w:szCs w:val="24"/>
        </w:rPr>
      </w:pPr>
    </w:p>
    <w:p w14:paraId="5390B640" w14:textId="77777777" w:rsidR="00EF1FC7" w:rsidRDefault="00EF1FC7" w:rsidP="00EF1FC7">
      <w:pPr>
        <w:tabs>
          <w:tab w:val="left" w:pos="2141"/>
        </w:tabs>
        <w:rPr>
          <w:rFonts w:asciiTheme="majorBidi" w:hAnsiTheme="majorBidi" w:cstheme="majorBidi"/>
          <w:sz w:val="24"/>
          <w:szCs w:val="24"/>
        </w:rPr>
      </w:pPr>
    </w:p>
    <w:p w14:paraId="71AC93E2" w14:textId="77777777" w:rsidR="00EF1FC7" w:rsidRDefault="00EF1FC7" w:rsidP="00EF1FC7">
      <w:pPr>
        <w:tabs>
          <w:tab w:val="left" w:pos="2141"/>
        </w:tabs>
        <w:rPr>
          <w:rFonts w:asciiTheme="majorBidi" w:hAnsiTheme="majorBidi" w:cstheme="majorBidi"/>
          <w:sz w:val="24"/>
          <w:szCs w:val="24"/>
        </w:rPr>
      </w:pPr>
    </w:p>
    <w:p w14:paraId="04B22EC1" w14:textId="77777777" w:rsidR="00EF1FC7" w:rsidRDefault="00EF1FC7" w:rsidP="00EF1FC7">
      <w:pPr>
        <w:tabs>
          <w:tab w:val="left" w:pos="2141"/>
        </w:tabs>
        <w:rPr>
          <w:rFonts w:asciiTheme="majorBidi" w:hAnsiTheme="majorBidi" w:cstheme="majorBidi"/>
          <w:sz w:val="24"/>
          <w:szCs w:val="24"/>
        </w:rPr>
      </w:pPr>
    </w:p>
    <w:p w14:paraId="42B859EF" w14:textId="77777777" w:rsidR="00EF1FC7" w:rsidRDefault="00EF1FC7" w:rsidP="00EF1FC7">
      <w:pPr>
        <w:tabs>
          <w:tab w:val="left" w:pos="2141"/>
        </w:tabs>
        <w:rPr>
          <w:rFonts w:asciiTheme="majorBidi" w:hAnsiTheme="majorBidi" w:cstheme="majorBidi"/>
          <w:sz w:val="24"/>
          <w:szCs w:val="24"/>
        </w:rPr>
      </w:pPr>
    </w:p>
    <w:p w14:paraId="355F0C07" w14:textId="77777777" w:rsidR="00EF1FC7" w:rsidRDefault="00EF1FC7" w:rsidP="00EF1FC7">
      <w:pPr>
        <w:tabs>
          <w:tab w:val="left" w:pos="2141"/>
        </w:tabs>
        <w:rPr>
          <w:rFonts w:asciiTheme="majorBidi" w:hAnsiTheme="majorBidi" w:cstheme="majorBidi"/>
          <w:sz w:val="24"/>
          <w:szCs w:val="24"/>
        </w:rPr>
      </w:pPr>
    </w:p>
    <w:p w14:paraId="05640B50" w14:textId="77777777" w:rsidR="00EF1FC7" w:rsidRDefault="00EF1FC7" w:rsidP="00EF1FC7">
      <w:pPr>
        <w:tabs>
          <w:tab w:val="left" w:pos="2141"/>
        </w:tabs>
        <w:rPr>
          <w:rFonts w:asciiTheme="majorBidi" w:hAnsiTheme="majorBidi" w:cstheme="majorBidi"/>
          <w:sz w:val="24"/>
          <w:szCs w:val="24"/>
        </w:rPr>
      </w:pPr>
    </w:p>
    <w:p w14:paraId="0EBD3882" w14:textId="77777777" w:rsidR="00EF1FC7" w:rsidRPr="00EF1FC7" w:rsidRDefault="00EF1FC7" w:rsidP="00EF1FC7">
      <w:pPr>
        <w:tabs>
          <w:tab w:val="left" w:pos="2141"/>
        </w:tabs>
        <w:rPr>
          <w:rFonts w:asciiTheme="majorBidi" w:hAnsiTheme="majorBidi" w:cstheme="majorBidi"/>
          <w:sz w:val="24"/>
          <w:szCs w:val="24"/>
        </w:rPr>
      </w:pPr>
    </w:p>
    <w:p w14:paraId="55517E91" w14:textId="77777777" w:rsidR="006B682C" w:rsidRPr="00FA6CDA" w:rsidRDefault="006B682C" w:rsidP="006B682C">
      <w:pPr>
        <w:spacing w:after="0" w:line="240" w:lineRule="auto"/>
        <w:jc w:val="both"/>
        <w:rPr>
          <w:rFonts w:asciiTheme="majorBidi" w:hAnsiTheme="majorBidi" w:cstheme="majorBidi"/>
          <w:color w:val="231F20"/>
          <w:sz w:val="24"/>
          <w:szCs w:val="24"/>
        </w:rPr>
      </w:pPr>
      <w:r w:rsidRPr="00FA6CDA">
        <w:rPr>
          <w:rFonts w:asciiTheme="majorBidi" w:hAnsiTheme="majorBidi" w:cstheme="majorBidi"/>
          <w:noProof/>
          <w:color w:val="231F20"/>
          <w:sz w:val="24"/>
          <w:szCs w:val="24"/>
        </w:rPr>
        <w:drawing>
          <wp:anchor distT="0" distB="0" distL="114300" distR="114300" simplePos="0" relativeHeight="251674624" behindDoc="0" locked="0" layoutInCell="1" allowOverlap="1" wp14:anchorId="327159EB" wp14:editId="6ADE8426">
            <wp:simplePos x="0" y="0"/>
            <wp:positionH relativeFrom="column">
              <wp:posOffset>-311150</wp:posOffset>
            </wp:positionH>
            <wp:positionV relativeFrom="paragraph">
              <wp:posOffset>71120</wp:posOffset>
            </wp:positionV>
            <wp:extent cx="6663055" cy="3559810"/>
            <wp:effectExtent l="19050" t="19050" r="23495" b="21590"/>
            <wp:wrapSquare wrapText="bothSides"/>
            <wp:docPr id="5" name="Picture 5" descr="E:\Dr. samiei\Expression article\Figures\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r. samiei\Expression article\Figures\Figure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63055" cy="3559810"/>
                    </a:xfrm>
                    <a:prstGeom prst="rect">
                      <a:avLst/>
                    </a:prstGeom>
                    <a:ln w="9525" cap="sq">
                      <a:solidFill>
                        <a:srgbClr val="000000"/>
                      </a:solidFill>
                      <a:prstDash val="solid"/>
                      <a:miter lim="800000"/>
                    </a:ln>
                    <a:effectLst/>
                  </pic:spPr>
                </pic:pic>
              </a:graphicData>
            </a:graphic>
            <wp14:sizeRelH relativeFrom="page">
              <wp14:pctWidth>0</wp14:pctWidth>
            </wp14:sizeRelH>
            <wp14:sizeRelV relativeFrom="page">
              <wp14:pctHeight>0</wp14:pctHeight>
            </wp14:sizeRelV>
          </wp:anchor>
        </w:drawing>
      </w:r>
      <w:r w:rsidRPr="00FA6CDA">
        <w:rPr>
          <w:rFonts w:asciiTheme="majorBidi" w:hAnsiTheme="majorBidi" w:cstheme="majorBidi"/>
          <w:color w:val="231F20"/>
          <w:sz w:val="24"/>
          <w:szCs w:val="24"/>
        </w:rPr>
        <w:t xml:space="preserve">Figure 1. Multiple sequence alignment of identified </w:t>
      </w:r>
      <w:r w:rsidRPr="00FA6CDA">
        <w:rPr>
          <w:rFonts w:asciiTheme="majorBidi" w:hAnsiTheme="majorBidi" w:cstheme="majorBidi"/>
          <w:i/>
          <w:iCs/>
          <w:color w:val="231F20"/>
          <w:sz w:val="24"/>
          <w:szCs w:val="24"/>
        </w:rPr>
        <w:t>ACTIN</w:t>
      </w:r>
      <w:r w:rsidRPr="00FA6CDA">
        <w:rPr>
          <w:rFonts w:asciiTheme="majorBidi" w:hAnsiTheme="majorBidi" w:cstheme="majorBidi"/>
          <w:color w:val="231F20"/>
          <w:sz w:val="24"/>
          <w:szCs w:val="24"/>
        </w:rPr>
        <w:t xml:space="preserve"> of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with its orthologs in other mono- and dicotyledon plant species. The black and grey colors show identical and conservative amino acids, respectively. The numbers above the alignment display the position of amino acids. Gaps (-) were inserted to improve the alignment. </w:t>
      </w:r>
    </w:p>
    <w:p w14:paraId="4AF0C364"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11849E8F"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7C39583"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154B99F6"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105E1DE7"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05ADEEDA"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7CB0E30E"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9038354"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06D1EEEF"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EC7E9E4"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1664A9F8"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ED95647"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62CFAAB2"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53D464C0"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1629FDC8"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63F9A7F0"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7BAC8A8F"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54C9121"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0DB551E7" w14:textId="77777777" w:rsidR="00983B10" w:rsidRPr="00FA6CDA" w:rsidRDefault="00983B10" w:rsidP="00983B10">
      <w:pPr>
        <w:spacing w:after="0" w:line="240" w:lineRule="auto"/>
        <w:jc w:val="both"/>
        <w:rPr>
          <w:rFonts w:asciiTheme="majorBidi" w:hAnsiTheme="majorBidi" w:cstheme="majorBidi"/>
          <w:color w:val="231F20"/>
          <w:sz w:val="24"/>
          <w:szCs w:val="24"/>
        </w:rPr>
      </w:pPr>
      <w:r w:rsidRPr="00FA6CDA">
        <w:rPr>
          <w:rFonts w:asciiTheme="majorBidi" w:hAnsiTheme="majorBidi" w:cstheme="majorBidi"/>
          <w:noProof/>
          <w:color w:val="231F20"/>
          <w:sz w:val="24"/>
          <w:szCs w:val="24"/>
        </w:rPr>
        <w:drawing>
          <wp:anchor distT="0" distB="0" distL="114300" distR="114300" simplePos="0" relativeHeight="251676672" behindDoc="0" locked="0" layoutInCell="1" allowOverlap="1" wp14:anchorId="10CF6D9E" wp14:editId="00AD124E">
            <wp:simplePos x="0" y="0"/>
            <wp:positionH relativeFrom="column">
              <wp:posOffset>-361950</wp:posOffset>
            </wp:positionH>
            <wp:positionV relativeFrom="paragraph">
              <wp:posOffset>241300</wp:posOffset>
            </wp:positionV>
            <wp:extent cx="6648019" cy="4428000"/>
            <wp:effectExtent l="19050" t="19050" r="19685" b="10795"/>
            <wp:wrapSquare wrapText="bothSides"/>
            <wp:docPr id="4" name="Picture 4" descr="E:\Dr. samiei\Expression article\Figures\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r. samiei\Expression article\Figures\Figure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8019" cy="4428000"/>
                    </a:xfrm>
                    <a:prstGeom prst="rect">
                      <a:avLst/>
                    </a:prstGeom>
                    <a:ln w="9525" cap="sq">
                      <a:solidFill>
                        <a:srgbClr val="000000"/>
                      </a:solidFill>
                      <a:prstDash val="solid"/>
                      <a:miter lim="800000"/>
                    </a:ln>
                    <a:effectLst/>
                  </pic:spPr>
                </pic:pic>
              </a:graphicData>
            </a:graphic>
            <wp14:sizeRelH relativeFrom="page">
              <wp14:pctWidth>0</wp14:pctWidth>
            </wp14:sizeRelH>
            <wp14:sizeRelV relativeFrom="page">
              <wp14:pctHeight>0</wp14:pctHeight>
            </wp14:sizeRelV>
          </wp:anchor>
        </w:drawing>
      </w:r>
    </w:p>
    <w:p w14:paraId="0013C093" w14:textId="77777777" w:rsidR="00983B10" w:rsidRPr="00FA6CDA" w:rsidRDefault="00983B10" w:rsidP="00983B10">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 xml:space="preserve">Figure 2. Multiple sequence alignment of identified </w:t>
      </w:r>
      <w:r w:rsidRPr="00FA6CDA">
        <w:rPr>
          <w:rFonts w:asciiTheme="majorBidi" w:hAnsiTheme="majorBidi" w:cstheme="majorBidi"/>
          <w:i/>
          <w:iCs/>
          <w:color w:val="231F20"/>
          <w:sz w:val="24"/>
          <w:szCs w:val="24"/>
        </w:rPr>
        <w:t>4CL</w:t>
      </w:r>
      <w:r w:rsidRPr="00FA6CDA">
        <w:rPr>
          <w:rFonts w:asciiTheme="majorBidi" w:hAnsiTheme="majorBidi" w:cstheme="majorBidi"/>
          <w:color w:val="231F20"/>
          <w:sz w:val="24"/>
          <w:szCs w:val="24"/>
        </w:rPr>
        <w:t xml:space="preserve"> of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with its orthologs in other mono- and dicotyledon plant species. The black and grey colors show identical and conservative amino acids, respectively. The numbers above the alignment display the position of amino acids. Gaps (-) were inserted to improve the alignment. </w:t>
      </w:r>
    </w:p>
    <w:p w14:paraId="0568582A"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0F0AE714"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04F9700"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78609F55"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DCD72E5"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3DBD8E23"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C02B17A"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7E5F6A36"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2D7A921A"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5243CC48"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4DB7BBAF"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1CA7FAFF"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7354DAFB"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1961C0ED"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56331398"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0083A3B6"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552C2966"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1A3D154F" w14:textId="22EE1AB0" w:rsidR="00983B10" w:rsidRPr="00FA6CDA" w:rsidRDefault="005B763A" w:rsidP="004C547E">
      <w:pPr>
        <w:tabs>
          <w:tab w:val="left" w:pos="7488"/>
        </w:tabs>
        <w:spacing w:after="0" w:line="240" w:lineRule="auto"/>
        <w:jc w:val="both"/>
        <w:rPr>
          <w:rFonts w:asciiTheme="majorBidi" w:hAnsiTheme="majorBidi" w:cstheme="majorBidi"/>
          <w:sz w:val="24"/>
          <w:szCs w:val="24"/>
        </w:rPr>
      </w:pPr>
      <w:r w:rsidRPr="00FA6CDA">
        <w:rPr>
          <w:rFonts w:asciiTheme="majorBidi" w:hAnsiTheme="majorBidi" w:cstheme="majorBidi"/>
          <w:noProof/>
          <w:color w:val="231F20"/>
          <w:sz w:val="24"/>
          <w:szCs w:val="24"/>
        </w:rPr>
        <w:drawing>
          <wp:anchor distT="0" distB="0" distL="114300" distR="114300" simplePos="0" relativeHeight="251678720" behindDoc="0" locked="0" layoutInCell="1" allowOverlap="1" wp14:anchorId="11EFEFCC" wp14:editId="23829141">
            <wp:simplePos x="0" y="0"/>
            <wp:positionH relativeFrom="column">
              <wp:posOffset>-361950</wp:posOffset>
            </wp:positionH>
            <wp:positionV relativeFrom="paragraph">
              <wp:posOffset>525780</wp:posOffset>
            </wp:positionV>
            <wp:extent cx="6663055" cy="3559810"/>
            <wp:effectExtent l="19050" t="19050" r="23495" b="21590"/>
            <wp:wrapSquare wrapText="bothSides"/>
            <wp:docPr id="6" name="Picture 6" descr="E:\Dr. samiei\Expression article\Figures\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r. samiei\Expression article\Figures\Figure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63055" cy="3559810"/>
                    </a:xfrm>
                    <a:prstGeom prst="rect">
                      <a:avLst/>
                    </a:prstGeom>
                    <a:ln w="9525" cap="sq">
                      <a:solidFill>
                        <a:srgbClr val="000000"/>
                      </a:solidFill>
                      <a:prstDash val="solid"/>
                      <a:miter lim="800000"/>
                    </a:ln>
                    <a:effectLst/>
                  </pic:spPr>
                </pic:pic>
              </a:graphicData>
            </a:graphic>
            <wp14:sizeRelH relativeFrom="page">
              <wp14:pctWidth>0</wp14:pctWidth>
            </wp14:sizeRelH>
            <wp14:sizeRelV relativeFrom="page">
              <wp14:pctHeight>0</wp14:pctHeight>
            </wp14:sizeRelV>
          </wp:anchor>
        </w:drawing>
      </w:r>
    </w:p>
    <w:p w14:paraId="7862A750" w14:textId="77777777" w:rsidR="00983B10" w:rsidRPr="00FA6CDA" w:rsidRDefault="00983B10" w:rsidP="00983B10">
      <w:pPr>
        <w:spacing w:after="0" w:line="240" w:lineRule="auto"/>
        <w:jc w:val="both"/>
        <w:rPr>
          <w:rFonts w:asciiTheme="majorBidi" w:hAnsiTheme="majorBidi" w:cstheme="majorBidi"/>
          <w:color w:val="231F20"/>
          <w:sz w:val="24"/>
          <w:szCs w:val="24"/>
        </w:rPr>
      </w:pPr>
    </w:p>
    <w:p w14:paraId="1C8769BB" w14:textId="3223CFF8" w:rsidR="00983B10" w:rsidRPr="00FA6CDA" w:rsidRDefault="00983B10" w:rsidP="00983B10">
      <w:pPr>
        <w:spacing w:after="0" w:line="240" w:lineRule="auto"/>
        <w:jc w:val="both"/>
        <w:rPr>
          <w:rFonts w:asciiTheme="majorBidi" w:hAnsiTheme="majorBidi" w:cstheme="majorBidi"/>
          <w:color w:val="231F20"/>
          <w:sz w:val="24"/>
          <w:szCs w:val="24"/>
        </w:rPr>
      </w:pPr>
      <w:r w:rsidRPr="00FA6CDA">
        <w:rPr>
          <w:rFonts w:asciiTheme="majorBidi" w:hAnsiTheme="majorBidi" w:cstheme="majorBidi"/>
          <w:color w:val="231F20"/>
          <w:sz w:val="24"/>
          <w:szCs w:val="24"/>
        </w:rPr>
        <w:t xml:space="preserve">Figure 3. Multiple sequence alignment of identified </w:t>
      </w:r>
      <w:r w:rsidRPr="00FA6CDA">
        <w:rPr>
          <w:rFonts w:asciiTheme="majorBidi" w:hAnsiTheme="majorBidi" w:cstheme="majorBidi"/>
          <w:i/>
          <w:iCs/>
          <w:color w:val="231F20"/>
          <w:sz w:val="24"/>
          <w:szCs w:val="24"/>
        </w:rPr>
        <w:t>C4H</w:t>
      </w:r>
      <w:r w:rsidRPr="00FA6CDA">
        <w:rPr>
          <w:rFonts w:asciiTheme="majorBidi" w:hAnsiTheme="majorBidi" w:cstheme="majorBidi"/>
          <w:color w:val="231F20"/>
          <w:sz w:val="24"/>
          <w:szCs w:val="24"/>
        </w:rPr>
        <w:t xml:space="preserve"> of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with its orthologs in other mono- and dicotyledon plant species. The black and grey colors show identical and conservative amino acids, respectively. The numbers above the alignment display the position of amino acids. </w:t>
      </w:r>
    </w:p>
    <w:p w14:paraId="3467422E" w14:textId="77777777" w:rsidR="00983B10" w:rsidRPr="00FA6CDA" w:rsidRDefault="00983B10" w:rsidP="004C547E">
      <w:pPr>
        <w:tabs>
          <w:tab w:val="left" w:pos="7488"/>
        </w:tabs>
        <w:spacing w:after="0" w:line="240" w:lineRule="auto"/>
        <w:jc w:val="both"/>
        <w:rPr>
          <w:rFonts w:asciiTheme="majorBidi" w:hAnsiTheme="majorBidi" w:cstheme="majorBidi"/>
          <w:sz w:val="24"/>
          <w:szCs w:val="24"/>
        </w:rPr>
      </w:pPr>
    </w:p>
    <w:p w14:paraId="0E00C206"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4E2007D1" w14:textId="77777777" w:rsidR="006B682C" w:rsidRPr="00FA6CDA" w:rsidRDefault="006B682C" w:rsidP="004C547E">
      <w:pPr>
        <w:tabs>
          <w:tab w:val="left" w:pos="7488"/>
        </w:tabs>
        <w:spacing w:after="0" w:line="240" w:lineRule="auto"/>
        <w:jc w:val="both"/>
        <w:rPr>
          <w:rFonts w:asciiTheme="majorBidi" w:hAnsiTheme="majorBidi" w:cstheme="majorBidi"/>
          <w:sz w:val="24"/>
          <w:szCs w:val="24"/>
        </w:rPr>
      </w:pPr>
    </w:p>
    <w:p w14:paraId="6EDBA7DF"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7BC3F8D7"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282E406D"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116A53DE"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37201CF4"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6603840C"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2FED9E2C"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49D9C158"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41DB321F"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111EB159"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61864DE4"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78670442"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231B4F6A"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69C25D83"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608A59C8" w14:textId="7950C1C5"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477F4F9A"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7A1D9E15"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088E32AC"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5D6AC8AB" w14:textId="2A268D44" w:rsidR="005B763A" w:rsidRPr="00FA6CDA" w:rsidRDefault="005B763A" w:rsidP="005B763A">
      <w:pPr>
        <w:spacing w:after="0" w:line="240" w:lineRule="auto"/>
        <w:jc w:val="both"/>
        <w:rPr>
          <w:rFonts w:asciiTheme="majorBidi" w:hAnsiTheme="majorBidi" w:cstheme="majorBidi"/>
          <w:color w:val="231F20"/>
          <w:sz w:val="24"/>
          <w:szCs w:val="24"/>
        </w:rPr>
      </w:pPr>
      <w:r w:rsidRPr="00FA6CDA">
        <w:rPr>
          <w:rFonts w:asciiTheme="majorBidi" w:hAnsiTheme="majorBidi" w:cstheme="majorBidi"/>
          <w:noProof/>
          <w:color w:val="231F20"/>
          <w:sz w:val="24"/>
          <w:szCs w:val="24"/>
        </w:rPr>
        <w:drawing>
          <wp:anchor distT="0" distB="0" distL="114300" distR="114300" simplePos="0" relativeHeight="251680768" behindDoc="0" locked="0" layoutInCell="1" allowOverlap="1" wp14:anchorId="64A13BCF" wp14:editId="2406365B">
            <wp:simplePos x="0" y="0"/>
            <wp:positionH relativeFrom="column">
              <wp:posOffset>-260350</wp:posOffset>
            </wp:positionH>
            <wp:positionV relativeFrom="paragraph">
              <wp:posOffset>31115</wp:posOffset>
            </wp:positionV>
            <wp:extent cx="6663055" cy="3567430"/>
            <wp:effectExtent l="19050" t="19050" r="23495" b="13970"/>
            <wp:wrapSquare wrapText="bothSides"/>
            <wp:docPr id="7" name="Picture 7" descr="E:\Dr. samiei\Expression article\Figures\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r. samiei\Expression article\Figures\Figure 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63055" cy="3567430"/>
                    </a:xfrm>
                    <a:prstGeom prst="rect">
                      <a:avLst/>
                    </a:prstGeom>
                    <a:ln w="9525" cap="sq">
                      <a:solidFill>
                        <a:srgbClr val="000000"/>
                      </a:solidFill>
                      <a:prstDash val="solid"/>
                      <a:miter lim="800000"/>
                    </a:ln>
                    <a:effectLst/>
                  </pic:spPr>
                </pic:pic>
              </a:graphicData>
            </a:graphic>
            <wp14:sizeRelH relativeFrom="page">
              <wp14:pctWidth>0</wp14:pctWidth>
            </wp14:sizeRelH>
            <wp14:sizeRelV relativeFrom="page">
              <wp14:pctHeight>0</wp14:pctHeight>
            </wp14:sizeRelV>
          </wp:anchor>
        </w:drawing>
      </w:r>
      <w:r w:rsidRPr="00FA6CDA">
        <w:rPr>
          <w:rFonts w:asciiTheme="majorBidi" w:hAnsiTheme="majorBidi" w:cstheme="majorBidi"/>
          <w:color w:val="231F20"/>
          <w:sz w:val="24"/>
          <w:szCs w:val="24"/>
        </w:rPr>
        <w:t xml:space="preserve">Figure 4. Multiple sequence alignment of identified </w:t>
      </w:r>
      <w:r w:rsidRPr="00FA6CDA">
        <w:rPr>
          <w:rFonts w:asciiTheme="majorBidi" w:hAnsiTheme="majorBidi" w:cstheme="majorBidi"/>
          <w:i/>
          <w:iCs/>
          <w:color w:val="231F20"/>
          <w:sz w:val="24"/>
          <w:szCs w:val="24"/>
        </w:rPr>
        <w:t>CVOMT</w:t>
      </w:r>
      <w:r w:rsidRPr="00FA6CDA">
        <w:rPr>
          <w:rFonts w:asciiTheme="majorBidi" w:hAnsiTheme="majorBidi" w:cstheme="majorBidi"/>
          <w:color w:val="231F20"/>
          <w:sz w:val="24"/>
          <w:szCs w:val="24"/>
        </w:rPr>
        <w:t xml:space="preserve"> of </w:t>
      </w:r>
      <w:r w:rsidRPr="00FA6CDA">
        <w:rPr>
          <w:rFonts w:asciiTheme="majorBidi" w:hAnsiTheme="majorBidi" w:cstheme="majorBidi"/>
          <w:i/>
          <w:iCs/>
          <w:color w:val="231F20"/>
          <w:sz w:val="24"/>
          <w:szCs w:val="24"/>
        </w:rPr>
        <w:t>O</w:t>
      </w:r>
      <w:r w:rsidRPr="00FA6CDA">
        <w:rPr>
          <w:rFonts w:asciiTheme="majorBidi" w:hAnsiTheme="majorBidi" w:cstheme="majorBidi"/>
          <w:color w:val="231F20"/>
          <w:sz w:val="24"/>
          <w:szCs w:val="24"/>
        </w:rPr>
        <w:t xml:space="preserve">. </w:t>
      </w:r>
      <w:proofErr w:type="spellStart"/>
      <w:r w:rsidRPr="00FA6CDA">
        <w:rPr>
          <w:rFonts w:asciiTheme="majorBidi" w:hAnsiTheme="majorBidi" w:cstheme="majorBidi"/>
          <w:i/>
          <w:iCs/>
          <w:color w:val="231F20"/>
          <w:sz w:val="24"/>
          <w:szCs w:val="24"/>
        </w:rPr>
        <w:t>basilicum</w:t>
      </w:r>
      <w:proofErr w:type="spellEnd"/>
      <w:r w:rsidRPr="00FA6CDA">
        <w:rPr>
          <w:rFonts w:asciiTheme="majorBidi" w:hAnsiTheme="majorBidi" w:cstheme="majorBidi"/>
          <w:color w:val="231F20"/>
          <w:sz w:val="24"/>
          <w:szCs w:val="24"/>
        </w:rPr>
        <w:t xml:space="preserve"> with its orthologs in other mono- and dicotyledon plant species. The black and grey colors show identical and conservative amino acids, respectively. The numbers above the alignment display the position of amino acids. Gaps (-) were inserted to improve the alignment. </w:t>
      </w:r>
    </w:p>
    <w:p w14:paraId="523A932D"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2C2D0302"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55D93F83"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0A6671FD" w14:textId="77777777" w:rsidR="005B763A" w:rsidRPr="00FA6CDA" w:rsidRDefault="005B763A" w:rsidP="004C547E">
      <w:pPr>
        <w:tabs>
          <w:tab w:val="left" w:pos="7488"/>
        </w:tabs>
        <w:spacing w:after="0" w:line="240" w:lineRule="auto"/>
        <w:jc w:val="both"/>
        <w:rPr>
          <w:rFonts w:asciiTheme="majorBidi" w:hAnsiTheme="majorBidi" w:cstheme="majorBidi"/>
          <w:sz w:val="24"/>
          <w:szCs w:val="24"/>
        </w:rPr>
      </w:pPr>
    </w:p>
    <w:p w14:paraId="041EBA5E"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9E05C13"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1F391A06" w14:textId="4ADBBEC2" w:rsidR="002C41FD" w:rsidRPr="00FA6CDA" w:rsidRDefault="002C41FD" w:rsidP="0040718D">
      <w:pPr>
        <w:tabs>
          <w:tab w:val="left" w:pos="1980"/>
        </w:tabs>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noProof/>
          <w:color w:val="000000"/>
          <w:sz w:val="24"/>
          <w:szCs w:val="24"/>
        </w:rPr>
        <w:drawing>
          <wp:anchor distT="0" distB="0" distL="114300" distR="114300" simplePos="0" relativeHeight="251682816" behindDoc="0" locked="0" layoutInCell="1" allowOverlap="1" wp14:anchorId="6CA818D7" wp14:editId="07CDE6F2">
            <wp:simplePos x="0" y="0"/>
            <wp:positionH relativeFrom="column">
              <wp:posOffset>0</wp:posOffset>
            </wp:positionH>
            <wp:positionV relativeFrom="paragraph">
              <wp:posOffset>55</wp:posOffset>
            </wp:positionV>
            <wp:extent cx="5943600" cy="5005518"/>
            <wp:effectExtent l="0" t="0" r="0" b="5080"/>
            <wp:wrapSquare wrapText="bothSides"/>
            <wp:docPr id="2" name="Picture 2" descr="E:\Dr. samiei\Expression article\Figures\Fi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r. samiei\Expression article\Figures\Fig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500551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6CDA">
        <w:rPr>
          <w:rFonts w:asciiTheme="majorBidi" w:hAnsiTheme="majorBidi" w:cstheme="majorBidi"/>
          <w:color w:val="000000"/>
          <w:sz w:val="24"/>
          <w:szCs w:val="24"/>
          <w:lang w:bidi="fa-IR"/>
        </w:rPr>
        <w:t xml:space="preserve">Figure 5. Expression pattern of </w:t>
      </w:r>
      <w:r w:rsidRPr="00FA6CDA">
        <w:rPr>
          <w:rFonts w:asciiTheme="majorBidi" w:hAnsiTheme="majorBidi" w:cstheme="majorBidi"/>
          <w:i/>
          <w:iCs/>
          <w:color w:val="000000"/>
          <w:sz w:val="24"/>
          <w:szCs w:val="24"/>
          <w:lang w:bidi="fa-IR"/>
        </w:rPr>
        <w:t>4CL</w:t>
      </w:r>
      <w:r w:rsidRPr="00FA6CDA">
        <w:rPr>
          <w:rFonts w:asciiTheme="majorBidi" w:hAnsiTheme="majorBidi" w:cstheme="majorBidi"/>
          <w:color w:val="000000"/>
          <w:sz w:val="24"/>
          <w:szCs w:val="24"/>
          <w:lang w:bidi="fa-IR"/>
        </w:rPr>
        <w:t xml:space="preserve"> gene in </w:t>
      </w:r>
      <w:r w:rsidRPr="00FA6CDA">
        <w:rPr>
          <w:rFonts w:asciiTheme="majorBidi" w:hAnsiTheme="majorBidi" w:cstheme="majorBidi"/>
          <w:color w:val="000000"/>
          <w:sz w:val="24"/>
          <w:szCs w:val="24"/>
        </w:rPr>
        <w:t xml:space="preserve">red and green </w:t>
      </w:r>
      <w:r w:rsidRPr="00FA6CDA">
        <w:rPr>
          <w:rFonts w:asciiTheme="majorBidi" w:hAnsiTheme="majorBidi" w:cstheme="majorBidi"/>
          <w:color w:val="000000"/>
          <w:sz w:val="24"/>
          <w:szCs w:val="24"/>
          <w:lang w:bidi="fa-IR"/>
        </w:rPr>
        <w:t xml:space="preserve">cultivars of basil under different abiotic stresses. Bars show standard errors. Letters above the error show significant differences. </w:t>
      </w:r>
      <w:r w:rsidRPr="00FA6CDA">
        <w:rPr>
          <w:rFonts w:asciiTheme="majorBidi" w:hAnsiTheme="majorBidi" w:cstheme="majorBidi"/>
          <w:color w:val="000000"/>
          <w:sz w:val="24"/>
          <w:szCs w:val="24"/>
        </w:rPr>
        <w:t>Means with the same letter are not significantly different.</w:t>
      </w:r>
      <w:r w:rsidRPr="00FA6CDA">
        <w:rPr>
          <w:rFonts w:asciiTheme="majorBidi" w:hAnsiTheme="majorBidi" w:cstheme="majorBidi"/>
          <w:color w:val="000000"/>
          <w:sz w:val="24"/>
          <w:szCs w:val="24"/>
          <w:lang w:bidi="fa-IR"/>
        </w:rPr>
        <w:t xml:space="preserve"> </w:t>
      </w:r>
      <w:r w:rsidR="0040718D" w:rsidRPr="00FA6CDA">
        <w:rPr>
          <w:rFonts w:asciiTheme="majorBidi" w:hAnsiTheme="majorBidi" w:cstheme="majorBidi"/>
          <w:sz w:val="24"/>
          <w:szCs w:val="24"/>
        </w:rPr>
        <w:t>The Tukey</w:t>
      </w:r>
      <w:r w:rsidR="0040718D" w:rsidRPr="00FA6CDA">
        <w:rPr>
          <w:rFonts w:asciiTheme="majorBidi" w:hAnsiTheme="majorBidi" w:cstheme="majorBidi"/>
          <w:sz w:val="24"/>
          <w:szCs w:val="24"/>
          <w:vertAlign w:val="superscript"/>
        </w:rPr>
        <w:t>’</w:t>
      </w:r>
      <w:r w:rsidR="0040718D" w:rsidRPr="00FA6CDA">
        <w:rPr>
          <w:rFonts w:asciiTheme="majorBidi" w:hAnsiTheme="majorBidi" w:cstheme="majorBidi"/>
          <w:sz w:val="24"/>
          <w:szCs w:val="24"/>
        </w:rPr>
        <w:t xml:space="preserve">s </w:t>
      </w:r>
      <w:r w:rsidRPr="00FA6CDA">
        <w:rPr>
          <w:rFonts w:asciiTheme="majorBidi" w:hAnsiTheme="majorBidi" w:cstheme="majorBidi"/>
          <w:color w:val="000000"/>
          <w:sz w:val="24"/>
          <w:szCs w:val="24"/>
          <w:lang w:bidi="fa-IR"/>
        </w:rPr>
        <w:t>test was used for multiple comparisons of means at P &lt; 0.05.</w:t>
      </w:r>
    </w:p>
    <w:p w14:paraId="5FF8930C"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E2E25EC"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B71C486"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468D10D6"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CCBB883"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1E723A1B"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1F2BE05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14A7532"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07EE836"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F9F52C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E37A378"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786D9C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B5DA76B"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32ECA4F0"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3B8068B3"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483D68E1"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6ED4F02"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8FD06AD" w14:textId="77777777" w:rsidR="002C41FD" w:rsidRPr="00FA6CDA" w:rsidRDefault="002C41FD" w:rsidP="002C41FD">
      <w:pPr>
        <w:tabs>
          <w:tab w:val="left" w:pos="1980"/>
        </w:tabs>
        <w:spacing w:after="0" w:line="240" w:lineRule="auto"/>
        <w:jc w:val="both"/>
        <w:rPr>
          <w:rFonts w:asciiTheme="majorBidi" w:hAnsiTheme="majorBidi" w:cstheme="majorBidi"/>
          <w:color w:val="000000"/>
          <w:sz w:val="24"/>
          <w:szCs w:val="24"/>
          <w:lang w:bidi="fa-IR"/>
        </w:rPr>
      </w:pPr>
    </w:p>
    <w:p w14:paraId="6DF5D391" w14:textId="7DF6BE29" w:rsidR="002C41FD" w:rsidRPr="00FA6CDA" w:rsidRDefault="002C41FD" w:rsidP="00223BF5">
      <w:pPr>
        <w:tabs>
          <w:tab w:val="left" w:pos="1980"/>
        </w:tabs>
        <w:spacing w:after="0" w:line="240" w:lineRule="auto"/>
        <w:jc w:val="both"/>
        <w:rPr>
          <w:rFonts w:asciiTheme="majorBidi" w:hAnsiTheme="majorBidi" w:cstheme="majorBidi"/>
          <w:color w:val="000000"/>
          <w:sz w:val="24"/>
          <w:szCs w:val="24"/>
          <w:lang w:bidi="fa-IR"/>
        </w:rPr>
      </w:pPr>
      <w:r w:rsidRPr="00FA6CDA">
        <w:rPr>
          <w:rFonts w:asciiTheme="majorBidi" w:hAnsiTheme="majorBidi" w:cstheme="majorBidi"/>
          <w:noProof/>
        </w:rPr>
        <w:drawing>
          <wp:anchor distT="0" distB="0" distL="114300" distR="114300" simplePos="0" relativeHeight="251684864" behindDoc="0" locked="0" layoutInCell="1" allowOverlap="1" wp14:anchorId="0AC24EC6" wp14:editId="5B54C763">
            <wp:simplePos x="0" y="0"/>
            <wp:positionH relativeFrom="column">
              <wp:posOffset>0</wp:posOffset>
            </wp:positionH>
            <wp:positionV relativeFrom="paragraph">
              <wp:posOffset>0</wp:posOffset>
            </wp:positionV>
            <wp:extent cx="5943600" cy="4814570"/>
            <wp:effectExtent l="0" t="0" r="0" b="508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814570"/>
                    </a:xfrm>
                    <a:prstGeom prst="rect">
                      <a:avLst/>
                    </a:prstGeom>
                  </pic:spPr>
                </pic:pic>
              </a:graphicData>
            </a:graphic>
            <wp14:sizeRelH relativeFrom="page">
              <wp14:pctWidth>0</wp14:pctWidth>
            </wp14:sizeRelH>
            <wp14:sizeRelV relativeFrom="page">
              <wp14:pctHeight>0</wp14:pctHeight>
            </wp14:sizeRelV>
          </wp:anchor>
        </w:drawing>
      </w:r>
      <w:r w:rsidRPr="00FA6CDA">
        <w:rPr>
          <w:rFonts w:asciiTheme="majorBidi" w:hAnsiTheme="majorBidi" w:cstheme="majorBidi"/>
          <w:color w:val="000000"/>
          <w:sz w:val="24"/>
          <w:szCs w:val="24"/>
          <w:lang w:bidi="fa-IR"/>
        </w:rPr>
        <w:t xml:space="preserve">Figure 6. Expression pattern of </w:t>
      </w:r>
      <w:r w:rsidRPr="00FA6CDA">
        <w:rPr>
          <w:rFonts w:asciiTheme="majorBidi" w:hAnsiTheme="majorBidi" w:cstheme="majorBidi"/>
          <w:i/>
          <w:iCs/>
          <w:color w:val="000000"/>
          <w:sz w:val="24"/>
          <w:szCs w:val="24"/>
          <w:lang w:bidi="fa-IR"/>
        </w:rPr>
        <w:t>C4H</w:t>
      </w:r>
      <w:r w:rsidRPr="00FA6CDA">
        <w:rPr>
          <w:rFonts w:asciiTheme="majorBidi" w:hAnsiTheme="majorBidi" w:cstheme="majorBidi"/>
          <w:color w:val="000000"/>
          <w:sz w:val="24"/>
          <w:szCs w:val="24"/>
          <w:lang w:bidi="fa-IR"/>
        </w:rPr>
        <w:t xml:space="preserve"> gene in </w:t>
      </w:r>
      <w:r w:rsidRPr="00FA6CDA">
        <w:rPr>
          <w:rFonts w:asciiTheme="majorBidi" w:hAnsiTheme="majorBidi" w:cstheme="majorBidi"/>
          <w:color w:val="000000"/>
          <w:sz w:val="24"/>
          <w:szCs w:val="24"/>
        </w:rPr>
        <w:t xml:space="preserve">red and green </w:t>
      </w:r>
      <w:r w:rsidRPr="00FA6CDA">
        <w:rPr>
          <w:rFonts w:asciiTheme="majorBidi" w:hAnsiTheme="majorBidi" w:cstheme="majorBidi"/>
          <w:color w:val="000000"/>
          <w:sz w:val="24"/>
          <w:szCs w:val="24"/>
          <w:lang w:bidi="fa-IR"/>
        </w:rPr>
        <w:t xml:space="preserve">cultivars of basil under different abiotic stresses. Bars show standard errors. Letters above the error show significant differences. </w:t>
      </w:r>
      <w:r w:rsidRPr="00FA6CDA">
        <w:rPr>
          <w:rFonts w:asciiTheme="majorBidi" w:hAnsiTheme="majorBidi" w:cstheme="majorBidi"/>
          <w:color w:val="000000"/>
          <w:sz w:val="24"/>
          <w:szCs w:val="24"/>
        </w:rPr>
        <w:t>Means with the same letter are not significantly different.</w:t>
      </w:r>
      <w:r w:rsidRPr="00FA6CDA">
        <w:rPr>
          <w:rFonts w:asciiTheme="majorBidi" w:hAnsiTheme="majorBidi" w:cstheme="majorBidi"/>
          <w:color w:val="000000"/>
          <w:sz w:val="24"/>
          <w:szCs w:val="24"/>
          <w:lang w:bidi="fa-IR"/>
        </w:rPr>
        <w:t xml:space="preserve"> </w:t>
      </w:r>
      <w:r w:rsidR="00223BF5" w:rsidRPr="00FA6CDA">
        <w:rPr>
          <w:rFonts w:asciiTheme="majorBidi" w:hAnsiTheme="majorBidi" w:cstheme="majorBidi"/>
          <w:sz w:val="24"/>
          <w:szCs w:val="24"/>
        </w:rPr>
        <w:t>The Tukey</w:t>
      </w:r>
      <w:r w:rsidR="00223BF5" w:rsidRPr="00FA6CDA">
        <w:rPr>
          <w:rFonts w:asciiTheme="majorBidi" w:hAnsiTheme="majorBidi" w:cstheme="majorBidi"/>
          <w:sz w:val="24"/>
          <w:szCs w:val="24"/>
          <w:vertAlign w:val="superscript"/>
        </w:rPr>
        <w:t>’</w:t>
      </w:r>
      <w:r w:rsidR="00223BF5" w:rsidRPr="00FA6CDA">
        <w:rPr>
          <w:rFonts w:asciiTheme="majorBidi" w:hAnsiTheme="majorBidi" w:cstheme="majorBidi"/>
          <w:sz w:val="24"/>
          <w:szCs w:val="24"/>
        </w:rPr>
        <w:t xml:space="preserve">s </w:t>
      </w:r>
      <w:r w:rsidRPr="00FA6CDA">
        <w:rPr>
          <w:rFonts w:asciiTheme="majorBidi" w:hAnsiTheme="majorBidi" w:cstheme="majorBidi"/>
          <w:color w:val="000000"/>
          <w:sz w:val="24"/>
          <w:szCs w:val="24"/>
          <w:lang w:bidi="fa-IR"/>
        </w:rPr>
        <w:t>test was used for multiple comparisons of means at P &lt; 0.05.</w:t>
      </w:r>
    </w:p>
    <w:p w14:paraId="5E72096A"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41FC5718"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8A61C3F"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67965F45"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ED1D7B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34D9F23"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3DECDC4"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4588C00E"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A3CA97C"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43ED010"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8C0E3BC"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AED68C2"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0D89C90"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20FB221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D57CE21"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C8BB8E9"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67416BDA"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53D386A6"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4E18331"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0A72D66E" w14:textId="77777777" w:rsidR="002C41FD" w:rsidRPr="00FA6CDA" w:rsidRDefault="002C41FD" w:rsidP="004C547E">
      <w:pPr>
        <w:tabs>
          <w:tab w:val="left" w:pos="7488"/>
        </w:tabs>
        <w:spacing w:after="0" w:line="240" w:lineRule="auto"/>
        <w:jc w:val="both"/>
        <w:rPr>
          <w:rFonts w:asciiTheme="majorBidi" w:hAnsiTheme="majorBidi" w:cstheme="majorBidi"/>
          <w:sz w:val="24"/>
          <w:szCs w:val="24"/>
        </w:rPr>
      </w:pPr>
    </w:p>
    <w:p w14:paraId="7298F587" w14:textId="77777777" w:rsidR="002C41FD" w:rsidRPr="00FA6CDA" w:rsidRDefault="002C41FD" w:rsidP="002C41FD">
      <w:pPr>
        <w:tabs>
          <w:tab w:val="left" w:pos="1980"/>
        </w:tabs>
        <w:spacing w:after="0" w:line="240" w:lineRule="auto"/>
        <w:jc w:val="both"/>
        <w:rPr>
          <w:rFonts w:asciiTheme="majorBidi" w:hAnsiTheme="majorBidi" w:cstheme="majorBidi"/>
          <w:color w:val="000000"/>
          <w:sz w:val="24"/>
          <w:szCs w:val="24"/>
          <w:lang w:bidi="fa-IR"/>
        </w:rPr>
      </w:pPr>
    </w:p>
    <w:p w14:paraId="71102564" w14:textId="3332ADA5" w:rsidR="002C41FD" w:rsidRPr="00FA6CDA" w:rsidRDefault="002C41FD" w:rsidP="00223BF5">
      <w:pPr>
        <w:tabs>
          <w:tab w:val="left" w:pos="1980"/>
        </w:tabs>
        <w:spacing w:after="0" w:line="240" w:lineRule="auto"/>
        <w:jc w:val="both"/>
        <w:rPr>
          <w:rFonts w:asciiTheme="majorBidi" w:hAnsiTheme="majorBidi" w:cstheme="majorBidi"/>
          <w:sz w:val="24"/>
          <w:szCs w:val="24"/>
        </w:rPr>
      </w:pPr>
      <w:r w:rsidRPr="00FA6CDA">
        <w:rPr>
          <w:rFonts w:asciiTheme="majorBidi" w:hAnsiTheme="majorBidi" w:cstheme="majorBidi"/>
          <w:noProof/>
          <w:color w:val="000000"/>
          <w:sz w:val="24"/>
          <w:szCs w:val="24"/>
        </w:rPr>
        <w:drawing>
          <wp:anchor distT="0" distB="0" distL="114300" distR="114300" simplePos="0" relativeHeight="251686912" behindDoc="0" locked="0" layoutInCell="1" allowOverlap="1" wp14:anchorId="642B34C2" wp14:editId="6893F2DB">
            <wp:simplePos x="0" y="0"/>
            <wp:positionH relativeFrom="column">
              <wp:posOffset>249555</wp:posOffset>
            </wp:positionH>
            <wp:positionV relativeFrom="paragraph">
              <wp:posOffset>93980</wp:posOffset>
            </wp:positionV>
            <wp:extent cx="5494655" cy="4604385"/>
            <wp:effectExtent l="0" t="0" r="0" b="5715"/>
            <wp:wrapSquare wrapText="bothSides"/>
            <wp:docPr id="3" name="Picture 3" descr="E:\Dr. samiei\Expression article\Figures\Fig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r. samiei\Expression article\Figures\Fig 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655" cy="4604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6CDA">
        <w:rPr>
          <w:rFonts w:asciiTheme="majorBidi" w:hAnsiTheme="majorBidi" w:cstheme="majorBidi"/>
          <w:color w:val="000000"/>
          <w:sz w:val="24"/>
          <w:szCs w:val="24"/>
          <w:lang w:bidi="fa-IR"/>
        </w:rPr>
        <w:t xml:space="preserve">Figure 7. Expression pattern of </w:t>
      </w:r>
      <w:r w:rsidRPr="00FA6CDA">
        <w:rPr>
          <w:rFonts w:asciiTheme="majorBidi" w:hAnsiTheme="majorBidi" w:cstheme="majorBidi"/>
          <w:i/>
          <w:iCs/>
          <w:color w:val="000000"/>
          <w:sz w:val="24"/>
          <w:szCs w:val="24"/>
        </w:rPr>
        <w:t>CVOMT</w:t>
      </w:r>
      <w:r w:rsidRPr="00FA6CDA">
        <w:rPr>
          <w:rFonts w:asciiTheme="majorBidi" w:hAnsiTheme="majorBidi" w:cstheme="majorBidi"/>
          <w:color w:val="000000"/>
          <w:sz w:val="24"/>
          <w:szCs w:val="24"/>
        </w:rPr>
        <w:t xml:space="preserve"> </w:t>
      </w:r>
      <w:r w:rsidRPr="00FA6CDA">
        <w:rPr>
          <w:rFonts w:asciiTheme="majorBidi" w:hAnsiTheme="majorBidi" w:cstheme="majorBidi"/>
          <w:color w:val="000000"/>
          <w:sz w:val="24"/>
          <w:szCs w:val="24"/>
          <w:lang w:bidi="fa-IR"/>
        </w:rPr>
        <w:t xml:space="preserve">gene in </w:t>
      </w:r>
      <w:r w:rsidRPr="00FA6CDA">
        <w:rPr>
          <w:rFonts w:asciiTheme="majorBidi" w:hAnsiTheme="majorBidi" w:cstheme="majorBidi"/>
          <w:color w:val="000000"/>
          <w:sz w:val="24"/>
          <w:szCs w:val="24"/>
        </w:rPr>
        <w:t xml:space="preserve">red and green </w:t>
      </w:r>
      <w:r w:rsidRPr="00FA6CDA">
        <w:rPr>
          <w:rFonts w:asciiTheme="majorBidi" w:hAnsiTheme="majorBidi" w:cstheme="majorBidi"/>
          <w:color w:val="000000"/>
          <w:sz w:val="24"/>
          <w:szCs w:val="24"/>
          <w:lang w:bidi="fa-IR"/>
        </w:rPr>
        <w:t xml:space="preserve">cultivars of basil under different abiotic stresses. Bars show standard errors. Letters above the error show significant differences. </w:t>
      </w:r>
      <w:r w:rsidRPr="00FA6CDA">
        <w:rPr>
          <w:rFonts w:asciiTheme="majorBidi" w:hAnsiTheme="majorBidi" w:cstheme="majorBidi"/>
          <w:color w:val="000000"/>
          <w:sz w:val="24"/>
          <w:szCs w:val="24"/>
        </w:rPr>
        <w:t>Means with the same letter are not significantly different.</w:t>
      </w:r>
      <w:r w:rsidRPr="00FA6CDA">
        <w:rPr>
          <w:rFonts w:asciiTheme="majorBidi" w:hAnsiTheme="majorBidi" w:cstheme="majorBidi"/>
          <w:color w:val="000000"/>
          <w:sz w:val="24"/>
          <w:szCs w:val="24"/>
          <w:lang w:bidi="fa-IR"/>
        </w:rPr>
        <w:t xml:space="preserve"> </w:t>
      </w:r>
      <w:r w:rsidR="00223BF5" w:rsidRPr="00FA6CDA">
        <w:rPr>
          <w:rFonts w:asciiTheme="majorBidi" w:hAnsiTheme="majorBidi" w:cstheme="majorBidi"/>
          <w:sz w:val="24"/>
          <w:szCs w:val="24"/>
        </w:rPr>
        <w:t>The Tukey</w:t>
      </w:r>
      <w:r w:rsidR="00223BF5" w:rsidRPr="00FA6CDA">
        <w:rPr>
          <w:rFonts w:asciiTheme="majorBidi" w:hAnsiTheme="majorBidi" w:cstheme="majorBidi"/>
          <w:sz w:val="24"/>
          <w:szCs w:val="24"/>
          <w:vertAlign w:val="superscript"/>
        </w:rPr>
        <w:t>’</w:t>
      </w:r>
      <w:r w:rsidR="00223BF5" w:rsidRPr="00FA6CDA">
        <w:rPr>
          <w:rFonts w:asciiTheme="majorBidi" w:hAnsiTheme="majorBidi" w:cstheme="majorBidi"/>
          <w:sz w:val="24"/>
          <w:szCs w:val="24"/>
        </w:rPr>
        <w:t xml:space="preserve">s </w:t>
      </w:r>
      <w:r w:rsidRPr="00FA6CDA">
        <w:rPr>
          <w:rFonts w:asciiTheme="majorBidi" w:hAnsiTheme="majorBidi" w:cstheme="majorBidi"/>
          <w:sz w:val="24"/>
          <w:szCs w:val="24"/>
        </w:rPr>
        <w:t>test was used for multiple comparisons of means at P &lt; 0.05.</w:t>
      </w:r>
    </w:p>
    <w:p w14:paraId="13775602" w14:textId="77777777" w:rsidR="002C41FD" w:rsidRPr="00FA6CDA" w:rsidRDefault="002C41FD" w:rsidP="002C41FD">
      <w:pPr>
        <w:tabs>
          <w:tab w:val="left" w:pos="1980"/>
        </w:tabs>
        <w:spacing w:after="0" w:line="240" w:lineRule="auto"/>
        <w:jc w:val="both"/>
        <w:rPr>
          <w:rFonts w:asciiTheme="majorBidi" w:hAnsiTheme="majorBidi" w:cstheme="majorBidi"/>
        </w:rPr>
      </w:pPr>
      <w:r w:rsidRPr="00FA6CDA">
        <w:rPr>
          <w:rFonts w:asciiTheme="majorBidi" w:hAnsiTheme="majorBidi" w:cstheme="majorBidi"/>
        </w:rPr>
        <w:t xml:space="preserve"> </w:t>
      </w:r>
    </w:p>
    <w:p w14:paraId="1B41527D" w14:textId="22FF479B" w:rsidR="00E55F9A" w:rsidRPr="00FA6CDA" w:rsidRDefault="008F4855" w:rsidP="004C547E">
      <w:pPr>
        <w:tabs>
          <w:tab w:val="left" w:pos="7488"/>
        </w:tabs>
        <w:spacing w:after="0" w:line="240" w:lineRule="auto"/>
        <w:jc w:val="both"/>
        <w:rPr>
          <w:rFonts w:asciiTheme="majorBidi" w:hAnsiTheme="majorBidi" w:cstheme="majorBidi"/>
          <w:sz w:val="24"/>
          <w:szCs w:val="24"/>
        </w:rPr>
      </w:pPr>
      <w:r w:rsidRPr="00FA6CDA">
        <w:rPr>
          <w:rFonts w:asciiTheme="majorBidi" w:hAnsiTheme="majorBidi" w:cstheme="majorBidi"/>
          <w:sz w:val="24"/>
          <w:szCs w:val="24"/>
        </w:rPr>
        <w:tab/>
      </w:r>
    </w:p>
    <w:sectPr w:rsidR="00E55F9A" w:rsidRPr="00FA6CDA" w:rsidSect="00630895">
      <w:footerReference w:type="default" r:id="rId17"/>
      <w:pgSz w:w="12240" w:h="15840"/>
      <w:pgMar w:top="1440" w:right="1440" w:bottom="1440" w:left="1440" w:header="720" w:footer="720" w:gutter="0"/>
      <w:lnNumType w:countBy="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6B5F35" w14:textId="77777777" w:rsidR="009156F2" w:rsidRDefault="009156F2" w:rsidP="00BA1241">
      <w:pPr>
        <w:spacing w:after="0" w:line="240" w:lineRule="auto"/>
      </w:pPr>
      <w:r>
        <w:separator/>
      </w:r>
    </w:p>
  </w:endnote>
  <w:endnote w:type="continuationSeparator" w:id="0">
    <w:p w14:paraId="5147BF5B" w14:textId="77777777" w:rsidR="009156F2" w:rsidRDefault="009156F2" w:rsidP="00BA12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vTT3713a231">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66969445"/>
      <w:docPartObj>
        <w:docPartGallery w:val="Page Numbers (Bottom of Page)"/>
        <w:docPartUnique/>
      </w:docPartObj>
    </w:sdtPr>
    <w:sdtEndPr>
      <w:rPr>
        <w:noProof/>
      </w:rPr>
    </w:sdtEndPr>
    <w:sdtContent>
      <w:p w14:paraId="5C790F56" w14:textId="77777777" w:rsidR="009961A1" w:rsidRDefault="009961A1">
        <w:pPr>
          <w:pStyle w:val="Footer"/>
          <w:jc w:val="center"/>
        </w:pPr>
        <w:r>
          <w:fldChar w:fldCharType="begin"/>
        </w:r>
        <w:r>
          <w:instrText xml:space="preserve"> PAGE   \* MERGEFORMAT </w:instrText>
        </w:r>
        <w:r>
          <w:fldChar w:fldCharType="separate"/>
        </w:r>
        <w:r>
          <w:rPr>
            <w:noProof/>
          </w:rPr>
          <w:t>24</w:t>
        </w:r>
        <w:r>
          <w:rPr>
            <w:noProof/>
          </w:rPr>
          <w:fldChar w:fldCharType="end"/>
        </w:r>
      </w:p>
    </w:sdtContent>
  </w:sdt>
  <w:p w14:paraId="2B4E37CD" w14:textId="77777777" w:rsidR="009961A1" w:rsidRDefault="009961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EF8DCE" w14:textId="77777777" w:rsidR="009156F2" w:rsidRDefault="009156F2" w:rsidP="00BA1241">
      <w:pPr>
        <w:spacing w:after="0" w:line="240" w:lineRule="auto"/>
      </w:pPr>
      <w:r>
        <w:separator/>
      </w:r>
    </w:p>
  </w:footnote>
  <w:footnote w:type="continuationSeparator" w:id="0">
    <w:p w14:paraId="01D233AC" w14:textId="77777777" w:rsidR="009156F2" w:rsidRDefault="009156F2" w:rsidP="00BA12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8267638"/>
    <w:multiLevelType w:val="multilevel"/>
    <w:tmpl w:val="B7A251EE"/>
    <w:lvl w:ilvl="0">
      <w:start w:val="1"/>
      <w:numFmt w:val="decimal"/>
      <w:lvlText w:val="%1."/>
      <w:lvlJc w:val="left"/>
      <w:pPr>
        <w:ind w:left="720" w:hanging="360"/>
      </w:pPr>
      <w:rPr>
        <w:rFonts w:hint="default"/>
        <w:sz w:val="24"/>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3 Biotec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5sf9za28e02ptepezb559vxp0txzz5d9wws&quot;&gt;Expression article&lt;record-ids&gt;&lt;item&gt;8&lt;/item&gt;&lt;item&gt;9&lt;/item&gt;&lt;item&gt;11&lt;/item&gt;&lt;item&gt;12&lt;/item&gt;&lt;item&gt;13&lt;/item&gt;&lt;item&gt;14&lt;/item&gt;&lt;item&gt;15&lt;/item&gt;&lt;item&gt;16&lt;/item&gt;&lt;item&gt;17&lt;/item&gt;&lt;item&gt;19&lt;/item&gt;&lt;item&gt;20&lt;/item&gt;&lt;item&gt;21&lt;/item&gt;&lt;item&gt;22&lt;/item&gt;&lt;item&gt;23&lt;/item&gt;&lt;item&gt;24&lt;/item&gt;&lt;item&gt;25&lt;/item&gt;&lt;item&gt;26&lt;/item&gt;&lt;item&gt;27&lt;/item&gt;&lt;item&gt;28&lt;/item&gt;&lt;item&gt;29&lt;/item&gt;&lt;item&gt;31&lt;/item&gt;&lt;item&gt;32&lt;/item&gt;&lt;item&gt;33&lt;/item&gt;&lt;item&gt;34&lt;/item&gt;&lt;item&gt;35&lt;/item&gt;&lt;item&gt;36&lt;/item&gt;&lt;item&gt;37&lt;/item&gt;&lt;item&gt;38&lt;/item&gt;&lt;item&gt;39&lt;/item&gt;&lt;item&gt;40&lt;/item&gt;&lt;item&gt;41&lt;/item&gt;&lt;item&gt;42&lt;/item&gt;&lt;item&gt;43&lt;/item&gt;&lt;item&gt;45&lt;/item&gt;&lt;item&gt;47&lt;/item&gt;&lt;item&gt;49&lt;/item&gt;&lt;item&gt;50&lt;/item&gt;&lt;item&gt;52&lt;/item&gt;&lt;item&gt;53&lt;/item&gt;&lt;item&gt;54&lt;/item&gt;&lt;item&gt;55&lt;/item&gt;&lt;item&gt;56&lt;/item&gt;&lt;item&gt;57&lt;/item&gt;&lt;item&gt;58&lt;/item&gt;&lt;item&gt;59&lt;/item&gt;&lt;item&gt;60&lt;/item&gt;&lt;item&gt;63&lt;/item&gt;&lt;item&gt;64&lt;/item&gt;&lt;item&gt;65&lt;/item&gt;&lt;item&gt;66&lt;/item&gt;&lt;item&gt;344&lt;/item&gt;&lt;item&gt;407&lt;/item&gt;&lt;item&gt;937&lt;/item&gt;&lt;item&gt;1455&lt;/item&gt;&lt;item&gt;1456&lt;/item&gt;&lt;item&gt;1457&lt;/item&gt;&lt;item&gt;1458&lt;/item&gt;&lt;item&gt;1459&lt;/item&gt;&lt;item&gt;1460&lt;/item&gt;&lt;item&gt;1461&lt;/item&gt;&lt;item&gt;1462&lt;/item&gt;&lt;item&gt;1463&lt;/item&gt;&lt;item&gt;1464&lt;/item&gt;&lt;item&gt;1465&lt;/item&gt;&lt;item&gt;1466&lt;/item&gt;&lt;item&gt;1467&lt;/item&gt;&lt;item&gt;1469&lt;/item&gt;&lt;item&gt;1470&lt;/item&gt;&lt;item&gt;1471&lt;/item&gt;&lt;item&gt;1473&lt;/item&gt;&lt;item&gt;1474&lt;/item&gt;&lt;item&gt;1475&lt;/item&gt;&lt;item&gt;1476&lt;/item&gt;&lt;item&gt;1478&lt;/item&gt;&lt;item&gt;1479&lt;/item&gt;&lt;/record-ids&gt;&lt;/item&gt;&lt;/Libraries&gt;"/>
  </w:docVars>
  <w:rsids>
    <w:rsidRoot w:val="00AE2091"/>
    <w:rsid w:val="00001AC9"/>
    <w:rsid w:val="00002E70"/>
    <w:rsid w:val="00003653"/>
    <w:rsid w:val="00003F16"/>
    <w:rsid w:val="00004353"/>
    <w:rsid w:val="00004824"/>
    <w:rsid w:val="00005CC0"/>
    <w:rsid w:val="00014318"/>
    <w:rsid w:val="00016168"/>
    <w:rsid w:val="00017C52"/>
    <w:rsid w:val="0002264F"/>
    <w:rsid w:val="000249C9"/>
    <w:rsid w:val="00025953"/>
    <w:rsid w:val="00027931"/>
    <w:rsid w:val="00030AAE"/>
    <w:rsid w:val="00030BD1"/>
    <w:rsid w:val="00031A99"/>
    <w:rsid w:val="00031CB0"/>
    <w:rsid w:val="0003251D"/>
    <w:rsid w:val="00034BFA"/>
    <w:rsid w:val="00035EF9"/>
    <w:rsid w:val="0003784B"/>
    <w:rsid w:val="000379C9"/>
    <w:rsid w:val="00040207"/>
    <w:rsid w:val="00040BDC"/>
    <w:rsid w:val="00042617"/>
    <w:rsid w:val="00042667"/>
    <w:rsid w:val="00042C4C"/>
    <w:rsid w:val="00044F6E"/>
    <w:rsid w:val="000457AA"/>
    <w:rsid w:val="0004643B"/>
    <w:rsid w:val="00047CCB"/>
    <w:rsid w:val="00053085"/>
    <w:rsid w:val="000532D4"/>
    <w:rsid w:val="00053ACD"/>
    <w:rsid w:val="00053B13"/>
    <w:rsid w:val="00054305"/>
    <w:rsid w:val="00054B62"/>
    <w:rsid w:val="0005588D"/>
    <w:rsid w:val="00055916"/>
    <w:rsid w:val="000565D8"/>
    <w:rsid w:val="0006052D"/>
    <w:rsid w:val="00060B59"/>
    <w:rsid w:val="000632F5"/>
    <w:rsid w:val="00064016"/>
    <w:rsid w:val="00064635"/>
    <w:rsid w:val="00065BAB"/>
    <w:rsid w:val="00070051"/>
    <w:rsid w:val="000703B5"/>
    <w:rsid w:val="000710BF"/>
    <w:rsid w:val="0007188C"/>
    <w:rsid w:val="00071910"/>
    <w:rsid w:val="00071967"/>
    <w:rsid w:val="000720D7"/>
    <w:rsid w:val="000734B5"/>
    <w:rsid w:val="00073867"/>
    <w:rsid w:val="000753CA"/>
    <w:rsid w:val="000771E2"/>
    <w:rsid w:val="00080DA9"/>
    <w:rsid w:val="000817F9"/>
    <w:rsid w:val="00082443"/>
    <w:rsid w:val="00082AF8"/>
    <w:rsid w:val="000831B5"/>
    <w:rsid w:val="000832A6"/>
    <w:rsid w:val="0008719E"/>
    <w:rsid w:val="00087474"/>
    <w:rsid w:val="000929C8"/>
    <w:rsid w:val="00092EFA"/>
    <w:rsid w:val="000947C2"/>
    <w:rsid w:val="00094DA8"/>
    <w:rsid w:val="00095E3C"/>
    <w:rsid w:val="00096266"/>
    <w:rsid w:val="000972A8"/>
    <w:rsid w:val="000A0A51"/>
    <w:rsid w:val="000A2445"/>
    <w:rsid w:val="000A4433"/>
    <w:rsid w:val="000A47A3"/>
    <w:rsid w:val="000A6D73"/>
    <w:rsid w:val="000B3268"/>
    <w:rsid w:val="000B679D"/>
    <w:rsid w:val="000B73D6"/>
    <w:rsid w:val="000C0C76"/>
    <w:rsid w:val="000C12F6"/>
    <w:rsid w:val="000C2DBC"/>
    <w:rsid w:val="000C2E0A"/>
    <w:rsid w:val="000C314B"/>
    <w:rsid w:val="000C5E88"/>
    <w:rsid w:val="000C5F2C"/>
    <w:rsid w:val="000C6274"/>
    <w:rsid w:val="000C74AF"/>
    <w:rsid w:val="000D15F8"/>
    <w:rsid w:val="000D1EC9"/>
    <w:rsid w:val="000D25E0"/>
    <w:rsid w:val="000D33F1"/>
    <w:rsid w:val="000E1223"/>
    <w:rsid w:val="000E1699"/>
    <w:rsid w:val="000E1BB9"/>
    <w:rsid w:val="000E3B0C"/>
    <w:rsid w:val="000E6824"/>
    <w:rsid w:val="000E7A2F"/>
    <w:rsid w:val="000F0653"/>
    <w:rsid w:val="000F2FA0"/>
    <w:rsid w:val="000F5379"/>
    <w:rsid w:val="00100146"/>
    <w:rsid w:val="00100AF8"/>
    <w:rsid w:val="00100B7D"/>
    <w:rsid w:val="001011D6"/>
    <w:rsid w:val="0010267C"/>
    <w:rsid w:val="00111191"/>
    <w:rsid w:val="00111BB4"/>
    <w:rsid w:val="001136F0"/>
    <w:rsid w:val="00115127"/>
    <w:rsid w:val="001155CF"/>
    <w:rsid w:val="0011625E"/>
    <w:rsid w:val="001162FC"/>
    <w:rsid w:val="00116F2C"/>
    <w:rsid w:val="00117FA3"/>
    <w:rsid w:val="0012056B"/>
    <w:rsid w:val="0012092A"/>
    <w:rsid w:val="00121F4A"/>
    <w:rsid w:val="00122C5A"/>
    <w:rsid w:val="00123FEC"/>
    <w:rsid w:val="00124B18"/>
    <w:rsid w:val="00125512"/>
    <w:rsid w:val="00125A07"/>
    <w:rsid w:val="00126E36"/>
    <w:rsid w:val="0013031E"/>
    <w:rsid w:val="00132F17"/>
    <w:rsid w:val="00133232"/>
    <w:rsid w:val="001341E9"/>
    <w:rsid w:val="00136D82"/>
    <w:rsid w:val="00136DE2"/>
    <w:rsid w:val="00137BD6"/>
    <w:rsid w:val="00140116"/>
    <w:rsid w:val="00140A7D"/>
    <w:rsid w:val="00141F10"/>
    <w:rsid w:val="00144569"/>
    <w:rsid w:val="001445FD"/>
    <w:rsid w:val="00145277"/>
    <w:rsid w:val="001467A1"/>
    <w:rsid w:val="001474A9"/>
    <w:rsid w:val="00147AE0"/>
    <w:rsid w:val="00150B71"/>
    <w:rsid w:val="00152338"/>
    <w:rsid w:val="00154EFA"/>
    <w:rsid w:val="001557E1"/>
    <w:rsid w:val="00156558"/>
    <w:rsid w:val="00160026"/>
    <w:rsid w:val="001605CB"/>
    <w:rsid w:val="00160C02"/>
    <w:rsid w:val="001636B4"/>
    <w:rsid w:val="001647EB"/>
    <w:rsid w:val="00164983"/>
    <w:rsid w:val="001649FB"/>
    <w:rsid w:val="00165073"/>
    <w:rsid w:val="00165E24"/>
    <w:rsid w:val="00167241"/>
    <w:rsid w:val="00170DD6"/>
    <w:rsid w:val="001715AB"/>
    <w:rsid w:val="001725C3"/>
    <w:rsid w:val="00175146"/>
    <w:rsid w:val="00176288"/>
    <w:rsid w:val="00177F51"/>
    <w:rsid w:val="00180CB4"/>
    <w:rsid w:val="0018128B"/>
    <w:rsid w:val="0018207A"/>
    <w:rsid w:val="00183DA4"/>
    <w:rsid w:val="001852B3"/>
    <w:rsid w:val="001857C8"/>
    <w:rsid w:val="00190734"/>
    <w:rsid w:val="00190E37"/>
    <w:rsid w:val="00192CB7"/>
    <w:rsid w:val="001930FE"/>
    <w:rsid w:val="00193C69"/>
    <w:rsid w:val="001944DD"/>
    <w:rsid w:val="00195D27"/>
    <w:rsid w:val="00196E11"/>
    <w:rsid w:val="00196EA0"/>
    <w:rsid w:val="001971A8"/>
    <w:rsid w:val="001A0B93"/>
    <w:rsid w:val="001A3466"/>
    <w:rsid w:val="001A37A4"/>
    <w:rsid w:val="001A6DE6"/>
    <w:rsid w:val="001B39E9"/>
    <w:rsid w:val="001B3B05"/>
    <w:rsid w:val="001B50F5"/>
    <w:rsid w:val="001B6AA9"/>
    <w:rsid w:val="001C0E73"/>
    <w:rsid w:val="001C120D"/>
    <w:rsid w:val="001C185B"/>
    <w:rsid w:val="001C1EBA"/>
    <w:rsid w:val="001C496F"/>
    <w:rsid w:val="001C63D8"/>
    <w:rsid w:val="001D163C"/>
    <w:rsid w:val="001D2360"/>
    <w:rsid w:val="001D2471"/>
    <w:rsid w:val="001D2A26"/>
    <w:rsid w:val="001D3BAC"/>
    <w:rsid w:val="001D5194"/>
    <w:rsid w:val="001D6FE2"/>
    <w:rsid w:val="001E24E0"/>
    <w:rsid w:val="001E6BE5"/>
    <w:rsid w:val="001F5901"/>
    <w:rsid w:val="001F59DB"/>
    <w:rsid w:val="001F7145"/>
    <w:rsid w:val="002008EF"/>
    <w:rsid w:val="002028BC"/>
    <w:rsid w:val="00202945"/>
    <w:rsid w:val="0020465C"/>
    <w:rsid w:val="002046BD"/>
    <w:rsid w:val="00207184"/>
    <w:rsid w:val="002107DE"/>
    <w:rsid w:val="00210DEB"/>
    <w:rsid w:val="00213D89"/>
    <w:rsid w:val="00214DB7"/>
    <w:rsid w:val="00223BF5"/>
    <w:rsid w:val="00224634"/>
    <w:rsid w:val="00224C39"/>
    <w:rsid w:val="00226363"/>
    <w:rsid w:val="00226DC3"/>
    <w:rsid w:val="00226FB6"/>
    <w:rsid w:val="0023095C"/>
    <w:rsid w:val="00230F0B"/>
    <w:rsid w:val="0023158B"/>
    <w:rsid w:val="002319C5"/>
    <w:rsid w:val="002339BD"/>
    <w:rsid w:val="002369AF"/>
    <w:rsid w:val="002371E3"/>
    <w:rsid w:val="00240BE8"/>
    <w:rsid w:val="00240FF4"/>
    <w:rsid w:val="002464BD"/>
    <w:rsid w:val="00247303"/>
    <w:rsid w:val="002476C2"/>
    <w:rsid w:val="0025084E"/>
    <w:rsid w:val="0025112D"/>
    <w:rsid w:val="00251D3E"/>
    <w:rsid w:val="00252F72"/>
    <w:rsid w:val="00254C39"/>
    <w:rsid w:val="00254F9E"/>
    <w:rsid w:val="00256181"/>
    <w:rsid w:val="00260DE1"/>
    <w:rsid w:val="00260EAA"/>
    <w:rsid w:val="0026232A"/>
    <w:rsid w:val="002628F4"/>
    <w:rsid w:val="00262CEC"/>
    <w:rsid w:val="00262EAD"/>
    <w:rsid w:val="00264FE8"/>
    <w:rsid w:val="00265164"/>
    <w:rsid w:val="002652B8"/>
    <w:rsid w:val="00265B73"/>
    <w:rsid w:val="00265E53"/>
    <w:rsid w:val="00265E7C"/>
    <w:rsid w:val="002677A5"/>
    <w:rsid w:val="00271683"/>
    <w:rsid w:val="00271876"/>
    <w:rsid w:val="00272730"/>
    <w:rsid w:val="00272977"/>
    <w:rsid w:val="002771D1"/>
    <w:rsid w:val="00282436"/>
    <w:rsid w:val="00282FA4"/>
    <w:rsid w:val="00283100"/>
    <w:rsid w:val="002871CA"/>
    <w:rsid w:val="00290534"/>
    <w:rsid w:val="00290DA6"/>
    <w:rsid w:val="002920DB"/>
    <w:rsid w:val="002932B3"/>
    <w:rsid w:val="00294343"/>
    <w:rsid w:val="00295F00"/>
    <w:rsid w:val="0029690A"/>
    <w:rsid w:val="002A213F"/>
    <w:rsid w:val="002A25AE"/>
    <w:rsid w:val="002A3048"/>
    <w:rsid w:val="002A41AA"/>
    <w:rsid w:val="002A5D07"/>
    <w:rsid w:val="002B0C6C"/>
    <w:rsid w:val="002B0FF4"/>
    <w:rsid w:val="002B3C77"/>
    <w:rsid w:val="002B6146"/>
    <w:rsid w:val="002B7EF3"/>
    <w:rsid w:val="002C2A32"/>
    <w:rsid w:val="002C2FE7"/>
    <w:rsid w:val="002C3587"/>
    <w:rsid w:val="002C41FD"/>
    <w:rsid w:val="002C757F"/>
    <w:rsid w:val="002D062E"/>
    <w:rsid w:val="002D2BA4"/>
    <w:rsid w:val="002D3454"/>
    <w:rsid w:val="002E5F69"/>
    <w:rsid w:val="002F02B8"/>
    <w:rsid w:val="002F35BC"/>
    <w:rsid w:val="002F56FF"/>
    <w:rsid w:val="002F7480"/>
    <w:rsid w:val="002F7825"/>
    <w:rsid w:val="00303645"/>
    <w:rsid w:val="00306B73"/>
    <w:rsid w:val="003074B8"/>
    <w:rsid w:val="003145CE"/>
    <w:rsid w:val="0032043C"/>
    <w:rsid w:val="00320B44"/>
    <w:rsid w:val="00320EAE"/>
    <w:rsid w:val="0032124D"/>
    <w:rsid w:val="0032125A"/>
    <w:rsid w:val="003227EA"/>
    <w:rsid w:val="00323152"/>
    <w:rsid w:val="00323261"/>
    <w:rsid w:val="0032467D"/>
    <w:rsid w:val="00327CD2"/>
    <w:rsid w:val="003334D9"/>
    <w:rsid w:val="00333A91"/>
    <w:rsid w:val="00334498"/>
    <w:rsid w:val="0033642D"/>
    <w:rsid w:val="0033683B"/>
    <w:rsid w:val="00340326"/>
    <w:rsid w:val="003424EF"/>
    <w:rsid w:val="00343448"/>
    <w:rsid w:val="00343936"/>
    <w:rsid w:val="0034725E"/>
    <w:rsid w:val="0034746F"/>
    <w:rsid w:val="003503CD"/>
    <w:rsid w:val="003537AC"/>
    <w:rsid w:val="00355F03"/>
    <w:rsid w:val="0036185A"/>
    <w:rsid w:val="00363C14"/>
    <w:rsid w:val="00363F4A"/>
    <w:rsid w:val="00365DFC"/>
    <w:rsid w:val="00366B63"/>
    <w:rsid w:val="00370E51"/>
    <w:rsid w:val="00371095"/>
    <w:rsid w:val="003744D9"/>
    <w:rsid w:val="003750BB"/>
    <w:rsid w:val="00375ACE"/>
    <w:rsid w:val="003774E7"/>
    <w:rsid w:val="00377781"/>
    <w:rsid w:val="0038196E"/>
    <w:rsid w:val="0038214F"/>
    <w:rsid w:val="00383E9C"/>
    <w:rsid w:val="00386E18"/>
    <w:rsid w:val="00391084"/>
    <w:rsid w:val="00392F89"/>
    <w:rsid w:val="00393A63"/>
    <w:rsid w:val="003948B8"/>
    <w:rsid w:val="00394B7B"/>
    <w:rsid w:val="00394FE8"/>
    <w:rsid w:val="00397419"/>
    <w:rsid w:val="003A34C7"/>
    <w:rsid w:val="003A572C"/>
    <w:rsid w:val="003A577C"/>
    <w:rsid w:val="003A57AE"/>
    <w:rsid w:val="003A7D41"/>
    <w:rsid w:val="003B09E3"/>
    <w:rsid w:val="003B16B2"/>
    <w:rsid w:val="003B1937"/>
    <w:rsid w:val="003B1EFC"/>
    <w:rsid w:val="003B3209"/>
    <w:rsid w:val="003B790B"/>
    <w:rsid w:val="003C0039"/>
    <w:rsid w:val="003C7737"/>
    <w:rsid w:val="003C7FE7"/>
    <w:rsid w:val="003D08DA"/>
    <w:rsid w:val="003D13CD"/>
    <w:rsid w:val="003D1CCF"/>
    <w:rsid w:val="003D22B3"/>
    <w:rsid w:val="003D3341"/>
    <w:rsid w:val="003D4CBF"/>
    <w:rsid w:val="003D4DEC"/>
    <w:rsid w:val="003D7111"/>
    <w:rsid w:val="003D71CD"/>
    <w:rsid w:val="003E06C2"/>
    <w:rsid w:val="003E0C5F"/>
    <w:rsid w:val="003E10D1"/>
    <w:rsid w:val="003E1A2A"/>
    <w:rsid w:val="003E26E9"/>
    <w:rsid w:val="003E2952"/>
    <w:rsid w:val="003E2B5A"/>
    <w:rsid w:val="003E2C48"/>
    <w:rsid w:val="003E3334"/>
    <w:rsid w:val="003E3871"/>
    <w:rsid w:val="003E393C"/>
    <w:rsid w:val="003E3F98"/>
    <w:rsid w:val="003E423E"/>
    <w:rsid w:val="003E480F"/>
    <w:rsid w:val="003E6DFA"/>
    <w:rsid w:val="003E7B89"/>
    <w:rsid w:val="003F00B8"/>
    <w:rsid w:val="003F0282"/>
    <w:rsid w:val="003F1968"/>
    <w:rsid w:val="003F3BBA"/>
    <w:rsid w:val="003F3C15"/>
    <w:rsid w:val="003F5426"/>
    <w:rsid w:val="003F6300"/>
    <w:rsid w:val="003F6850"/>
    <w:rsid w:val="003F70EB"/>
    <w:rsid w:val="00401CF1"/>
    <w:rsid w:val="00401EF0"/>
    <w:rsid w:val="004021D8"/>
    <w:rsid w:val="004032F2"/>
    <w:rsid w:val="0040519F"/>
    <w:rsid w:val="00405887"/>
    <w:rsid w:val="0040718D"/>
    <w:rsid w:val="00407F38"/>
    <w:rsid w:val="0041012B"/>
    <w:rsid w:val="00415BCD"/>
    <w:rsid w:val="00416938"/>
    <w:rsid w:val="00416EB0"/>
    <w:rsid w:val="004174C9"/>
    <w:rsid w:val="00423573"/>
    <w:rsid w:val="00424806"/>
    <w:rsid w:val="004257E5"/>
    <w:rsid w:val="00427121"/>
    <w:rsid w:val="00430512"/>
    <w:rsid w:val="00430CA3"/>
    <w:rsid w:val="004341C1"/>
    <w:rsid w:val="00434247"/>
    <w:rsid w:val="0043583B"/>
    <w:rsid w:val="004360E0"/>
    <w:rsid w:val="0043623B"/>
    <w:rsid w:val="0043643A"/>
    <w:rsid w:val="00437CA8"/>
    <w:rsid w:val="00440349"/>
    <w:rsid w:val="004411B6"/>
    <w:rsid w:val="00443224"/>
    <w:rsid w:val="00443B0A"/>
    <w:rsid w:val="004445B3"/>
    <w:rsid w:val="00444991"/>
    <w:rsid w:val="00446EA1"/>
    <w:rsid w:val="004471A1"/>
    <w:rsid w:val="00447780"/>
    <w:rsid w:val="004500B2"/>
    <w:rsid w:val="00450459"/>
    <w:rsid w:val="004506B7"/>
    <w:rsid w:val="00455161"/>
    <w:rsid w:val="0045518A"/>
    <w:rsid w:val="00455C13"/>
    <w:rsid w:val="004602C7"/>
    <w:rsid w:val="004604F0"/>
    <w:rsid w:val="00460796"/>
    <w:rsid w:val="00460FDA"/>
    <w:rsid w:val="00462AA6"/>
    <w:rsid w:val="00463F87"/>
    <w:rsid w:val="004658B6"/>
    <w:rsid w:val="0046765B"/>
    <w:rsid w:val="004739FC"/>
    <w:rsid w:val="00473C41"/>
    <w:rsid w:val="004768D3"/>
    <w:rsid w:val="00476BDA"/>
    <w:rsid w:val="00480D81"/>
    <w:rsid w:val="004819D1"/>
    <w:rsid w:val="00485117"/>
    <w:rsid w:val="004861C1"/>
    <w:rsid w:val="0048639E"/>
    <w:rsid w:val="004877E3"/>
    <w:rsid w:val="004923CE"/>
    <w:rsid w:val="00493272"/>
    <w:rsid w:val="00493E6D"/>
    <w:rsid w:val="004956B1"/>
    <w:rsid w:val="0049691F"/>
    <w:rsid w:val="004970FA"/>
    <w:rsid w:val="004975AE"/>
    <w:rsid w:val="004A0D66"/>
    <w:rsid w:val="004A3361"/>
    <w:rsid w:val="004A3B6A"/>
    <w:rsid w:val="004A3C20"/>
    <w:rsid w:val="004A46CE"/>
    <w:rsid w:val="004A55CB"/>
    <w:rsid w:val="004A56D6"/>
    <w:rsid w:val="004A6F4C"/>
    <w:rsid w:val="004A72F5"/>
    <w:rsid w:val="004B0008"/>
    <w:rsid w:val="004B2DB8"/>
    <w:rsid w:val="004B69EC"/>
    <w:rsid w:val="004B6C10"/>
    <w:rsid w:val="004B7918"/>
    <w:rsid w:val="004C1063"/>
    <w:rsid w:val="004C1C5E"/>
    <w:rsid w:val="004C547E"/>
    <w:rsid w:val="004D1AC8"/>
    <w:rsid w:val="004D6D14"/>
    <w:rsid w:val="004E05DD"/>
    <w:rsid w:val="004E173F"/>
    <w:rsid w:val="004E2E85"/>
    <w:rsid w:val="004E7B9A"/>
    <w:rsid w:val="004E7E95"/>
    <w:rsid w:val="004F3E25"/>
    <w:rsid w:val="004F5E90"/>
    <w:rsid w:val="004F6073"/>
    <w:rsid w:val="004F6C97"/>
    <w:rsid w:val="004F77B9"/>
    <w:rsid w:val="0050016B"/>
    <w:rsid w:val="00501014"/>
    <w:rsid w:val="00502A9A"/>
    <w:rsid w:val="00502EA4"/>
    <w:rsid w:val="00504612"/>
    <w:rsid w:val="00505126"/>
    <w:rsid w:val="005062FB"/>
    <w:rsid w:val="00511355"/>
    <w:rsid w:val="005133AA"/>
    <w:rsid w:val="00515C43"/>
    <w:rsid w:val="0051675C"/>
    <w:rsid w:val="00516C07"/>
    <w:rsid w:val="0051783B"/>
    <w:rsid w:val="00521191"/>
    <w:rsid w:val="0052224C"/>
    <w:rsid w:val="0052232F"/>
    <w:rsid w:val="005244AE"/>
    <w:rsid w:val="00526484"/>
    <w:rsid w:val="00527887"/>
    <w:rsid w:val="00531900"/>
    <w:rsid w:val="00531B06"/>
    <w:rsid w:val="0053235A"/>
    <w:rsid w:val="00533436"/>
    <w:rsid w:val="005339B8"/>
    <w:rsid w:val="00533B9F"/>
    <w:rsid w:val="00536088"/>
    <w:rsid w:val="005365D7"/>
    <w:rsid w:val="00537591"/>
    <w:rsid w:val="00537A8D"/>
    <w:rsid w:val="005416F5"/>
    <w:rsid w:val="00541EDB"/>
    <w:rsid w:val="00542779"/>
    <w:rsid w:val="0054328E"/>
    <w:rsid w:val="00544C71"/>
    <w:rsid w:val="0054559A"/>
    <w:rsid w:val="00545B78"/>
    <w:rsid w:val="005514F7"/>
    <w:rsid w:val="0055716F"/>
    <w:rsid w:val="005571CB"/>
    <w:rsid w:val="00561444"/>
    <w:rsid w:val="0056164A"/>
    <w:rsid w:val="00562760"/>
    <w:rsid w:val="0056329C"/>
    <w:rsid w:val="005635FF"/>
    <w:rsid w:val="005648CC"/>
    <w:rsid w:val="00566853"/>
    <w:rsid w:val="00570335"/>
    <w:rsid w:val="00574997"/>
    <w:rsid w:val="005771F0"/>
    <w:rsid w:val="00577304"/>
    <w:rsid w:val="00581DE2"/>
    <w:rsid w:val="00582094"/>
    <w:rsid w:val="0058294F"/>
    <w:rsid w:val="00584733"/>
    <w:rsid w:val="00586CCC"/>
    <w:rsid w:val="00587E28"/>
    <w:rsid w:val="00593A28"/>
    <w:rsid w:val="0059434C"/>
    <w:rsid w:val="00595A23"/>
    <w:rsid w:val="005964A9"/>
    <w:rsid w:val="00596A6E"/>
    <w:rsid w:val="005A0EC0"/>
    <w:rsid w:val="005A4073"/>
    <w:rsid w:val="005A670C"/>
    <w:rsid w:val="005B024D"/>
    <w:rsid w:val="005B0B45"/>
    <w:rsid w:val="005B3C04"/>
    <w:rsid w:val="005B3DF9"/>
    <w:rsid w:val="005B4341"/>
    <w:rsid w:val="005B4695"/>
    <w:rsid w:val="005B6A8D"/>
    <w:rsid w:val="005B763A"/>
    <w:rsid w:val="005B7745"/>
    <w:rsid w:val="005C0218"/>
    <w:rsid w:val="005C0739"/>
    <w:rsid w:val="005C2B4E"/>
    <w:rsid w:val="005C31B9"/>
    <w:rsid w:val="005C4998"/>
    <w:rsid w:val="005C5C94"/>
    <w:rsid w:val="005C5F4A"/>
    <w:rsid w:val="005C681A"/>
    <w:rsid w:val="005D09C9"/>
    <w:rsid w:val="005D1C87"/>
    <w:rsid w:val="005D312F"/>
    <w:rsid w:val="005D4887"/>
    <w:rsid w:val="005E0146"/>
    <w:rsid w:val="005E1DDD"/>
    <w:rsid w:val="005E2257"/>
    <w:rsid w:val="005E295B"/>
    <w:rsid w:val="005E34B9"/>
    <w:rsid w:val="005E4E03"/>
    <w:rsid w:val="005E58F1"/>
    <w:rsid w:val="005E5D25"/>
    <w:rsid w:val="005E5D27"/>
    <w:rsid w:val="005F02BB"/>
    <w:rsid w:val="005F104F"/>
    <w:rsid w:val="005F14BB"/>
    <w:rsid w:val="005F2BDA"/>
    <w:rsid w:val="005F3AB2"/>
    <w:rsid w:val="005F4824"/>
    <w:rsid w:val="005F4C2C"/>
    <w:rsid w:val="005F7269"/>
    <w:rsid w:val="005F7E49"/>
    <w:rsid w:val="00600066"/>
    <w:rsid w:val="006012B3"/>
    <w:rsid w:val="006027C9"/>
    <w:rsid w:val="00603178"/>
    <w:rsid w:val="006034CA"/>
    <w:rsid w:val="00603B11"/>
    <w:rsid w:val="00604787"/>
    <w:rsid w:val="00604C20"/>
    <w:rsid w:val="00607D7C"/>
    <w:rsid w:val="00610B4C"/>
    <w:rsid w:val="00610B5B"/>
    <w:rsid w:val="006152B3"/>
    <w:rsid w:val="006154B3"/>
    <w:rsid w:val="00616500"/>
    <w:rsid w:val="0061700C"/>
    <w:rsid w:val="00617E91"/>
    <w:rsid w:val="0062110D"/>
    <w:rsid w:val="00621D1B"/>
    <w:rsid w:val="00622CC5"/>
    <w:rsid w:val="0062409C"/>
    <w:rsid w:val="00624EF5"/>
    <w:rsid w:val="00626D59"/>
    <w:rsid w:val="00630001"/>
    <w:rsid w:val="00630400"/>
    <w:rsid w:val="00630895"/>
    <w:rsid w:val="00631846"/>
    <w:rsid w:val="00633AFB"/>
    <w:rsid w:val="00633CC8"/>
    <w:rsid w:val="006374AF"/>
    <w:rsid w:val="006374DF"/>
    <w:rsid w:val="00642C39"/>
    <w:rsid w:val="0064441E"/>
    <w:rsid w:val="006458E2"/>
    <w:rsid w:val="006463CE"/>
    <w:rsid w:val="006500F7"/>
    <w:rsid w:val="0065082D"/>
    <w:rsid w:val="00651271"/>
    <w:rsid w:val="00651655"/>
    <w:rsid w:val="00651D64"/>
    <w:rsid w:val="006523E6"/>
    <w:rsid w:val="006546D5"/>
    <w:rsid w:val="006547A8"/>
    <w:rsid w:val="0065575F"/>
    <w:rsid w:val="0066202D"/>
    <w:rsid w:val="00665256"/>
    <w:rsid w:val="006729DC"/>
    <w:rsid w:val="006742B3"/>
    <w:rsid w:val="00674BFE"/>
    <w:rsid w:val="00675173"/>
    <w:rsid w:val="006763A2"/>
    <w:rsid w:val="00677C7E"/>
    <w:rsid w:val="00680319"/>
    <w:rsid w:val="00681133"/>
    <w:rsid w:val="00682546"/>
    <w:rsid w:val="00686330"/>
    <w:rsid w:val="00690FCC"/>
    <w:rsid w:val="00691840"/>
    <w:rsid w:val="0069422B"/>
    <w:rsid w:val="006A02F9"/>
    <w:rsid w:val="006A03DD"/>
    <w:rsid w:val="006A04E8"/>
    <w:rsid w:val="006A0747"/>
    <w:rsid w:val="006A17CF"/>
    <w:rsid w:val="006A261E"/>
    <w:rsid w:val="006A46E0"/>
    <w:rsid w:val="006A5E41"/>
    <w:rsid w:val="006A6687"/>
    <w:rsid w:val="006A7F43"/>
    <w:rsid w:val="006B0AD4"/>
    <w:rsid w:val="006B0C2C"/>
    <w:rsid w:val="006B12CE"/>
    <w:rsid w:val="006B294E"/>
    <w:rsid w:val="006B682C"/>
    <w:rsid w:val="006C0AE3"/>
    <w:rsid w:val="006C0ED5"/>
    <w:rsid w:val="006C2855"/>
    <w:rsid w:val="006C46C1"/>
    <w:rsid w:val="006C68BF"/>
    <w:rsid w:val="006C7061"/>
    <w:rsid w:val="006D2497"/>
    <w:rsid w:val="006D31B0"/>
    <w:rsid w:val="006D3B1A"/>
    <w:rsid w:val="006D3DF6"/>
    <w:rsid w:val="006D4816"/>
    <w:rsid w:val="006D57E6"/>
    <w:rsid w:val="006D5D41"/>
    <w:rsid w:val="006D6BAD"/>
    <w:rsid w:val="006D7072"/>
    <w:rsid w:val="006D7E88"/>
    <w:rsid w:val="006E11A8"/>
    <w:rsid w:val="006E177E"/>
    <w:rsid w:val="006E1D77"/>
    <w:rsid w:val="006E28E9"/>
    <w:rsid w:val="006E40E6"/>
    <w:rsid w:val="006E5701"/>
    <w:rsid w:val="006E6657"/>
    <w:rsid w:val="006E6F4B"/>
    <w:rsid w:val="006F4C0B"/>
    <w:rsid w:val="006F6272"/>
    <w:rsid w:val="006F6B22"/>
    <w:rsid w:val="006F6C13"/>
    <w:rsid w:val="0070164B"/>
    <w:rsid w:val="0070185E"/>
    <w:rsid w:val="00702819"/>
    <w:rsid w:val="00702C90"/>
    <w:rsid w:val="00703D23"/>
    <w:rsid w:val="007064D9"/>
    <w:rsid w:val="007117E1"/>
    <w:rsid w:val="00712D10"/>
    <w:rsid w:val="0071651C"/>
    <w:rsid w:val="00721627"/>
    <w:rsid w:val="0072605F"/>
    <w:rsid w:val="00726362"/>
    <w:rsid w:val="00727CB3"/>
    <w:rsid w:val="00731240"/>
    <w:rsid w:val="007320D7"/>
    <w:rsid w:val="00732ED4"/>
    <w:rsid w:val="0073392B"/>
    <w:rsid w:val="00734591"/>
    <w:rsid w:val="007345C9"/>
    <w:rsid w:val="0073507E"/>
    <w:rsid w:val="007363A1"/>
    <w:rsid w:val="007373AC"/>
    <w:rsid w:val="00741DE9"/>
    <w:rsid w:val="00742C6B"/>
    <w:rsid w:val="00744CAA"/>
    <w:rsid w:val="00746769"/>
    <w:rsid w:val="007478D5"/>
    <w:rsid w:val="007523B7"/>
    <w:rsid w:val="00754AA5"/>
    <w:rsid w:val="00755487"/>
    <w:rsid w:val="00755A63"/>
    <w:rsid w:val="00755C07"/>
    <w:rsid w:val="007573C1"/>
    <w:rsid w:val="00760662"/>
    <w:rsid w:val="00760831"/>
    <w:rsid w:val="0076271C"/>
    <w:rsid w:val="00764DBA"/>
    <w:rsid w:val="00764F2B"/>
    <w:rsid w:val="00765128"/>
    <w:rsid w:val="0076627A"/>
    <w:rsid w:val="00767737"/>
    <w:rsid w:val="007735ED"/>
    <w:rsid w:val="007744E5"/>
    <w:rsid w:val="00775B73"/>
    <w:rsid w:val="00782FDE"/>
    <w:rsid w:val="00785CFC"/>
    <w:rsid w:val="007869E7"/>
    <w:rsid w:val="00786D1B"/>
    <w:rsid w:val="007876E1"/>
    <w:rsid w:val="0079327D"/>
    <w:rsid w:val="00794457"/>
    <w:rsid w:val="00794BF9"/>
    <w:rsid w:val="007959F8"/>
    <w:rsid w:val="00796750"/>
    <w:rsid w:val="007A0DB9"/>
    <w:rsid w:val="007A10DF"/>
    <w:rsid w:val="007A1145"/>
    <w:rsid w:val="007A2184"/>
    <w:rsid w:val="007A3415"/>
    <w:rsid w:val="007A344A"/>
    <w:rsid w:val="007A679C"/>
    <w:rsid w:val="007A68F9"/>
    <w:rsid w:val="007A72EA"/>
    <w:rsid w:val="007A7A5B"/>
    <w:rsid w:val="007B0629"/>
    <w:rsid w:val="007B244B"/>
    <w:rsid w:val="007B45F6"/>
    <w:rsid w:val="007B674E"/>
    <w:rsid w:val="007B726B"/>
    <w:rsid w:val="007B77DB"/>
    <w:rsid w:val="007C01C0"/>
    <w:rsid w:val="007C12DD"/>
    <w:rsid w:val="007C20DB"/>
    <w:rsid w:val="007C5A12"/>
    <w:rsid w:val="007C6D1C"/>
    <w:rsid w:val="007D5CFA"/>
    <w:rsid w:val="007D6F56"/>
    <w:rsid w:val="007D7FA0"/>
    <w:rsid w:val="007E239C"/>
    <w:rsid w:val="007E3968"/>
    <w:rsid w:val="007E537E"/>
    <w:rsid w:val="007E5455"/>
    <w:rsid w:val="007E733C"/>
    <w:rsid w:val="007F0F4B"/>
    <w:rsid w:val="007F1E14"/>
    <w:rsid w:val="007F2DBB"/>
    <w:rsid w:val="007F3D10"/>
    <w:rsid w:val="007F3F0D"/>
    <w:rsid w:val="007F4ADF"/>
    <w:rsid w:val="007F5B68"/>
    <w:rsid w:val="007F5D81"/>
    <w:rsid w:val="00800039"/>
    <w:rsid w:val="00806744"/>
    <w:rsid w:val="008076C4"/>
    <w:rsid w:val="00807F61"/>
    <w:rsid w:val="00810582"/>
    <w:rsid w:val="00810E01"/>
    <w:rsid w:val="0081251F"/>
    <w:rsid w:val="008125E5"/>
    <w:rsid w:val="00813C63"/>
    <w:rsid w:val="0081655F"/>
    <w:rsid w:val="00816D74"/>
    <w:rsid w:val="00822CA1"/>
    <w:rsid w:val="0082424F"/>
    <w:rsid w:val="00824F54"/>
    <w:rsid w:val="0082514E"/>
    <w:rsid w:val="00827840"/>
    <w:rsid w:val="00831461"/>
    <w:rsid w:val="00831C65"/>
    <w:rsid w:val="00833EB7"/>
    <w:rsid w:val="008372B4"/>
    <w:rsid w:val="00840D7C"/>
    <w:rsid w:val="00840E67"/>
    <w:rsid w:val="00842919"/>
    <w:rsid w:val="0084332A"/>
    <w:rsid w:val="00843809"/>
    <w:rsid w:val="008438B7"/>
    <w:rsid w:val="008441A9"/>
    <w:rsid w:val="008457F8"/>
    <w:rsid w:val="00846FF6"/>
    <w:rsid w:val="00847BE1"/>
    <w:rsid w:val="0085038E"/>
    <w:rsid w:val="00850960"/>
    <w:rsid w:val="00852959"/>
    <w:rsid w:val="00856DCB"/>
    <w:rsid w:val="008570A6"/>
    <w:rsid w:val="008606D6"/>
    <w:rsid w:val="00860DE8"/>
    <w:rsid w:val="008612A3"/>
    <w:rsid w:val="00862C6C"/>
    <w:rsid w:val="00864115"/>
    <w:rsid w:val="00864627"/>
    <w:rsid w:val="00865A51"/>
    <w:rsid w:val="008755CF"/>
    <w:rsid w:val="00875C08"/>
    <w:rsid w:val="00875EE6"/>
    <w:rsid w:val="00876666"/>
    <w:rsid w:val="008777D6"/>
    <w:rsid w:val="00883645"/>
    <w:rsid w:val="008845FE"/>
    <w:rsid w:val="00886891"/>
    <w:rsid w:val="00886DC6"/>
    <w:rsid w:val="00887103"/>
    <w:rsid w:val="00892B7A"/>
    <w:rsid w:val="0089505E"/>
    <w:rsid w:val="008955F5"/>
    <w:rsid w:val="00895B4C"/>
    <w:rsid w:val="00897333"/>
    <w:rsid w:val="00897C71"/>
    <w:rsid w:val="00897D5E"/>
    <w:rsid w:val="008A06B7"/>
    <w:rsid w:val="008A5E89"/>
    <w:rsid w:val="008A5F59"/>
    <w:rsid w:val="008A66DF"/>
    <w:rsid w:val="008B2D22"/>
    <w:rsid w:val="008B30B8"/>
    <w:rsid w:val="008B5852"/>
    <w:rsid w:val="008B69E6"/>
    <w:rsid w:val="008B6AB8"/>
    <w:rsid w:val="008C1FAB"/>
    <w:rsid w:val="008C38FE"/>
    <w:rsid w:val="008C3A4F"/>
    <w:rsid w:val="008C40FB"/>
    <w:rsid w:val="008C7D17"/>
    <w:rsid w:val="008D0646"/>
    <w:rsid w:val="008D0F23"/>
    <w:rsid w:val="008D1285"/>
    <w:rsid w:val="008D1461"/>
    <w:rsid w:val="008D4657"/>
    <w:rsid w:val="008D58D8"/>
    <w:rsid w:val="008D6305"/>
    <w:rsid w:val="008E038A"/>
    <w:rsid w:val="008E0E5E"/>
    <w:rsid w:val="008E1DB0"/>
    <w:rsid w:val="008E5217"/>
    <w:rsid w:val="008E6772"/>
    <w:rsid w:val="008F4855"/>
    <w:rsid w:val="008F5CF7"/>
    <w:rsid w:val="008F6148"/>
    <w:rsid w:val="008F66C6"/>
    <w:rsid w:val="008F6EB1"/>
    <w:rsid w:val="008F772B"/>
    <w:rsid w:val="008F7EF3"/>
    <w:rsid w:val="00901740"/>
    <w:rsid w:val="0090277D"/>
    <w:rsid w:val="00903472"/>
    <w:rsid w:val="00910BA7"/>
    <w:rsid w:val="0091183E"/>
    <w:rsid w:val="009118AC"/>
    <w:rsid w:val="009128E2"/>
    <w:rsid w:val="00912B0A"/>
    <w:rsid w:val="00913A03"/>
    <w:rsid w:val="009156F2"/>
    <w:rsid w:val="00916006"/>
    <w:rsid w:val="009176D9"/>
    <w:rsid w:val="0092071B"/>
    <w:rsid w:val="00921BDB"/>
    <w:rsid w:val="00921F0C"/>
    <w:rsid w:val="0092229E"/>
    <w:rsid w:val="009230C7"/>
    <w:rsid w:val="00924DE0"/>
    <w:rsid w:val="0092577B"/>
    <w:rsid w:val="00926A9A"/>
    <w:rsid w:val="00927530"/>
    <w:rsid w:val="00927B2E"/>
    <w:rsid w:val="009306E1"/>
    <w:rsid w:val="0093352D"/>
    <w:rsid w:val="0093396B"/>
    <w:rsid w:val="00933D96"/>
    <w:rsid w:val="00936615"/>
    <w:rsid w:val="009431E8"/>
    <w:rsid w:val="009435DB"/>
    <w:rsid w:val="00943D19"/>
    <w:rsid w:val="00943E29"/>
    <w:rsid w:val="00946596"/>
    <w:rsid w:val="00946E23"/>
    <w:rsid w:val="00950240"/>
    <w:rsid w:val="00950F2C"/>
    <w:rsid w:val="009518C4"/>
    <w:rsid w:val="00953653"/>
    <w:rsid w:val="0095436D"/>
    <w:rsid w:val="00954FB8"/>
    <w:rsid w:val="009552D9"/>
    <w:rsid w:val="00963EE7"/>
    <w:rsid w:val="009659D5"/>
    <w:rsid w:val="00966897"/>
    <w:rsid w:val="00966A3D"/>
    <w:rsid w:val="00966E3A"/>
    <w:rsid w:val="009701A3"/>
    <w:rsid w:val="009701D5"/>
    <w:rsid w:val="00970233"/>
    <w:rsid w:val="009710E1"/>
    <w:rsid w:val="0097318F"/>
    <w:rsid w:val="00973756"/>
    <w:rsid w:val="00974B08"/>
    <w:rsid w:val="00976683"/>
    <w:rsid w:val="00977269"/>
    <w:rsid w:val="00977ED3"/>
    <w:rsid w:val="009816D3"/>
    <w:rsid w:val="00982BF4"/>
    <w:rsid w:val="009830C7"/>
    <w:rsid w:val="00983B10"/>
    <w:rsid w:val="00983B9B"/>
    <w:rsid w:val="00993F2E"/>
    <w:rsid w:val="009957FE"/>
    <w:rsid w:val="00995F50"/>
    <w:rsid w:val="009961A1"/>
    <w:rsid w:val="00996222"/>
    <w:rsid w:val="0099657D"/>
    <w:rsid w:val="00996EE6"/>
    <w:rsid w:val="009A0D80"/>
    <w:rsid w:val="009A1689"/>
    <w:rsid w:val="009A208F"/>
    <w:rsid w:val="009A2A1B"/>
    <w:rsid w:val="009A3EE2"/>
    <w:rsid w:val="009A4A85"/>
    <w:rsid w:val="009A60B0"/>
    <w:rsid w:val="009A6133"/>
    <w:rsid w:val="009A6661"/>
    <w:rsid w:val="009B09AE"/>
    <w:rsid w:val="009B1833"/>
    <w:rsid w:val="009B5B15"/>
    <w:rsid w:val="009B6C72"/>
    <w:rsid w:val="009B7B76"/>
    <w:rsid w:val="009B7EB2"/>
    <w:rsid w:val="009C1415"/>
    <w:rsid w:val="009C5294"/>
    <w:rsid w:val="009C582F"/>
    <w:rsid w:val="009C63B1"/>
    <w:rsid w:val="009C71DD"/>
    <w:rsid w:val="009C7BBD"/>
    <w:rsid w:val="009D08E0"/>
    <w:rsid w:val="009D09D1"/>
    <w:rsid w:val="009D1409"/>
    <w:rsid w:val="009D18B5"/>
    <w:rsid w:val="009D3E2A"/>
    <w:rsid w:val="009D4B91"/>
    <w:rsid w:val="009D5E30"/>
    <w:rsid w:val="009D677D"/>
    <w:rsid w:val="009E0EB2"/>
    <w:rsid w:val="009E28B9"/>
    <w:rsid w:val="009E2CD8"/>
    <w:rsid w:val="009E3027"/>
    <w:rsid w:val="009E318C"/>
    <w:rsid w:val="009E4C42"/>
    <w:rsid w:val="009E509B"/>
    <w:rsid w:val="009F1EEF"/>
    <w:rsid w:val="009F216D"/>
    <w:rsid w:val="009F24F1"/>
    <w:rsid w:val="009F60BC"/>
    <w:rsid w:val="009F668F"/>
    <w:rsid w:val="00A005AB"/>
    <w:rsid w:val="00A02ADC"/>
    <w:rsid w:val="00A03185"/>
    <w:rsid w:val="00A045E0"/>
    <w:rsid w:val="00A04A42"/>
    <w:rsid w:val="00A102B2"/>
    <w:rsid w:val="00A10681"/>
    <w:rsid w:val="00A10E07"/>
    <w:rsid w:val="00A16387"/>
    <w:rsid w:val="00A21583"/>
    <w:rsid w:val="00A21B8C"/>
    <w:rsid w:val="00A253C0"/>
    <w:rsid w:val="00A300C5"/>
    <w:rsid w:val="00A33D2A"/>
    <w:rsid w:val="00A35649"/>
    <w:rsid w:val="00A35D59"/>
    <w:rsid w:val="00A35F42"/>
    <w:rsid w:val="00A40B75"/>
    <w:rsid w:val="00A431FD"/>
    <w:rsid w:val="00A44550"/>
    <w:rsid w:val="00A45B25"/>
    <w:rsid w:val="00A469FA"/>
    <w:rsid w:val="00A47147"/>
    <w:rsid w:val="00A501BC"/>
    <w:rsid w:val="00A5309F"/>
    <w:rsid w:val="00A547A4"/>
    <w:rsid w:val="00A55A43"/>
    <w:rsid w:val="00A56A8B"/>
    <w:rsid w:val="00A57129"/>
    <w:rsid w:val="00A57D44"/>
    <w:rsid w:val="00A60548"/>
    <w:rsid w:val="00A635AD"/>
    <w:rsid w:val="00A66E27"/>
    <w:rsid w:val="00A70B3F"/>
    <w:rsid w:val="00A727AF"/>
    <w:rsid w:val="00A741D0"/>
    <w:rsid w:val="00A74B18"/>
    <w:rsid w:val="00A76B04"/>
    <w:rsid w:val="00A77CA8"/>
    <w:rsid w:val="00A77EC6"/>
    <w:rsid w:val="00A807B0"/>
    <w:rsid w:val="00A81596"/>
    <w:rsid w:val="00A81A23"/>
    <w:rsid w:val="00A84844"/>
    <w:rsid w:val="00A86FB5"/>
    <w:rsid w:val="00A872FD"/>
    <w:rsid w:val="00A879C7"/>
    <w:rsid w:val="00A900F8"/>
    <w:rsid w:val="00A915BD"/>
    <w:rsid w:val="00A9189D"/>
    <w:rsid w:val="00A934EF"/>
    <w:rsid w:val="00A93C5B"/>
    <w:rsid w:val="00A95D07"/>
    <w:rsid w:val="00A95F99"/>
    <w:rsid w:val="00AA1D79"/>
    <w:rsid w:val="00AA2569"/>
    <w:rsid w:val="00AA279F"/>
    <w:rsid w:val="00AA2F7E"/>
    <w:rsid w:val="00AA33A1"/>
    <w:rsid w:val="00AA3C1D"/>
    <w:rsid w:val="00AA7835"/>
    <w:rsid w:val="00AB1576"/>
    <w:rsid w:val="00AB2021"/>
    <w:rsid w:val="00AB25AC"/>
    <w:rsid w:val="00AB26B0"/>
    <w:rsid w:val="00AB3E44"/>
    <w:rsid w:val="00AB3FBD"/>
    <w:rsid w:val="00AB4B7E"/>
    <w:rsid w:val="00AB5570"/>
    <w:rsid w:val="00AB7E3C"/>
    <w:rsid w:val="00AC0734"/>
    <w:rsid w:val="00AC2477"/>
    <w:rsid w:val="00AC29D1"/>
    <w:rsid w:val="00AC5184"/>
    <w:rsid w:val="00AC53D4"/>
    <w:rsid w:val="00AD0A43"/>
    <w:rsid w:val="00AD1737"/>
    <w:rsid w:val="00AD1BF4"/>
    <w:rsid w:val="00AD5BC5"/>
    <w:rsid w:val="00AE013B"/>
    <w:rsid w:val="00AE03C0"/>
    <w:rsid w:val="00AE2091"/>
    <w:rsid w:val="00AE23FD"/>
    <w:rsid w:val="00AE272C"/>
    <w:rsid w:val="00AE3AB7"/>
    <w:rsid w:val="00AE7103"/>
    <w:rsid w:val="00AF00F6"/>
    <w:rsid w:val="00AF0B9B"/>
    <w:rsid w:val="00AF1632"/>
    <w:rsid w:val="00AF2729"/>
    <w:rsid w:val="00AF2F11"/>
    <w:rsid w:val="00AF6618"/>
    <w:rsid w:val="00B005A4"/>
    <w:rsid w:val="00B01B9D"/>
    <w:rsid w:val="00B022B6"/>
    <w:rsid w:val="00B05B3C"/>
    <w:rsid w:val="00B0658C"/>
    <w:rsid w:val="00B10D27"/>
    <w:rsid w:val="00B11468"/>
    <w:rsid w:val="00B12AA7"/>
    <w:rsid w:val="00B13946"/>
    <w:rsid w:val="00B14101"/>
    <w:rsid w:val="00B14FEE"/>
    <w:rsid w:val="00B15122"/>
    <w:rsid w:val="00B15F70"/>
    <w:rsid w:val="00B17567"/>
    <w:rsid w:val="00B176B0"/>
    <w:rsid w:val="00B1771D"/>
    <w:rsid w:val="00B219EF"/>
    <w:rsid w:val="00B21D7D"/>
    <w:rsid w:val="00B22E0A"/>
    <w:rsid w:val="00B27EA8"/>
    <w:rsid w:val="00B27F60"/>
    <w:rsid w:val="00B302E1"/>
    <w:rsid w:val="00B33B60"/>
    <w:rsid w:val="00B3464E"/>
    <w:rsid w:val="00B34F98"/>
    <w:rsid w:val="00B35129"/>
    <w:rsid w:val="00B36037"/>
    <w:rsid w:val="00B37ED9"/>
    <w:rsid w:val="00B4090A"/>
    <w:rsid w:val="00B40AE2"/>
    <w:rsid w:val="00B43E6A"/>
    <w:rsid w:val="00B44C3C"/>
    <w:rsid w:val="00B45ECA"/>
    <w:rsid w:val="00B47BD1"/>
    <w:rsid w:val="00B505FC"/>
    <w:rsid w:val="00B522A7"/>
    <w:rsid w:val="00B54F1F"/>
    <w:rsid w:val="00B55C61"/>
    <w:rsid w:val="00B61B1F"/>
    <w:rsid w:val="00B7363D"/>
    <w:rsid w:val="00B74918"/>
    <w:rsid w:val="00B766AA"/>
    <w:rsid w:val="00B76CFD"/>
    <w:rsid w:val="00B76E84"/>
    <w:rsid w:val="00B76F4C"/>
    <w:rsid w:val="00B8185F"/>
    <w:rsid w:val="00B85B46"/>
    <w:rsid w:val="00B86650"/>
    <w:rsid w:val="00B87B10"/>
    <w:rsid w:val="00B93134"/>
    <w:rsid w:val="00B970AA"/>
    <w:rsid w:val="00BA1077"/>
    <w:rsid w:val="00BA1241"/>
    <w:rsid w:val="00BA16F9"/>
    <w:rsid w:val="00BA333D"/>
    <w:rsid w:val="00BA377B"/>
    <w:rsid w:val="00BA37C6"/>
    <w:rsid w:val="00BA6976"/>
    <w:rsid w:val="00BA72E9"/>
    <w:rsid w:val="00BA76DD"/>
    <w:rsid w:val="00BB0A38"/>
    <w:rsid w:val="00BB0C67"/>
    <w:rsid w:val="00BB1E3E"/>
    <w:rsid w:val="00BB74C1"/>
    <w:rsid w:val="00BC0CD7"/>
    <w:rsid w:val="00BC0E7F"/>
    <w:rsid w:val="00BC194E"/>
    <w:rsid w:val="00BC2379"/>
    <w:rsid w:val="00BC2F1F"/>
    <w:rsid w:val="00BC73D6"/>
    <w:rsid w:val="00BC7D24"/>
    <w:rsid w:val="00BD148A"/>
    <w:rsid w:val="00BD30AA"/>
    <w:rsid w:val="00BD34AF"/>
    <w:rsid w:val="00BD474E"/>
    <w:rsid w:val="00BD5529"/>
    <w:rsid w:val="00BD61E2"/>
    <w:rsid w:val="00BE024E"/>
    <w:rsid w:val="00BE4560"/>
    <w:rsid w:val="00BE4FF2"/>
    <w:rsid w:val="00BE593C"/>
    <w:rsid w:val="00BE70F7"/>
    <w:rsid w:val="00BF54F2"/>
    <w:rsid w:val="00BF5F0D"/>
    <w:rsid w:val="00BF65D6"/>
    <w:rsid w:val="00BF6D2B"/>
    <w:rsid w:val="00BF70ED"/>
    <w:rsid w:val="00C02A8B"/>
    <w:rsid w:val="00C05642"/>
    <w:rsid w:val="00C05736"/>
    <w:rsid w:val="00C0590F"/>
    <w:rsid w:val="00C06127"/>
    <w:rsid w:val="00C10D44"/>
    <w:rsid w:val="00C11026"/>
    <w:rsid w:val="00C12700"/>
    <w:rsid w:val="00C13F08"/>
    <w:rsid w:val="00C1438C"/>
    <w:rsid w:val="00C1507E"/>
    <w:rsid w:val="00C152BB"/>
    <w:rsid w:val="00C16266"/>
    <w:rsid w:val="00C16BB6"/>
    <w:rsid w:val="00C174E0"/>
    <w:rsid w:val="00C1759A"/>
    <w:rsid w:val="00C20F96"/>
    <w:rsid w:val="00C23CB9"/>
    <w:rsid w:val="00C254C6"/>
    <w:rsid w:val="00C266B2"/>
    <w:rsid w:val="00C26F05"/>
    <w:rsid w:val="00C27247"/>
    <w:rsid w:val="00C35F57"/>
    <w:rsid w:val="00C37729"/>
    <w:rsid w:val="00C403FD"/>
    <w:rsid w:val="00C405AD"/>
    <w:rsid w:val="00C40870"/>
    <w:rsid w:val="00C40F87"/>
    <w:rsid w:val="00C43E9E"/>
    <w:rsid w:val="00C45896"/>
    <w:rsid w:val="00C500F5"/>
    <w:rsid w:val="00C50785"/>
    <w:rsid w:val="00C510D5"/>
    <w:rsid w:val="00C51302"/>
    <w:rsid w:val="00C513AD"/>
    <w:rsid w:val="00C51C2E"/>
    <w:rsid w:val="00C5376B"/>
    <w:rsid w:val="00C55087"/>
    <w:rsid w:val="00C55F18"/>
    <w:rsid w:val="00C55FEE"/>
    <w:rsid w:val="00C576F1"/>
    <w:rsid w:val="00C576F5"/>
    <w:rsid w:val="00C57773"/>
    <w:rsid w:val="00C57CA2"/>
    <w:rsid w:val="00C57FAA"/>
    <w:rsid w:val="00C60B42"/>
    <w:rsid w:val="00C61794"/>
    <w:rsid w:val="00C62CDF"/>
    <w:rsid w:val="00C638C2"/>
    <w:rsid w:val="00C65E51"/>
    <w:rsid w:val="00C664F6"/>
    <w:rsid w:val="00C66678"/>
    <w:rsid w:val="00C675AD"/>
    <w:rsid w:val="00C67973"/>
    <w:rsid w:val="00C702A4"/>
    <w:rsid w:val="00C74855"/>
    <w:rsid w:val="00C7557D"/>
    <w:rsid w:val="00C7612B"/>
    <w:rsid w:val="00C835AF"/>
    <w:rsid w:val="00C851DB"/>
    <w:rsid w:val="00C9216E"/>
    <w:rsid w:val="00C92A83"/>
    <w:rsid w:val="00C93663"/>
    <w:rsid w:val="00C936A4"/>
    <w:rsid w:val="00C93D8E"/>
    <w:rsid w:val="00C9677D"/>
    <w:rsid w:val="00C96D61"/>
    <w:rsid w:val="00CA0332"/>
    <w:rsid w:val="00CA0559"/>
    <w:rsid w:val="00CA1AAD"/>
    <w:rsid w:val="00CA4C22"/>
    <w:rsid w:val="00CA5F93"/>
    <w:rsid w:val="00CA7AB9"/>
    <w:rsid w:val="00CB0890"/>
    <w:rsid w:val="00CB1ED8"/>
    <w:rsid w:val="00CB1F83"/>
    <w:rsid w:val="00CB4C1F"/>
    <w:rsid w:val="00CB4D7D"/>
    <w:rsid w:val="00CC2CB0"/>
    <w:rsid w:val="00CC33B4"/>
    <w:rsid w:val="00CC3921"/>
    <w:rsid w:val="00CC4515"/>
    <w:rsid w:val="00CC5E9D"/>
    <w:rsid w:val="00CD0B49"/>
    <w:rsid w:val="00CD0DD3"/>
    <w:rsid w:val="00CD7840"/>
    <w:rsid w:val="00CE1349"/>
    <w:rsid w:val="00CF1BDA"/>
    <w:rsid w:val="00CF3EBC"/>
    <w:rsid w:val="00CF46D2"/>
    <w:rsid w:val="00CF4C07"/>
    <w:rsid w:val="00CF663D"/>
    <w:rsid w:val="00D00A45"/>
    <w:rsid w:val="00D038CC"/>
    <w:rsid w:val="00D05185"/>
    <w:rsid w:val="00D051EE"/>
    <w:rsid w:val="00D06782"/>
    <w:rsid w:val="00D07838"/>
    <w:rsid w:val="00D07F2C"/>
    <w:rsid w:val="00D1042E"/>
    <w:rsid w:val="00D1289F"/>
    <w:rsid w:val="00D14189"/>
    <w:rsid w:val="00D14440"/>
    <w:rsid w:val="00D14894"/>
    <w:rsid w:val="00D150A0"/>
    <w:rsid w:val="00D21079"/>
    <w:rsid w:val="00D2339E"/>
    <w:rsid w:val="00D23E57"/>
    <w:rsid w:val="00D245C0"/>
    <w:rsid w:val="00D253ED"/>
    <w:rsid w:val="00D272D9"/>
    <w:rsid w:val="00D32475"/>
    <w:rsid w:val="00D35D5D"/>
    <w:rsid w:val="00D37937"/>
    <w:rsid w:val="00D40D98"/>
    <w:rsid w:val="00D4144E"/>
    <w:rsid w:val="00D4325C"/>
    <w:rsid w:val="00D435F0"/>
    <w:rsid w:val="00D44018"/>
    <w:rsid w:val="00D45B32"/>
    <w:rsid w:val="00D471C6"/>
    <w:rsid w:val="00D47417"/>
    <w:rsid w:val="00D52880"/>
    <w:rsid w:val="00D52A48"/>
    <w:rsid w:val="00D52EF9"/>
    <w:rsid w:val="00D5555D"/>
    <w:rsid w:val="00D571AE"/>
    <w:rsid w:val="00D6166C"/>
    <w:rsid w:val="00D62861"/>
    <w:rsid w:val="00D62A79"/>
    <w:rsid w:val="00D6598B"/>
    <w:rsid w:val="00D65FEC"/>
    <w:rsid w:val="00D67C97"/>
    <w:rsid w:val="00D67CF5"/>
    <w:rsid w:val="00D70B04"/>
    <w:rsid w:val="00D71904"/>
    <w:rsid w:val="00D7217C"/>
    <w:rsid w:val="00D723BD"/>
    <w:rsid w:val="00D7465E"/>
    <w:rsid w:val="00D7488A"/>
    <w:rsid w:val="00D771C0"/>
    <w:rsid w:val="00D81172"/>
    <w:rsid w:val="00D839FD"/>
    <w:rsid w:val="00D85009"/>
    <w:rsid w:val="00D85B98"/>
    <w:rsid w:val="00D90171"/>
    <w:rsid w:val="00D90EF1"/>
    <w:rsid w:val="00D92806"/>
    <w:rsid w:val="00D966D1"/>
    <w:rsid w:val="00D97C8A"/>
    <w:rsid w:val="00D97E22"/>
    <w:rsid w:val="00DA074E"/>
    <w:rsid w:val="00DA1BF2"/>
    <w:rsid w:val="00DA2503"/>
    <w:rsid w:val="00DA50DB"/>
    <w:rsid w:val="00DA72A4"/>
    <w:rsid w:val="00DB0399"/>
    <w:rsid w:val="00DB2247"/>
    <w:rsid w:val="00DB57AD"/>
    <w:rsid w:val="00DB653B"/>
    <w:rsid w:val="00DB6B0F"/>
    <w:rsid w:val="00DC0F52"/>
    <w:rsid w:val="00DC23A7"/>
    <w:rsid w:val="00DC2E40"/>
    <w:rsid w:val="00DC39BC"/>
    <w:rsid w:val="00DC665E"/>
    <w:rsid w:val="00DC6798"/>
    <w:rsid w:val="00DC71D7"/>
    <w:rsid w:val="00DC7D24"/>
    <w:rsid w:val="00DD0480"/>
    <w:rsid w:val="00DD325D"/>
    <w:rsid w:val="00DD3288"/>
    <w:rsid w:val="00DD4473"/>
    <w:rsid w:val="00DD62D8"/>
    <w:rsid w:val="00DD6597"/>
    <w:rsid w:val="00DE0960"/>
    <w:rsid w:val="00DE120C"/>
    <w:rsid w:val="00DE29A6"/>
    <w:rsid w:val="00DE480C"/>
    <w:rsid w:val="00DE5F75"/>
    <w:rsid w:val="00DE6CC0"/>
    <w:rsid w:val="00DF18C9"/>
    <w:rsid w:val="00DF3722"/>
    <w:rsid w:val="00DF388D"/>
    <w:rsid w:val="00DF3C90"/>
    <w:rsid w:val="00DF6B3C"/>
    <w:rsid w:val="00E004CB"/>
    <w:rsid w:val="00E0090F"/>
    <w:rsid w:val="00E00FD6"/>
    <w:rsid w:val="00E0282A"/>
    <w:rsid w:val="00E104E5"/>
    <w:rsid w:val="00E16AD5"/>
    <w:rsid w:val="00E17AE8"/>
    <w:rsid w:val="00E22AF7"/>
    <w:rsid w:val="00E255B3"/>
    <w:rsid w:val="00E26157"/>
    <w:rsid w:val="00E266DA"/>
    <w:rsid w:val="00E27623"/>
    <w:rsid w:val="00E27866"/>
    <w:rsid w:val="00E320DA"/>
    <w:rsid w:val="00E36496"/>
    <w:rsid w:val="00E36B85"/>
    <w:rsid w:val="00E37E5C"/>
    <w:rsid w:val="00E40F04"/>
    <w:rsid w:val="00E4137C"/>
    <w:rsid w:val="00E4184C"/>
    <w:rsid w:val="00E42EC0"/>
    <w:rsid w:val="00E43A39"/>
    <w:rsid w:val="00E442C2"/>
    <w:rsid w:val="00E4474E"/>
    <w:rsid w:val="00E46437"/>
    <w:rsid w:val="00E473D3"/>
    <w:rsid w:val="00E545F3"/>
    <w:rsid w:val="00E55F9A"/>
    <w:rsid w:val="00E62760"/>
    <w:rsid w:val="00E63403"/>
    <w:rsid w:val="00E65CDB"/>
    <w:rsid w:val="00E66694"/>
    <w:rsid w:val="00E6754D"/>
    <w:rsid w:val="00E67C27"/>
    <w:rsid w:val="00E73FBC"/>
    <w:rsid w:val="00E77262"/>
    <w:rsid w:val="00E77A01"/>
    <w:rsid w:val="00E77A36"/>
    <w:rsid w:val="00E81CA5"/>
    <w:rsid w:val="00E81D28"/>
    <w:rsid w:val="00E82058"/>
    <w:rsid w:val="00E8498A"/>
    <w:rsid w:val="00E863BB"/>
    <w:rsid w:val="00E87280"/>
    <w:rsid w:val="00E900B4"/>
    <w:rsid w:val="00E95055"/>
    <w:rsid w:val="00E953E4"/>
    <w:rsid w:val="00E95C10"/>
    <w:rsid w:val="00E97F78"/>
    <w:rsid w:val="00EA02BB"/>
    <w:rsid w:val="00EA15AC"/>
    <w:rsid w:val="00EA1F33"/>
    <w:rsid w:val="00EA2D95"/>
    <w:rsid w:val="00EA4746"/>
    <w:rsid w:val="00EA61F2"/>
    <w:rsid w:val="00EA6FEF"/>
    <w:rsid w:val="00EA7378"/>
    <w:rsid w:val="00EA7473"/>
    <w:rsid w:val="00EB09C4"/>
    <w:rsid w:val="00EB0DCB"/>
    <w:rsid w:val="00EB3303"/>
    <w:rsid w:val="00EB3CDF"/>
    <w:rsid w:val="00EB4CEC"/>
    <w:rsid w:val="00EB5008"/>
    <w:rsid w:val="00EB53D8"/>
    <w:rsid w:val="00EB6873"/>
    <w:rsid w:val="00EC11EC"/>
    <w:rsid w:val="00EC1A04"/>
    <w:rsid w:val="00EC1A1B"/>
    <w:rsid w:val="00EC373C"/>
    <w:rsid w:val="00EC59F7"/>
    <w:rsid w:val="00EC683F"/>
    <w:rsid w:val="00EC6921"/>
    <w:rsid w:val="00EC6D5A"/>
    <w:rsid w:val="00EC76D5"/>
    <w:rsid w:val="00ED1002"/>
    <w:rsid w:val="00ED1233"/>
    <w:rsid w:val="00ED14E3"/>
    <w:rsid w:val="00ED29ED"/>
    <w:rsid w:val="00ED452C"/>
    <w:rsid w:val="00ED5037"/>
    <w:rsid w:val="00ED6502"/>
    <w:rsid w:val="00ED7712"/>
    <w:rsid w:val="00EE098F"/>
    <w:rsid w:val="00EE12A0"/>
    <w:rsid w:val="00EE2924"/>
    <w:rsid w:val="00EE35C1"/>
    <w:rsid w:val="00EE47E1"/>
    <w:rsid w:val="00EF0048"/>
    <w:rsid w:val="00EF1FC7"/>
    <w:rsid w:val="00EF24AC"/>
    <w:rsid w:val="00EF30B9"/>
    <w:rsid w:val="00EF3DF2"/>
    <w:rsid w:val="00EF3F76"/>
    <w:rsid w:val="00EF480F"/>
    <w:rsid w:val="00EF4A88"/>
    <w:rsid w:val="00F00F90"/>
    <w:rsid w:val="00F01841"/>
    <w:rsid w:val="00F037B9"/>
    <w:rsid w:val="00F04A43"/>
    <w:rsid w:val="00F04DD6"/>
    <w:rsid w:val="00F05A9E"/>
    <w:rsid w:val="00F06AE6"/>
    <w:rsid w:val="00F10820"/>
    <w:rsid w:val="00F12224"/>
    <w:rsid w:val="00F124D4"/>
    <w:rsid w:val="00F13FFB"/>
    <w:rsid w:val="00F16533"/>
    <w:rsid w:val="00F20323"/>
    <w:rsid w:val="00F23E52"/>
    <w:rsid w:val="00F247CE"/>
    <w:rsid w:val="00F25A2B"/>
    <w:rsid w:val="00F267D3"/>
    <w:rsid w:val="00F27C46"/>
    <w:rsid w:val="00F30003"/>
    <w:rsid w:val="00F30410"/>
    <w:rsid w:val="00F30955"/>
    <w:rsid w:val="00F320B0"/>
    <w:rsid w:val="00F326A6"/>
    <w:rsid w:val="00F32AE1"/>
    <w:rsid w:val="00F336DF"/>
    <w:rsid w:val="00F35603"/>
    <w:rsid w:val="00F35BA7"/>
    <w:rsid w:val="00F35E20"/>
    <w:rsid w:val="00F3694A"/>
    <w:rsid w:val="00F405A4"/>
    <w:rsid w:val="00F41AAF"/>
    <w:rsid w:val="00F47193"/>
    <w:rsid w:val="00F4749B"/>
    <w:rsid w:val="00F47616"/>
    <w:rsid w:val="00F4768A"/>
    <w:rsid w:val="00F50EA5"/>
    <w:rsid w:val="00F56D63"/>
    <w:rsid w:val="00F60724"/>
    <w:rsid w:val="00F6134A"/>
    <w:rsid w:val="00F62409"/>
    <w:rsid w:val="00F62849"/>
    <w:rsid w:val="00F66CBC"/>
    <w:rsid w:val="00F66EF2"/>
    <w:rsid w:val="00F6705A"/>
    <w:rsid w:val="00F678BC"/>
    <w:rsid w:val="00F714F7"/>
    <w:rsid w:val="00F72A66"/>
    <w:rsid w:val="00F73513"/>
    <w:rsid w:val="00F7423C"/>
    <w:rsid w:val="00F743B6"/>
    <w:rsid w:val="00F747A3"/>
    <w:rsid w:val="00F74BE0"/>
    <w:rsid w:val="00F7548C"/>
    <w:rsid w:val="00F779A4"/>
    <w:rsid w:val="00F810E2"/>
    <w:rsid w:val="00F81352"/>
    <w:rsid w:val="00F82F33"/>
    <w:rsid w:val="00F872DC"/>
    <w:rsid w:val="00F90936"/>
    <w:rsid w:val="00F913B7"/>
    <w:rsid w:val="00F93E48"/>
    <w:rsid w:val="00F95E28"/>
    <w:rsid w:val="00F96092"/>
    <w:rsid w:val="00FA0CC9"/>
    <w:rsid w:val="00FA42A8"/>
    <w:rsid w:val="00FA438C"/>
    <w:rsid w:val="00FA5389"/>
    <w:rsid w:val="00FA5A69"/>
    <w:rsid w:val="00FA6280"/>
    <w:rsid w:val="00FA6BFF"/>
    <w:rsid w:val="00FA6CDA"/>
    <w:rsid w:val="00FB2BAC"/>
    <w:rsid w:val="00FB6AE9"/>
    <w:rsid w:val="00FB74E3"/>
    <w:rsid w:val="00FC0324"/>
    <w:rsid w:val="00FC2067"/>
    <w:rsid w:val="00FC49E7"/>
    <w:rsid w:val="00FC5928"/>
    <w:rsid w:val="00FC610A"/>
    <w:rsid w:val="00FC7F7D"/>
    <w:rsid w:val="00FD0D95"/>
    <w:rsid w:val="00FD21DF"/>
    <w:rsid w:val="00FD6CD5"/>
    <w:rsid w:val="00FE01A7"/>
    <w:rsid w:val="00FE056A"/>
    <w:rsid w:val="00FE1496"/>
    <w:rsid w:val="00FE15F1"/>
    <w:rsid w:val="00FE1967"/>
    <w:rsid w:val="00FE1B2A"/>
    <w:rsid w:val="00FE35C0"/>
    <w:rsid w:val="00FE3E77"/>
    <w:rsid w:val="00FE4781"/>
    <w:rsid w:val="00FE479A"/>
    <w:rsid w:val="00FE71B2"/>
    <w:rsid w:val="00FE7A0A"/>
    <w:rsid w:val="00FF50AC"/>
    <w:rsid w:val="00FF57BE"/>
    <w:rsid w:val="00FF5EAD"/>
    <w:rsid w:val="00FF620F"/>
    <w:rsid w:val="00FF70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91A35"/>
  <w15:docId w15:val="{332AC25E-FF17-4D76-A734-5FFCB2786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6502"/>
  </w:style>
  <w:style w:type="paragraph" w:styleId="Heading1">
    <w:name w:val="heading 1"/>
    <w:basedOn w:val="Normal"/>
    <w:next w:val="Normal"/>
    <w:link w:val="Heading1Char"/>
    <w:uiPriority w:val="9"/>
    <w:qFormat/>
    <w:rsid w:val="00DA1B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C500F5"/>
    <w:pPr>
      <w:spacing w:after="0"/>
      <w:jc w:val="center"/>
    </w:pPr>
    <w:rPr>
      <w:rFonts w:ascii="Calibri" w:hAnsi="Calibri"/>
      <w:noProof/>
    </w:rPr>
  </w:style>
  <w:style w:type="character" w:customStyle="1" w:styleId="EndNoteBibliographyTitleChar">
    <w:name w:val="EndNote Bibliography Title Char"/>
    <w:basedOn w:val="DefaultParagraphFont"/>
    <w:link w:val="EndNoteBibliographyTitle"/>
    <w:rsid w:val="00C500F5"/>
    <w:rPr>
      <w:rFonts w:ascii="Calibri" w:hAnsi="Calibri"/>
      <w:noProof/>
    </w:rPr>
  </w:style>
  <w:style w:type="paragraph" w:customStyle="1" w:styleId="EndNoteBibliography">
    <w:name w:val="EndNote Bibliography"/>
    <w:basedOn w:val="Normal"/>
    <w:link w:val="EndNoteBibliographyChar"/>
    <w:rsid w:val="00C500F5"/>
    <w:pPr>
      <w:spacing w:line="240" w:lineRule="auto"/>
      <w:jc w:val="both"/>
    </w:pPr>
    <w:rPr>
      <w:rFonts w:ascii="Calibri" w:hAnsi="Calibri"/>
      <w:noProof/>
    </w:rPr>
  </w:style>
  <w:style w:type="character" w:customStyle="1" w:styleId="EndNoteBibliographyChar">
    <w:name w:val="EndNote Bibliography Char"/>
    <w:basedOn w:val="DefaultParagraphFont"/>
    <w:link w:val="EndNoteBibliography"/>
    <w:rsid w:val="00C500F5"/>
    <w:rPr>
      <w:rFonts w:ascii="Calibri" w:hAnsi="Calibri"/>
      <w:noProof/>
    </w:rPr>
  </w:style>
  <w:style w:type="character" w:customStyle="1" w:styleId="Heading1Char">
    <w:name w:val="Heading 1 Char"/>
    <w:basedOn w:val="DefaultParagraphFont"/>
    <w:link w:val="Heading1"/>
    <w:uiPriority w:val="9"/>
    <w:rsid w:val="00DA1BF2"/>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DB57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CA1AA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1AA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eader">
    <w:name w:val="header"/>
    <w:basedOn w:val="Normal"/>
    <w:link w:val="HeaderChar"/>
    <w:uiPriority w:val="99"/>
    <w:unhideWhenUsed/>
    <w:rsid w:val="00BA12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1241"/>
  </w:style>
  <w:style w:type="paragraph" w:styleId="Footer">
    <w:name w:val="footer"/>
    <w:basedOn w:val="Normal"/>
    <w:link w:val="FooterChar"/>
    <w:uiPriority w:val="99"/>
    <w:unhideWhenUsed/>
    <w:rsid w:val="00BA12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1241"/>
  </w:style>
  <w:style w:type="paragraph" w:styleId="BalloonText">
    <w:name w:val="Balloon Text"/>
    <w:basedOn w:val="Normal"/>
    <w:link w:val="BalloonTextChar"/>
    <w:uiPriority w:val="99"/>
    <w:semiHidden/>
    <w:unhideWhenUsed/>
    <w:rsid w:val="00974B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4B08"/>
    <w:rPr>
      <w:rFonts w:ascii="Tahoma" w:hAnsi="Tahoma" w:cs="Tahoma"/>
      <w:sz w:val="16"/>
      <w:szCs w:val="16"/>
    </w:rPr>
  </w:style>
  <w:style w:type="character" w:styleId="CommentReference">
    <w:name w:val="annotation reference"/>
    <w:basedOn w:val="DefaultParagraphFont"/>
    <w:uiPriority w:val="99"/>
    <w:semiHidden/>
    <w:unhideWhenUsed/>
    <w:rsid w:val="00D23E57"/>
    <w:rPr>
      <w:sz w:val="16"/>
      <w:szCs w:val="16"/>
    </w:rPr>
  </w:style>
  <w:style w:type="paragraph" w:styleId="CommentText">
    <w:name w:val="annotation text"/>
    <w:basedOn w:val="Normal"/>
    <w:link w:val="CommentTextChar"/>
    <w:uiPriority w:val="99"/>
    <w:semiHidden/>
    <w:unhideWhenUsed/>
    <w:rsid w:val="00D23E57"/>
    <w:pPr>
      <w:spacing w:line="240" w:lineRule="auto"/>
    </w:pPr>
    <w:rPr>
      <w:sz w:val="20"/>
      <w:szCs w:val="20"/>
    </w:rPr>
  </w:style>
  <w:style w:type="character" w:customStyle="1" w:styleId="CommentTextChar">
    <w:name w:val="Comment Text Char"/>
    <w:basedOn w:val="DefaultParagraphFont"/>
    <w:link w:val="CommentText"/>
    <w:uiPriority w:val="99"/>
    <w:semiHidden/>
    <w:rsid w:val="00D23E57"/>
    <w:rPr>
      <w:sz w:val="20"/>
      <w:szCs w:val="20"/>
    </w:rPr>
  </w:style>
  <w:style w:type="paragraph" w:styleId="CommentSubject">
    <w:name w:val="annotation subject"/>
    <w:basedOn w:val="CommentText"/>
    <w:next w:val="CommentText"/>
    <w:link w:val="CommentSubjectChar"/>
    <w:uiPriority w:val="99"/>
    <w:semiHidden/>
    <w:unhideWhenUsed/>
    <w:rsid w:val="00D23E57"/>
    <w:rPr>
      <w:b/>
      <w:bCs/>
    </w:rPr>
  </w:style>
  <w:style w:type="character" w:customStyle="1" w:styleId="CommentSubjectChar">
    <w:name w:val="Comment Subject Char"/>
    <w:basedOn w:val="CommentTextChar"/>
    <w:link w:val="CommentSubject"/>
    <w:uiPriority w:val="99"/>
    <w:semiHidden/>
    <w:rsid w:val="00D23E57"/>
    <w:rPr>
      <w:b/>
      <w:bCs/>
      <w:sz w:val="20"/>
      <w:szCs w:val="20"/>
    </w:rPr>
  </w:style>
  <w:style w:type="character" w:customStyle="1" w:styleId="fontstyle01">
    <w:name w:val="fontstyle01"/>
    <w:rsid w:val="00875C08"/>
    <w:rPr>
      <w:rFonts w:ascii="AdvTT3713a231" w:hAnsi="AdvTT3713a231" w:hint="default"/>
      <w:b w:val="0"/>
      <w:bCs w:val="0"/>
      <w:i w:val="0"/>
      <w:iCs w:val="0"/>
      <w:color w:val="131413"/>
      <w:sz w:val="18"/>
      <w:szCs w:val="18"/>
    </w:rPr>
  </w:style>
  <w:style w:type="character" w:styleId="LineNumber">
    <w:name w:val="line number"/>
    <w:basedOn w:val="DefaultParagraphFont"/>
    <w:uiPriority w:val="99"/>
    <w:semiHidden/>
    <w:unhideWhenUsed/>
    <w:rsid w:val="00630895"/>
  </w:style>
  <w:style w:type="paragraph" w:styleId="ListParagraph">
    <w:name w:val="List Paragraph"/>
    <w:basedOn w:val="Normal"/>
    <w:uiPriority w:val="34"/>
    <w:qFormat/>
    <w:rsid w:val="00F01841"/>
    <w:pPr>
      <w:ind w:left="720"/>
      <w:contextualSpacing/>
    </w:pPr>
  </w:style>
  <w:style w:type="character" w:styleId="Hyperlink">
    <w:name w:val="Hyperlink"/>
    <w:basedOn w:val="DefaultParagraphFont"/>
    <w:uiPriority w:val="99"/>
    <w:unhideWhenUsed/>
    <w:rsid w:val="00F0184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384055">
      <w:bodyDiv w:val="1"/>
      <w:marLeft w:val="0"/>
      <w:marRight w:val="0"/>
      <w:marTop w:val="0"/>
      <w:marBottom w:val="0"/>
      <w:divBdr>
        <w:top w:val="none" w:sz="0" w:space="0" w:color="auto"/>
        <w:left w:val="none" w:sz="0" w:space="0" w:color="auto"/>
        <w:bottom w:val="none" w:sz="0" w:space="0" w:color="auto"/>
        <w:right w:val="none" w:sz="0" w:space="0" w:color="auto"/>
      </w:divBdr>
    </w:div>
    <w:div w:id="174226027">
      <w:bodyDiv w:val="1"/>
      <w:marLeft w:val="0"/>
      <w:marRight w:val="0"/>
      <w:marTop w:val="0"/>
      <w:marBottom w:val="0"/>
      <w:divBdr>
        <w:top w:val="none" w:sz="0" w:space="0" w:color="auto"/>
        <w:left w:val="none" w:sz="0" w:space="0" w:color="auto"/>
        <w:bottom w:val="none" w:sz="0" w:space="0" w:color="auto"/>
        <w:right w:val="none" w:sz="0" w:space="0" w:color="auto"/>
      </w:divBdr>
    </w:div>
    <w:div w:id="281159184">
      <w:bodyDiv w:val="1"/>
      <w:marLeft w:val="0"/>
      <w:marRight w:val="0"/>
      <w:marTop w:val="0"/>
      <w:marBottom w:val="0"/>
      <w:divBdr>
        <w:top w:val="none" w:sz="0" w:space="0" w:color="auto"/>
        <w:left w:val="none" w:sz="0" w:space="0" w:color="auto"/>
        <w:bottom w:val="none" w:sz="0" w:space="0" w:color="auto"/>
        <w:right w:val="none" w:sz="0" w:space="0" w:color="auto"/>
      </w:divBdr>
    </w:div>
    <w:div w:id="346755372">
      <w:bodyDiv w:val="1"/>
      <w:marLeft w:val="0"/>
      <w:marRight w:val="0"/>
      <w:marTop w:val="0"/>
      <w:marBottom w:val="0"/>
      <w:divBdr>
        <w:top w:val="none" w:sz="0" w:space="0" w:color="auto"/>
        <w:left w:val="none" w:sz="0" w:space="0" w:color="auto"/>
        <w:bottom w:val="none" w:sz="0" w:space="0" w:color="auto"/>
        <w:right w:val="none" w:sz="0" w:space="0" w:color="auto"/>
      </w:divBdr>
    </w:div>
    <w:div w:id="353385329">
      <w:bodyDiv w:val="1"/>
      <w:marLeft w:val="0"/>
      <w:marRight w:val="0"/>
      <w:marTop w:val="0"/>
      <w:marBottom w:val="0"/>
      <w:divBdr>
        <w:top w:val="none" w:sz="0" w:space="0" w:color="auto"/>
        <w:left w:val="none" w:sz="0" w:space="0" w:color="auto"/>
        <w:bottom w:val="none" w:sz="0" w:space="0" w:color="auto"/>
        <w:right w:val="none" w:sz="0" w:space="0" w:color="auto"/>
      </w:divBdr>
    </w:div>
    <w:div w:id="381487486">
      <w:bodyDiv w:val="1"/>
      <w:marLeft w:val="0"/>
      <w:marRight w:val="0"/>
      <w:marTop w:val="0"/>
      <w:marBottom w:val="0"/>
      <w:divBdr>
        <w:top w:val="none" w:sz="0" w:space="0" w:color="auto"/>
        <w:left w:val="none" w:sz="0" w:space="0" w:color="auto"/>
        <w:bottom w:val="none" w:sz="0" w:space="0" w:color="auto"/>
        <w:right w:val="none" w:sz="0" w:space="0" w:color="auto"/>
      </w:divBdr>
    </w:div>
    <w:div w:id="467237843">
      <w:bodyDiv w:val="1"/>
      <w:marLeft w:val="0"/>
      <w:marRight w:val="0"/>
      <w:marTop w:val="0"/>
      <w:marBottom w:val="0"/>
      <w:divBdr>
        <w:top w:val="none" w:sz="0" w:space="0" w:color="auto"/>
        <w:left w:val="none" w:sz="0" w:space="0" w:color="auto"/>
        <w:bottom w:val="none" w:sz="0" w:space="0" w:color="auto"/>
        <w:right w:val="none" w:sz="0" w:space="0" w:color="auto"/>
      </w:divBdr>
      <w:divsChild>
        <w:div w:id="1720663161">
          <w:marLeft w:val="0"/>
          <w:marRight w:val="0"/>
          <w:marTop w:val="0"/>
          <w:marBottom w:val="0"/>
          <w:divBdr>
            <w:top w:val="none" w:sz="0" w:space="0" w:color="auto"/>
            <w:left w:val="none" w:sz="0" w:space="0" w:color="auto"/>
            <w:bottom w:val="none" w:sz="0" w:space="0" w:color="auto"/>
            <w:right w:val="none" w:sz="0" w:space="0" w:color="auto"/>
          </w:divBdr>
        </w:div>
        <w:div w:id="340161730">
          <w:marLeft w:val="0"/>
          <w:marRight w:val="0"/>
          <w:marTop w:val="0"/>
          <w:marBottom w:val="0"/>
          <w:divBdr>
            <w:top w:val="none" w:sz="0" w:space="0" w:color="auto"/>
            <w:left w:val="none" w:sz="0" w:space="0" w:color="auto"/>
            <w:bottom w:val="none" w:sz="0" w:space="0" w:color="auto"/>
            <w:right w:val="none" w:sz="0" w:space="0" w:color="auto"/>
          </w:divBdr>
        </w:div>
        <w:div w:id="1609123884">
          <w:marLeft w:val="0"/>
          <w:marRight w:val="0"/>
          <w:marTop w:val="0"/>
          <w:marBottom w:val="0"/>
          <w:divBdr>
            <w:top w:val="none" w:sz="0" w:space="0" w:color="auto"/>
            <w:left w:val="none" w:sz="0" w:space="0" w:color="auto"/>
            <w:bottom w:val="none" w:sz="0" w:space="0" w:color="auto"/>
            <w:right w:val="none" w:sz="0" w:space="0" w:color="auto"/>
          </w:divBdr>
        </w:div>
        <w:div w:id="1538355201">
          <w:marLeft w:val="0"/>
          <w:marRight w:val="0"/>
          <w:marTop w:val="0"/>
          <w:marBottom w:val="0"/>
          <w:divBdr>
            <w:top w:val="none" w:sz="0" w:space="0" w:color="auto"/>
            <w:left w:val="none" w:sz="0" w:space="0" w:color="auto"/>
            <w:bottom w:val="none" w:sz="0" w:space="0" w:color="auto"/>
            <w:right w:val="none" w:sz="0" w:space="0" w:color="auto"/>
          </w:divBdr>
        </w:div>
        <w:div w:id="1842810837">
          <w:marLeft w:val="0"/>
          <w:marRight w:val="0"/>
          <w:marTop w:val="0"/>
          <w:marBottom w:val="0"/>
          <w:divBdr>
            <w:top w:val="none" w:sz="0" w:space="0" w:color="auto"/>
            <w:left w:val="none" w:sz="0" w:space="0" w:color="auto"/>
            <w:bottom w:val="none" w:sz="0" w:space="0" w:color="auto"/>
            <w:right w:val="none" w:sz="0" w:space="0" w:color="auto"/>
          </w:divBdr>
        </w:div>
        <w:div w:id="1502088259">
          <w:marLeft w:val="0"/>
          <w:marRight w:val="0"/>
          <w:marTop w:val="0"/>
          <w:marBottom w:val="0"/>
          <w:divBdr>
            <w:top w:val="none" w:sz="0" w:space="0" w:color="auto"/>
            <w:left w:val="none" w:sz="0" w:space="0" w:color="auto"/>
            <w:bottom w:val="none" w:sz="0" w:space="0" w:color="auto"/>
            <w:right w:val="none" w:sz="0" w:space="0" w:color="auto"/>
          </w:divBdr>
        </w:div>
        <w:div w:id="2135325868">
          <w:marLeft w:val="0"/>
          <w:marRight w:val="0"/>
          <w:marTop w:val="0"/>
          <w:marBottom w:val="0"/>
          <w:divBdr>
            <w:top w:val="none" w:sz="0" w:space="0" w:color="auto"/>
            <w:left w:val="none" w:sz="0" w:space="0" w:color="auto"/>
            <w:bottom w:val="none" w:sz="0" w:space="0" w:color="auto"/>
            <w:right w:val="none" w:sz="0" w:space="0" w:color="auto"/>
          </w:divBdr>
        </w:div>
        <w:div w:id="2107459983">
          <w:marLeft w:val="0"/>
          <w:marRight w:val="0"/>
          <w:marTop w:val="0"/>
          <w:marBottom w:val="0"/>
          <w:divBdr>
            <w:top w:val="none" w:sz="0" w:space="0" w:color="auto"/>
            <w:left w:val="none" w:sz="0" w:space="0" w:color="auto"/>
            <w:bottom w:val="none" w:sz="0" w:space="0" w:color="auto"/>
            <w:right w:val="none" w:sz="0" w:space="0" w:color="auto"/>
          </w:divBdr>
        </w:div>
        <w:div w:id="2128549603">
          <w:marLeft w:val="0"/>
          <w:marRight w:val="0"/>
          <w:marTop w:val="0"/>
          <w:marBottom w:val="0"/>
          <w:divBdr>
            <w:top w:val="none" w:sz="0" w:space="0" w:color="auto"/>
            <w:left w:val="none" w:sz="0" w:space="0" w:color="auto"/>
            <w:bottom w:val="none" w:sz="0" w:space="0" w:color="auto"/>
            <w:right w:val="none" w:sz="0" w:space="0" w:color="auto"/>
          </w:divBdr>
        </w:div>
        <w:div w:id="512111254">
          <w:marLeft w:val="0"/>
          <w:marRight w:val="0"/>
          <w:marTop w:val="0"/>
          <w:marBottom w:val="0"/>
          <w:divBdr>
            <w:top w:val="none" w:sz="0" w:space="0" w:color="auto"/>
            <w:left w:val="none" w:sz="0" w:space="0" w:color="auto"/>
            <w:bottom w:val="none" w:sz="0" w:space="0" w:color="auto"/>
            <w:right w:val="none" w:sz="0" w:space="0" w:color="auto"/>
          </w:divBdr>
        </w:div>
        <w:div w:id="910231812">
          <w:marLeft w:val="0"/>
          <w:marRight w:val="0"/>
          <w:marTop w:val="0"/>
          <w:marBottom w:val="0"/>
          <w:divBdr>
            <w:top w:val="none" w:sz="0" w:space="0" w:color="auto"/>
            <w:left w:val="none" w:sz="0" w:space="0" w:color="auto"/>
            <w:bottom w:val="none" w:sz="0" w:space="0" w:color="auto"/>
            <w:right w:val="none" w:sz="0" w:space="0" w:color="auto"/>
          </w:divBdr>
        </w:div>
        <w:div w:id="1848016195">
          <w:marLeft w:val="0"/>
          <w:marRight w:val="0"/>
          <w:marTop w:val="0"/>
          <w:marBottom w:val="0"/>
          <w:divBdr>
            <w:top w:val="none" w:sz="0" w:space="0" w:color="auto"/>
            <w:left w:val="none" w:sz="0" w:space="0" w:color="auto"/>
            <w:bottom w:val="none" w:sz="0" w:space="0" w:color="auto"/>
            <w:right w:val="none" w:sz="0" w:space="0" w:color="auto"/>
          </w:divBdr>
        </w:div>
        <w:div w:id="694118985">
          <w:marLeft w:val="0"/>
          <w:marRight w:val="0"/>
          <w:marTop w:val="0"/>
          <w:marBottom w:val="0"/>
          <w:divBdr>
            <w:top w:val="none" w:sz="0" w:space="0" w:color="auto"/>
            <w:left w:val="none" w:sz="0" w:space="0" w:color="auto"/>
            <w:bottom w:val="none" w:sz="0" w:space="0" w:color="auto"/>
            <w:right w:val="none" w:sz="0" w:space="0" w:color="auto"/>
          </w:divBdr>
        </w:div>
        <w:div w:id="296178849">
          <w:marLeft w:val="0"/>
          <w:marRight w:val="0"/>
          <w:marTop w:val="0"/>
          <w:marBottom w:val="0"/>
          <w:divBdr>
            <w:top w:val="none" w:sz="0" w:space="0" w:color="auto"/>
            <w:left w:val="none" w:sz="0" w:space="0" w:color="auto"/>
            <w:bottom w:val="none" w:sz="0" w:space="0" w:color="auto"/>
            <w:right w:val="none" w:sz="0" w:space="0" w:color="auto"/>
          </w:divBdr>
        </w:div>
        <w:div w:id="941687398">
          <w:marLeft w:val="0"/>
          <w:marRight w:val="0"/>
          <w:marTop w:val="0"/>
          <w:marBottom w:val="0"/>
          <w:divBdr>
            <w:top w:val="none" w:sz="0" w:space="0" w:color="auto"/>
            <w:left w:val="none" w:sz="0" w:space="0" w:color="auto"/>
            <w:bottom w:val="none" w:sz="0" w:space="0" w:color="auto"/>
            <w:right w:val="none" w:sz="0" w:space="0" w:color="auto"/>
          </w:divBdr>
        </w:div>
        <w:div w:id="106193785">
          <w:marLeft w:val="0"/>
          <w:marRight w:val="0"/>
          <w:marTop w:val="0"/>
          <w:marBottom w:val="0"/>
          <w:divBdr>
            <w:top w:val="none" w:sz="0" w:space="0" w:color="auto"/>
            <w:left w:val="none" w:sz="0" w:space="0" w:color="auto"/>
            <w:bottom w:val="none" w:sz="0" w:space="0" w:color="auto"/>
            <w:right w:val="none" w:sz="0" w:space="0" w:color="auto"/>
          </w:divBdr>
        </w:div>
        <w:div w:id="998387773">
          <w:marLeft w:val="0"/>
          <w:marRight w:val="0"/>
          <w:marTop w:val="0"/>
          <w:marBottom w:val="0"/>
          <w:divBdr>
            <w:top w:val="none" w:sz="0" w:space="0" w:color="auto"/>
            <w:left w:val="none" w:sz="0" w:space="0" w:color="auto"/>
            <w:bottom w:val="none" w:sz="0" w:space="0" w:color="auto"/>
            <w:right w:val="none" w:sz="0" w:space="0" w:color="auto"/>
          </w:divBdr>
        </w:div>
        <w:div w:id="527724091">
          <w:marLeft w:val="0"/>
          <w:marRight w:val="0"/>
          <w:marTop w:val="0"/>
          <w:marBottom w:val="0"/>
          <w:divBdr>
            <w:top w:val="none" w:sz="0" w:space="0" w:color="auto"/>
            <w:left w:val="none" w:sz="0" w:space="0" w:color="auto"/>
            <w:bottom w:val="none" w:sz="0" w:space="0" w:color="auto"/>
            <w:right w:val="none" w:sz="0" w:space="0" w:color="auto"/>
          </w:divBdr>
        </w:div>
        <w:div w:id="60182659">
          <w:marLeft w:val="0"/>
          <w:marRight w:val="0"/>
          <w:marTop w:val="0"/>
          <w:marBottom w:val="0"/>
          <w:divBdr>
            <w:top w:val="none" w:sz="0" w:space="0" w:color="auto"/>
            <w:left w:val="none" w:sz="0" w:space="0" w:color="auto"/>
            <w:bottom w:val="none" w:sz="0" w:space="0" w:color="auto"/>
            <w:right w:val="none" w:sz="0" w:space="0" w:color="auto"/>
          </w:divBdr>
        </w:div>
        <w:div w:id="1472015151">
          <w:marLeft w:val="0"/>
          <w:marRight w:val="0"/>
          <w:marTop w:val="0"/>
          <w:marBottom w:val="0"/>
          <w:divBdr>
            <w:top w:val="none" w:sz="0" w:space="0" w:color="auto"/>
            <w:left w:val="none" w:sz="0" w:space="0" w:color="auto"/>
            <w:bottom w:val="none" w:sz="0" w:space="0" w:color="auto"/>
            <w:right w:val="none" w:sz="0" w:space="0" w:color="auto"/>
          </w:divBdr>
        </w:div>
        <w:div w:id="1085154336">
          <w:marLeft w:val="0"/>
          <w:marRight w:val="0"/>
          <w:marTop w:val="0"/>
          <w:marBottom w:val="0"/>
          <w:divBdr>
            <w:top w:val="none" w:sz="0" w:space="0" w:color="auto"/>
            <w:left w:val="none" w:sz="0" w:space="0" w:color="auto"/>
            <w:bottom w:val="none" w:sz="0" w:space="0" w:color="auto"/>
            <w:right w:val="none" w:sz="0" w:space="0" w:color="auto"/>
          </w:divBdr>
        </w:div>
        <w:div w:id="1734541736">
          <w:marLeft w:val="0"/>
          <w:marRight w:val="0"/>
          <w:marTop w:val="0"/>
          <w:marBottom w:val="0"/>
          <w:divBdr>
            <w:top w:val="none" w:sz="0" w:space="0" w:color="auto"/>
            <w:left w:val="none" w:sz="0" w:space="0" w:color="auto"/>
            <w:bottom w:val="none" w:sz="0" w:space="0" w:color="auto"/>
            <w:right w:val="none" w:sz="0" w:space="0" w:color="auto"/>
          </w:divBdr>
        </w:div>
      </w:divsChild>
    </w:div>
    <w:div w:id="515079928">
      <w:bodyDiv w:val="1"/>
      <w:marLeft w:val="0"/>
      <w:marRight w:val="0"/>
      <w:marTop w:val="0"/>
      <w:marBottom w:val="0"/>
      <w:divBdr>
        <w:top w:val="none" w:sz="0" w:space="0" w:color="auto"/>
        <w:left w:val="none" w:sz="0" w:space="0" w:color="auto"/>
        <w:bottom w:val="none" w:sz="0" w:space="0" w:color="auto"/>
        <w:right w:val="none" w:sz="0" w:space="0" w:color="auto"/>
      </w:divBdr>
    </w:div>
    <w:div w:id="515116418">
      <w:bodyDiv w:val="1"/>
      <w:marLeft w:val="0"/>
      <w:marRight w:val="0"/>
      <w:marTop w:val="0"/>
      <w:marBottom w:val="0"/>
      <w:divBdr>
        <w:top w:val="none" w:sz="0" w:space="0" w:color="auto"/>
        <w:left w:val="none" w:sz="0" w:space="0" w:color="auto"/>
        <w:bottom w:val="none" w:sz="0" w:space="0" w:color="auto"/>
        <w:right w:val="none" w:sz="0" w:space="0" w:color="auto"/>
      </w:divBdr>
    </w:div>
    <w:div w:id="639503590">
      <w:bodyDiv w:val="1"/>
      <w:marLeft w:val="0"/>
      <w:marRight w:val="0"/>
      <w:marTop w:val="0"/>
      <w:marBottom w:val="0"/>
      <w:divBdr>
        <w:top w:val="none" w:sz="0" w:space="0" w:color="auto"/>
        <w:left w:val="none" w:sz="0" w:space="0" w:color="auto"/>
        <w:bottom w:val="none" w:sz="0" w:space="0" w:color="auto"/>
        <w:right w:val="none" w:sz="0" w:space="0" w:color="auto"/>
      </w:divBdr>
    </w:div>
    <w:div w:id="680088601">
      <w:bodyDiv w:val="1"/>
      <w:marLeft w:val="0"/>
      <w:marRight w:val="0"/>
      <w:marTop w:val="0"/>
      <w:marBottom w:val="0"/>
      <w:divBdr>
        <w:top w:val="none" w:sz="0" w:space="0" w:color="auto"/>
        <w:left w:val="none" w:sz="0" w:space="0" w:color="auto"/>
        <w:bottom w:val="none" w:sz="0" w:space="0" w:color="auto"/>
        <w:right w:val="none" w:sz="0" w:space="0" w:color="auto"/>
      </w:divBdr>
    </w:div>
    <w:div w:id="695423931">
      <w:bodyDiv w:val="1"/>
      <w:marLeft w:val="0"/>
      <w:marRight w:val="0"/>
      <w:marTop w:val="0"/>
      <w:marBottom w:val="0"/>
      <w:divBdr>
        <w:top w:val="none" w:sz="0" w:space="0" w:color="auto"/>
        <w:left w:val="none" w:sz="0" w:space="0" w:color="auto"/>
        <w:bottom w:val="none" w:sz="0" w:space="0" w:color="auto"/>
        <w:right w:val="none" w:sz="0" w:space="0" w:color="auto"/>
      </w:divBdr>
    </w:div>
    <w:div w:id="695472376">
      <w:bodyDiv w:val="1"/>
      <w:marLeft w:val="0"/>
      <w:marRight w:val="0"/>
      <w:marTop w:val="0"/>
      <w:marBottom w:val="0"/>
      <w:divBdr>
        <w:top w:val="none" w:sz="0" w:space="0" w:color="auto"/>
        <w:left w:val="none" w:sz="0" w:space="0" w:color="auto"/>
        <w:bottom w:val="none" w:sz="0" w:space="0" w:color="auto"/>
        <w:right w:val="none" w:sz="0" w:space="0" w:color="auto"/>
      </w:divBdr>
    </w:div>
    <w:div w:id="761805297">
      <w:bodyDiv w:val="1"/>
      <w:marLeft w:val="0"/>
      <w:marRight w:val="0"/>
      <w:marTop w:val="0"/>
      <w:marBottom w:val="0"/>
      <w:divBdr>
        <w:top w:val="none" w:sz="0" w:space="0" w:color="auto"/>
        <w:left w:val="none" w:sz="0" w:space="0" w:color="auto"/>
        <w:bottom w:val="none" w:sz="0" w:space="0" w:color="auto"/>
        <w:right w:val="none" w:sz="0" w:space="0" w:color="auto"/>
      </w:divBdr>
    </w:div>
    <w:div w:id="805241168">
      <w:bodyDiv w:val="1"/>
      <w:marLeft w:val="0"/>
      <w:marRight w:val="0"/>
      <w:marTop w:val="0"/>
      <w:marBottom w:val="0"/>
      <w:divBdr>
        <w:top w:val="none" w:sz="0" w:space="0" w:color="auto"/>
        <w:left w:val="none" w:sz="0" w:space="0" w:color="auto"/>
        <w:bottom w:val="none" w:sz="0" w:space="0" w:color="auto"/>
        <w:right w:val="none" w:sz="0" w:space="0" w:color="auto"/>
      </w:divBdr>
    </w:div>
    <w:div w:id="867177762">
      <w:bodyDiv w:val="1"/>
      <w:marLeft w:val="0"/>
      <w:marRight w:val="0"/>
      <w:marTop w:val="0"/>
      <w:marBottom w:val="0"/>
      <w:divBdr>
        <w:top w:val="none" w:sz="0" w:space="0" w:color="auto"/>
        <w:left w:val="none" w:sz="0" w:space="0" w:color="auto"/>
        <w:bottom w:val="none" w:sz="0" w:space="0" w:color="auto"/>
        <w:right w:val="none" w:sz="0" w:space="0" w:color="auto"/>
      </w:divBdr>
    </w:div>
    <w:div w:id="905994513">
      <w:bodyDiv w:val="1"/>
      <w:marLeft w:val="0"/>
      <w:marRight w:val="0"/>
      <w:marTop w:val="0"/>
      <w:marBottom w:val="0"/>
      <w:divBdr>
        <w:top w:val="none" w:sz="0" w:space="0" w:color="auto"/>
        <w:left w:val="none" w:sz="0" w:space="0" w:color="auto"/>
        <w:bottom w:val="none" w:sz="0" w:space="0" w:color="auto"/>
        <w:right w:val="none" w:sz="0" w:space="0" w:color="auto"/>
      </w:divBdr>
    </w:div>
    <w:div w:id="967975810">
      <w:bodyDiv w:val="1"/>
      <w:marLeft w:val="0"/>
      <w:marRight w:val="0"/>
      <w:marTop w:val="0"/>
      <w:marBottom w:val="0"/>
      <w:divBdr>
        <w:top w:val="none" w:sz="0" w:space="0" w:color="auto"/>
        <w:left w:val="none" w:sz="0" w:space="0" w:color="auto"/>
        <w:bottom w:val="none" w:sz="0" w:space="0" w:color="auto"/>
        <w:right w:val="none" w:sz="0" w:space="0" w:color="auto"/>
      </w:divBdr>
    </w:div>
    <w:div w:id="968361564">
      <w:bodyDiv w:val="1"/>
      <w:marLeft w:val="0"/>
      <w:marRight w:val="0"/>
      <w:marTop w:val="0"/>
      <w:marBottom w:val="0"/>
      <w:divBdr>
        <w:top w:val="none" w:sz="0" w:space="0" w:color="auto"/>
        <w:left w:val="none" w:sz="0" w:space="0" w:color="auto"/>
        <w:bottom w:val="none" w:sz="0" w:space="0" w:color="auto"/>
        <w:right w:val="none" w:sz="0" w:space="0" w:color="auto"/>
      </w:divBdr>
    </w:div>
    <w:div w:id="970407170">
      <w:bodyDiv w:val="1"/>
      <w:marLeft w:val="0"/>
      <w:marRight w:val="0"/>
      <w:marTop w:val="0"/>
      <w:marBottom w:val="0"/>
      <w:divBdr>
        <w:top w:val="none" w:sz="0" w:space="0" w:color="auto"/>
        <w:left w:val="none" w:sz="0" w:space="0" w:color="auto"/>
        <w:bottom w:val="none" w:sz="0" w:space="0" w:color="auto"/>
        <w:right w:val="none" w:sz="0" w:space="0" w:color="auto"/>
      </w:divBdr>
      <w:divsChild>
        <w:div w:id="403457134">
          <w:marLeft w:val="0"/>
          <w:marRight w:val="0"/>
          <w:marTop w:val="0"/>
          <w:marBottom w:val="0"/>
          <w:divBdr>
            <w:top w:val="none" w:sz="0" w:space="0" w:color="auto"/>
            <w:left w:val="none" w:sz="0" w:space="0" w:color="auto"/>
            <w:bottom w:val="none" w:sz="0" w:space="0" w:color="auto"/>
            <w:right w:val="none" w:sz="0" w:space="0" w:color="auto"/>
          </w:divBdr>
          <w:divsChild>
            <w:div w:id="141461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294694">
      <w:bodyDiv w:val="1"/>
      <w:marLeft w:val="0"/>
      <w:marRight w:val="0"/>
      <w:marTop w:val="0"/>
      <w:marBottom w:val="0"/>
      <w:divBdr>
        <w:top w:val="none" w:sz="0" w:space="0" w:color="auto"/>
        <w:left w:val="none" w:sz="0" w:space="0" w:color="auto"/>
        <w:bottom w:val="none" w:sz="0" w:space="0" w:color="auto"/>
        <w:right w:val="none" w:sz="0" w:space="0" w:color="auto"/>
      </w:divBdr>
    </w:div>
    <w:div w:id="1019043021">
      <w:bodyDiv w:val="1"/>
      <w:marLeft w:val="0"/>
      <w:marRight w:val="0"/>
      <w:marTop w:val="0"/>
      <w:marBottom w:val="0"/>
      <w:divBdr>
        <w:top w:val="none" w:sz="0" w:space="0" w:color="auto"/>
        <w:left w:val="none" w:sz="0" w:space="0" w:color="auto"/>
        <w:bottom w:val="none" w:sz="0" w:space="0" w:color="auto"/>
        <w:right w:val="none" w:sz="0" w:space="0" w:color="auto"/>
      </w:divBdr>
    </w:div>
    <w:div w:id="1072194931">
      <w:bodyDiv w:val="1"/>
      <w:marLeft w:val="0"/>
      <w:marRight w:val="0"/>
      <w:marTop w:val="0"/>
      <w:marBottom w:val="0"/>
      <w:divBdr>
        <w:top w:val="none" w:sz="0" w:space="0" w:color="auto"/>
        <w:left w:val="none" w:sz="0" w:space="0" w:color="auto"/>
        <w:bottom w:val="none" w:sz="0" w:space="0" w:color="auto"/>
        <w:right w:val="none" w:sz="0" w:space="0" w:color="auto"/>
      </w:divBdr>
    </w:div>
    <w:div w:id="1183858624">
      <w:bodyDiv w:val="1"/>
      <w:marLeft w:val="0"/>
      <w:marRight w:val="0"/>
      <w:marTop w:val="0"/>
      <w:marBottom w:val="0"/>
      <w:divBdr>
        <w:top w:val="none" w:sz="0" w:space="0" w:color="auto"/>
        <w:left w:val="none" w:sz="0" w:space="0" w:color="auto"/>
        <w:bottom w:val="none" w:sz="0" w:space="0" w:color="auto"/>
        <w:right w:val="none" w:sz="0" w:space="0" w:color="auto"/>
      </w:divBdr>
    </w:div>
    <w:div w:id="1185095906">
      <w:bodyDiv w:val="1"/>
      <w:marLeft w:val="0"/>
      <w:marRight w:val="0"/>
      <w:marTop w:val="0"/>
      <w:marBottom w:val="0"/>
      <w:divBdr>
        <w:top w:val="none" w:sz="0" w:space="0" w:color="auto"/>
        <w:left w:val="none" w:sz="0" w:space="0" w:color="auto"/>
        <w:bottom w:val="none" w:sz="0" w:space="0" w:color="auto"/>
        <w:right w:val="none" w:sz="0" w:space="0" w:color="auto"/>
      </w:divBdr>
    </w:div>
    <w:div w:id="1242985660">
      <w:bodyDiv w:val="1"/>
      <w:marLeft w:val="0"/>
      <w:marRight w:val="0"/>
      <w:marTop w:val="0"/>
      <w:marBottom w:val="0"/>
      <w:divBdr>
        <w:top w:val="none" w:sz="0" w:space="0" w:color="auto"/>
        <w:left w:val="none" w:sz="0" w:space="0" w:color="auto"/>
        <w:bottom w:val="none" w:sz="0" w:space="0" w:color="auto"/>
        <w:right w:val="none" w:sz="0" w:space="0" w:color="auto"/>
      </w:divBdr>
    </w:div>
    <w:div w:id="1258441810">
      <w:bodyDiv w:val="1"/>
      <w:marLeft w:val="0"/>
      <w:marRight w:val="0"/>
      <w:marTop w:val="0"/>
      <w:marBottom w:val="0"/>
      <w:divBdr>
        <w:top w:val="none" w:sz="0" w:space="0" w:color="auto"/>
        <w:left w:val="none" w:sz="0" w:space="0" w:color="auto"/>
        <w:bottom w:val="none" w:sz="0" w:space="0" w:color="auto"/>
        <w:right w:val="none" w:sz="0" w:space="0" w:color="auto"/>
      </w:divBdr>
    </w:div>
    <w:div w:id="1408451972">
      <w:bodyDiv w:val="1"/>
      <w:marLeft w:val="0"/>
      <w:marRight w:val="0"/>
      <w:marTop w:val="0"/>
      <w:marBottom w:val="0"/>
      <w:divBdr>
        <w:top w:val="none" w:sz="0" w:space="0" w:color="auto"/>
        <w:left w:val="none" w:sz="0" w:space="0" w:color="auto"/>
        <w:bottom w:val="none" w:sz="0" w:space="0" w:color="auto"/>
        <w:right w:val="none" w:sz="0" w:space="0" w:color="auto"/>
      </w:divBdr>
    </w:div>
    <w:div w:id="1539657460">
      <w:bodyDiv w:val="1"/>
      <w:marLeft w:val="0"/>
      <w:marRight w:val="0"/>
      <w:marTop w:val="0"/>
      <w:marBottom w:val="0"/>
      <w:divBdr>
        <w:top w:val="none" w:sz="0" w:space="0" w:color="auto"/>
        <w:left w:val="none" w:sz="0" w:space="0" w:color="auto"/>
        <w:bottom w:val="none" w:sz="0" w:space="0" w:color="auto"/>
        <w:right w:val="none" w:sz="0" w:space="0" w:color="auto"/>
      </w:divBdr>
    </w:div>
    <w:div w:id="1560822397">
      <w:bodyDiv w:val="1"/>
      <w:marLeft w:val="0"/>
      <w:marRight w:val="0"/>
      <w:marTop w:val="0"/>
      <w:marBottom w:val="0"/>
      <w:divBdr>
        <w:top w:val="none" w:sz="0" w:space="0" w:color="auto"/>
        <w:left w:val="none" w:sz="0" w:space="0" w:color="auto"/>
        <w:bottom w:val="none" w:sz="0" w:space="0" w:color="auto"/>
        <w:right w:val="none" w:sz="0" w:space="0" w:color="auto"/>
      </w:divBdr>
    </w:div>
    <w:div w:id="1663309619">
      <w:bodyDiv w:val="1"/>
      <w:marLeft w:val="0"/>
      <w:marRight w:val="0"/>
      <w:marTop w:val="0"/>
      <w:marBottom w:val="0"/>
      <w:divBdr>
        <w:top w:val="none" w:sz="0" w:space="0" w:color="auto"/>
        <w:left w:val="none" w:sz="0" w:space="0" w:color="auto"/>
        <w:bottom w:val="none" w:sz="0" w:space="0" w:color="auto"/>
        <w:right w:val="none" w:sz="0" w:space="0" w:color="auto"/>
      </w:divBdr>
    </w:div>
    <w:div w:id="1872648092">
      <w:bodyDiv w:val="1"/>
      <w:marLeft w:val="0"/>
      <w:marRight w:val="0"/>
      <w:marTop w:val="0"/>
      <w:marBottom w:val="0"/>
      <w:divBdr>
        <w:top w:val="none" w:sz="0" w:space="0" w:color="auto"/>
        <w:left w:val="none" w:sz="0" w:space="0" w:color="auto"/>
        <w:bottom w:val="none" w:sz="0" w:space="0" w:color="auto"/>
        <w:right w:val="none" w:sz="0" w:space="0" w:color="auto"/>
      </w:divBdr>
    </w:div>
    <w:div w:id="1974679216">
      <w:bodyDiv w:val="1"/>
      <w:marLeft w:val="0"/>
      <w:marRight w:val="0"/>
      <w:marTop w:val="0"/>
      <w:marBottom w:val="0"/>
      <w:divBdr>
        <w:top w:val="none" w:sz="0" w:space="0" w:color="auto"/>
        <w:left w:val="none" w:sz="0" w:space="0" w:color="auto"/>
        <w:bottom w:val="none" w:sz="0" w:space="0" w:color="auto"/>
        <w:right w:val="none" w:sz="0" w:space="0" w:color="auto"/>
      </w:divBdr>
    </w:div>
    <w:div w:id="1989672995">
      <w:bodyDiv w:val="1"/>
      <w:marLeft w:val="0"/>
      <w:marRight w:val="0"/>
      <w:marTop w:val="0"/>
      <w:marBottom w:val="0"/>
      <w:divBdr>
        <w:top w:val="none" w:sz="0" w:space="0" w:color="auto"/>
        <w:left w:val="none" w:sz="0" w:space="0" w:color="auto"/>
        <w:bottom w:val="none" w:sz="0" w:space="0" w:color="auto"/>
        <w:right w:val="none" w:sz="0" w:space="0" w:color="auto"/>
      </w:divBdr>
    </w:div>
    <w:div w:id="2052220333">
      <w:bodyDiv w:val="1"/>
      <w:marLeft w:val="0"/>
      <w:marRight w:val="0"/>
      <w:marTop w:val="0"/>
      <w:marBottom w:val="0"/>
      <w:divBdr>
        <w:top w:val="none" w:sz="0" w:space="0" w:color="auto"/>
        <w:left w:val="none" w:sz="0" w:space="0" w:color="auto"/>
        <w:bottom w:val="none" w:sz="0" w:space="0" w:color="auto"/>
        <w:right w:val="none" w:sz="0" w:space="0" w:color="auto"/>
      </w:divBdr>
    </w:div>
    <w:div w:id="2134248745">
      <w:bodyDiv w:val="1"/>
      <w:marLeft w:val="0"/>
      <w:marRight w:val="0"/>
      <w:marTop w:val="0"/>
      <w:marBottom w:val="0"/>
      <w:divBdr>
        <w:top w:val="none" w:sz="0" w:space="0" w:color="auto"/>
        <w:left w:val="none" w:sz="0" w:space="0" w:color="auto"/>
        <w:bottom w:val="none" w:sz="0" w:space="0" w:color="auto"/>
        <w:right w:val="none" w:sz="0" w:space="0" w:color="auto"/>
      </w:divBdr>
    </w:div>
    <w:div w:id="2139254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ojganshahivand@gmail.com" TargetMode="Externa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Kamransamiei@yahoo.com" TargetMode="Externa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5D35C-C062-46D8-8E8A-0D93F2F91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25</Pages>
  <Words>16359</Words>
  <Characters>93252</Characters>
  <Application>Microsoft Office Word</Application>
  <DocSecurity>0</DocSecurity>
  <Lines>777</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dc:creator>
  <cp:keywords/>
  <dc:description/>
  <cp:lastModifiedBy>Reza</cp:lastModifiedBy>
  <cp:revision>45</cp:revision>
  <cp:lastPrinted>2021-01-11T18:37:00Z</cp:lastPrinted>
  <dcterms:created xsi:type="dcterms:W3CDTF">2020-11-01T19:39:00Z</dcterms:created>
  <dcterms:modified xsi:type="dcterms:W3CDTF">2021-02-07T14:54:00Z</dcterms:modified>
</cp:coreProperties>
</file>